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36F55" w14:textId="77777777" w:rsidR="00CE2106" w:rsidRDefault="00CE2106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sz w:val="18"/>
          <w:szCs w:val="18"/>
        </w:rPr>
      </w:pPr>
    </w:p>
    <w:p w14:paraId="3812C8DE" w14:textId="45A3C10E" w:rsidR="00C830AD" w:rsidRDefault="00C830AD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  <w:r>
        <w:rPr>
          <w:rFonts w:cs="Times New Roman"/>
          <w:sz w:val="18"/>
          <w:szCs w:val="18"/>
        </w:rPr>
        <w:fldChar w:fldCharType="begin"/>
      </w:r>
      <w:r>
        <w:rPr>
          <w:rFonts w:cs="Times New Roman"/>
          <w:sz w:val="18"/>
          <w:szCs w:val="18"/>
        </w:rPr>
        <w:instrText xml:space="preserve"> SEQ CHAPTER \h \r 1</w:instrText>
      </w:r>
      <w:r>
        <w:rPr>
          <w:rFonts w:cs="Times New Roman"/>
          <w:sz w:val="18"/>
          <w:szCs w:val="18"/>
        </w:rPr>
        <w:fldChar w:fldCharType="end"/>
      </w:r>
      <w:r>
        <w:rPr>
          <w:rFonts w:cs="Times New Roman"/>
          <w:b/>
          <w:bCs/>
          <w:sz w:val="18"/>
          <w:szCs w:val="18"/>
        </w:rPr>
        <w:t>CHAIR</w:t>
      </w:r>
    </w:p>
    <w:p w14:paraId="4BC07DC3" w14:textId="77777777" w:rsidR="008F1FB8" w:rsidRDefault="008F1FB8">
      <w:pPr>
        <w:tabs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-270" w:right="-284"/>
        <w:jc w:val="center"/>
        <w:rPr>
          <w:rFonts w:cs="Times New Roman"/>
          <w:b/>
          <w:bCs/>
          <w:sz w:val="18"/>
          <w:szCs w:val="18"/>
        </w:rPr>
      </w:pPr>
    </w:p>
    <w:p w14:paraId="1B91EF3D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Nikki Lanier, CPA </w:t>
      </w:r>
    </w:p>
    <w:p w14:paraId="4893C9E1" w14:textId="77777777" w:rsidR="008F1FB8" w:rsidRDefault="008F1FB8" w:rsidP="008F1FB8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Department of Revenue </w:t>
      </w:r>
    </w:p>
    <w:p w14:paraId="68B4AAF5" w14:textId="77777777" w:rsidR="008F1FB8" w:rsidRDefault="008F1FB8" w:rsidP="004118B6">
      <w:pPr>
        <w:jc w:val="center"/>
        <w:rPr>
          <w:rFonts w:cs="Times New Roman"/>
          <w:sz w:val="16"/>
          <w:szCs w:val="16"/>
        </w:rPr>
      </w:pPr>
      <w:r w:rsidRPr="004378AF">
        <w:rPr>
          <w:rFonts w:cs="Times New Roman"/>
          <w:sz w:val="16"/>
          <w:szCs w:val="16"/>
        </w:rPr>
        <w:t xml:space="preserve">(217) 785-6515 </w:t>
      </w:r>
    </w:p>
    <w:p w14:paraId="760F5A42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nikki.lanier@illinois.gov </w:t>
      </w:r>
    </w:p>
    <w:p w14:paraId="46068D56" w14:textId="77777777" w:rsidR="008F1FB8" w:rsidRPr="004118B6" w:rsidRDefault="008F1FB8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2/1/2023</w:t>
      </w:r>
      <w:proofErr w:type="gramEnd"/>
    </w:p>
    <w:p w14:paraId="40E12116" w14:textId="77777777" w:rsidR="00417EE9" w:rsidRPr="004118B6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387241" w14:textId="30A81B61" w:rsidR="001E0B12" w:rsidRPr="004118B6" w:rsidRDefault="001E0B12" w:rsidP="004118B6">
      <w:pPr>
        <w:jc w:val="center"/>
        <w:rPr>
          <w:rFonts w:cs="Times New Roman"/>
          <w:b/>
          <w:bCs/>
          <w:sz w:val="16"/>
          <w:szCs w:val="16"/>
        </w:rPr>
      </w:pPr>
      <w:r w:rsidRPr="004118B6">
        <w:rPr>
          <w:rFonts w:cs="Times New Roman"/>
          <w:b/>
          <w:bCs/>
          <w:sz w:val="16"/>
          <w:szCs w:val="16"/>
        </w:rPr>
        <w:t>VICE-CHAIR</w:t>
      </w:r>
    </w:p>
    <w:p w14:paraId="3C2F1B73" w14:textId="77777777" w:rsidR="008F1FB8" w:rsidRPr="004118B6" w:rsidRDefault="008F1FB8" w:rsidP="004118B6">
      <w:pPr>
        <w:jc w:val="center"/>
        <w:rPr>
          <w:rFonts w:cs="Times New Roman"/>
          <w:b/>
          <w:bCs/>
          <w:sz w:val="16"/>
          <w:szCs w:val="16"/>
        </w:rPr>
      </w:pPr>
    </w:p>
    <w:p w14:paraId="211BF941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H. Jay Wagner, CIA, CFE, CISA</w:t>
      </w:r>
      <w:r w:rsidRPr="004118B6">
        <w:rPr>
          <w:rFonts w:cs="Times New Roman"/>
          <w:sz w:val="16"/>
          <w:szCs w:val="16"/>
        </w:rPr>
        <w:br/>
        <w:t>Illinois Office of the Attorney General</w:t>
      </w:r>
    </w:p>
    <w:p w14:paraId="4935E989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(217) 524-4094</w:t>
      </w:r>
    </w:p>
    <w:p w14:paraId="344D0C14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 xml:space="preserve">Harold.Wagner@ilag.gov </w:t>
      </w:r>
    </w:p>
    <w:p w14:paraId="0AD536E8" w14:textId="77777777" w:rsidR="008F1FB8" w:rsidRPr="004118B6" w:rsidRDefault="008F1FB8" w:rsidP="004118B6">
      <w:pPr>
        <w:jc w:val="center"/>
        <w:rPr>
          <w:rFonts w:cs="Times New Roman"/>
          <w:sz w:val="16"/>
          <w:szCs w:val="16"/>
        </w:rPr>
      </w:pPr>
      <w:proofErr w:type="spellStart"/>
      <w:r w:rsidRPr="004118B6">
        <w:rPr>
          <w:rFonts w:cs="Times New Roman"/>
          <w:sz w:val="16"/>
          <w:szCs w:val="16"/>
          <w:lang w:val="es-MX"/>
        </w:rPr>
        <w:t>Member</w:t>
      </w:r>
      <w:proofErr w:type="spellEnd"/>
      <w:r w:rsidRPr="004118B6"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 w:rsidRPr="004118B6">
        <w:rPr>
          <w:rFonts w:cs="Times New Roman"/>
          <w:sz w:val="16"/>
          <w:szCs w:val="16"/>
          <w:lang w:val="es-MX"/>
        </w:rPr>
        <w:t>Officio</w:t>
      </w:r>
      <w:proofErr w:type="spellEnd"/>
      <w:r w:rsidRPr="004118B6">
        <w:rPr>
          <w:rFonts w:cs="Times New Roman"/>
          <w:sz w:val="16"/>
          <w:szCs w:val="16"/>
        </w:rPr>
        <w:t xml:space="preserve"> </w:t>
      </w:r>
    </w:p>
    <w:p w14:paraId="7C07E342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</w:p>
    <w:p w14:paraId="55A660F3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b/>
          <w:bCs/>
          <w:sz w:val="16"/>
          <w:szCs w:val="16"/>
        </w:rPr>
        <w:t>MEMBERS</w:t>
      </w:r>
    </w:p>
    <w:p w14:paraId="6AE21B6C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4118B6">
        <w:rPr>
          <w:rFonts w:cs="Times New Roman"/>
          <w:sz w:val="16"/>
          <w:szCs w:val="16"/>
        </w:rPr>
        <w:br/>
      </w:r>
      <w:proofErr w:type="spellStart"/>
      <w:r w:rsidRPr="004118B6">
        <w:rPr>
          <w:rFonts w:cs="Times New Roman"/>
          <w:sz w:val="16"/>
          <w:szCs w:val="16"/>
        </w:rPr>
        <w:t>Stell</w:t>
      </w:r>
      <w:proofErr w:type="spellEnd"/>
      <w:r w:rsidRPr="004118B6">
        <w:rPr>
          <w:rFonts w:cs="Times New Roman"/>
          <w:sz w:val="16"/>
          <w:szCs w:val="16"/>
        </w:rPr>
        <w:t xml:space="preserve"> </w:t>
      </w:r>
      <w:proofErr w:type="spellStart"/>
      <w:r w:rsidRPr="004118B6">
        <w:rPr>
          <w:rFonts w:cs="Times New Roman"/>
          <w:sz w:val="16"/>
          <w:szCs w:val="16"/>
        </w:rPr>
        <w:t>Mallios</w:t>
      </w:r>
      <w:proofErr w:type="spellEnd"/>
    </w:p>
    <w:p w14:paraId="7F42F392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Office of the Secretary of State</w:t>
      </w:r>
    </w:p>
    <w:p w14:paraId="46871343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(312) 814-5359</w:t>
      </w:r>
    </w:p>
    <w:p w14:paraId="46FAC87B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r w:rsidRPr="004118B6">
        <w:rPr>
          <w:rStyle w:val="Hyperlink"/>
          <w:color w:val="auto"/>
          <w:sz w:val="16"/>
          <w:szCs w:val="16"/>
          <w:lang w:val="es-MX"/>
        </w:rPr>
        <w:t>smallios@ilsos.net</w:t>
      </w:r>
      <w:r w:rsidRPr="004118B6">
        <w:rPr>
          <w:rFonts w:cs="Times New Roman"/>
          <w:sz w:val="16"/>
          <w:szCs w:val="16"/>
          <w:lang w:val="es-MX"/>
        </w:rPr>
        <w:t xml:space="preserve"> </w:t>
      </w:r>
    </w:p>
    <w:p w14:paraId="1DE9FA0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  <w:proofErr w:type="spellStart"/>
      <w:r w:rsidRPr="004118B6">
        <w:rPr>
          <w:rFonts w:cs="Times New Roman"/>
          <w:sz w:val="16"/>
          <w:szCs w:val="16"/>
          <w:lang w:val="es-MX"/>
        </w:rPr>
        <w:t>Member</w:t>
      </w:r>
      <w:proofErr w:type="spellEnd"/>
      <w:r w:rsidRPr="004118B6"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 w:rsidRPr="004118B6">
        <w:rPr>
          <w:rFonts w:cs="Times New Roman"/>
          <w:sz w:val="16"/>
          <w:szCs w:val="16"/>
          <w:lang w:val="es-MX"/>
        </w:rPr>
        <w:t>Officio</w:t>
      </w:r>
      <w:proofErr w:type="spellEnd"/>
    </w:p>
    <w:p w14:paraId="342A25EE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4FFDDC33" w14:textId="360600AA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Leighann Manning, CIA, </w:t>
      </w:r>
      <w:r w:rsidR="00CD1CB8">
        <w:rPr>
          <w:rFonts w:cs="Times New Roman"/>
          <w:sz w:val="16"/>
          <w:szCs w:val="16"/>
        </w:rPr>
        <w:t xml:space="preserve">CFE, </w:t>
      </w:r>
      <w:r w:rsidRPr="004118B6">
        <w:rPr>
          <w:rFonts w:cs="Times New Roman"/>
          <w:sz w:val="16"/>
          <w:szCs w:val="16"/>
        </w:rPr>
        <w:t>CGAP</w:t>
      </w:r>
    </w:p>
    <w:p w14:paraId="58F567F8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</w:rPr>
      </w:pPr>
      <w:r w:rsidRPr="004118B6">
        <w:rPr>
          <w:rFonts w:cs="Times New Roman"/>
          <w:sz w:val="16"/>
          <w:szCs w:val="16"/>
        </w:rPr>
        <w:t>Office of the Treasurer</w:t>
      </w:r>
    </w:p>
    <w:p w14:paraId="59A26DF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lang w:val="es-MX"/>
        </w:rPr>
      </w:pPr>
      <w:r w:rsidRPr="004118B6">
        <w:rPr>
          <w:rFonts w:cs="Times New Roman"/>
          <w:sz w:val="16"/>
          <w:szCs w:val="16"/>
          <w:lang w:val="es-MX"/>
        </w:rPr>
        <w:t>(217) 558-0010</w:t>
      </w:r>
    </w:p>
    <w:p w14:paraId="47613A2D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</w:rPr>
        <w:t>lmanning@illinoistreasurer.gov</w:t>
      </w:r>
      <w:r w:rsidRPr="004118B6">
        <w:rPr>
          <w:rFonts w:cs="Times New Roman"/>
          <w:sz w:val="16"/>
          <w:szCs w:val="16"/>
        </w:rPr>
        <w:t xml:space="preserve"> </w:t>
      </w:r>
    </w:p>
    <w:p w14:paraId="7801B8F2" w14:textId="77777777" w:rsidR="001E0B12" w:rsidRPr="004118B6" w:rsidRDefault="001E0B12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proofErr w:type="spellStart"/>
      <w:r w:rsidRPr="004118B6">
        <w:rPr>
          <w:rFonts w:cs="Times New Roman"/>
          <w:sz w:val="16"/>
          <w:szCs w:val="16"/>
          <w:lang w:val="es-MX"/>
        </w:rPr>
        <w:t>Member</w:t>
      </w:r>
      <w:proofErr w:type="spellEnd"/>
      <w:r w:rsidRPr="004118B6">
        <w:rPr>
          <w:rFonts w:cs="Times New Roman"/>
          <w:sz w:val="16"/>
          <w:szCs w:val="16"/>
          <w:lang w:val="es-MX"/>
        </w:rPr>
        <w:t xml:space="preserve"> Ex-</w:t>
      </w:r>
      <w:proofErr w:type="spellStart"/>
      <w:r w:rsidRPr="004118B6">
        <w:rPr>
          <w:rFonts w:cs="Times New Roman"/>
          <w:sz w:val="16"/>
          <w:szCs w:val="16"/>
          <w:lang w:val="es-MX"/>
        </w:rPr>
        <w:t>Officio</w:t>
      </w:r>
      <w:proofErr w:type="spellEnd"/>
    </w:p>
    <w:p w14:paraId="75210BA1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  <w:lang w:val="es-MX"/>
        </w:rPr>
      </w:pPr>
    </w:p>
    <w:p w14:paraId="0FC8191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Jack Rakers, CPA, CIA, CISA</w:t>
      </w:r>
    </w:p>
    <w:p w14:paraId="0A77A66F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Department of Central Management Services</w:t>
      </w:r>
    </w:p>
    <w:p w14:paraId="2B389557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524-0828</w:t>
      </w:r>
    </w:p>
    <w:p w14:paraId="34C5FA1B" w14:textId="77777777" w:rsidR="001E0B12" w:rsidRPr="004118B6" w:rsidRDefault="001E0B12" w:rsidP="004118B6">
      <w:pPr>
        <w:widowControl/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</w:rPr>
        <w:t>jack.rakers@illinois.gov</w:t>
      </w:r>
      <w:r w:rsidRPr="004118B6">
        <w:rPr>
          <w:rFonts w:cs="Times New Roman"/>
          <w:sz w:val="16"/>
          <w:szCs w:val="16"/>
        </w:rPr>
        <w:t xml:space="preserve">  </w:t>
      </w:r>
    </w:p>
    <w:p w14:paraId="2A18ACEF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Member Ex-Officio </w:t>
      </w:r>
    </w:p>
    <w:p w14:paraId="0FAF1F79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4C5725D8" w14:textId="5D98E48A" w:rsidR="001E0B12" w:rsidRPr="004118B6" w:rsidRDefault="001E2D17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Teri Taylor</w:t>
      </w:r>
      <w:r w:rsidR="00C941E1">
        <w:rPr>
          <w:rFonts w:cs="Times New Roman"/>
          <w:sz w:val="16"/>
          <w:szCs w:val="16"/>
        </w:rPr>
        <w:t>, CPA</w:t>
      </w:r>
    </w:p>
    <w:p w14:paraId="4653B4D9" w14:textId="72017903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Office of the Comptroller</w:t>
      </w:r>
    </w:p>
    <w:p w14:paraId="3D8C545D" w14:textId="3570B40C" w:rsidR="001E2D17" w:rsidRPr="004118B6" w:rsidRDefault="001E2D17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Teri.Taylor@illinoiscomptroller.gov</w:t>
      </w:r>
    </w:p>
    <w:p w14:paraId="144DB97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782-1003</w:t>
      </w:r>
    </w:p>
    <w:p w14:paraId="04D08211" w14:textId="77777777" w:rsidR="001E0B12" w:rsidRPr="004118B6" w:rsidRDefault="001E0B12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Member Ex-Officio</w:t>
      </w:r>
    </w:p>
    <w:p w14:paraId="4E1A815E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</w:p>
    <w:p w14:paraId="1C62A935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Stephen Kirk, CIA, CGAP </w:t>
      </w:r>
    </w:p>
    <w:p w14:paraId="100217F8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Department of Transportation </w:t>
      </w:r>
    </w:p>
    <w:p w14:paraId="3B5E4409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(217) 557-1258 </w:t>
      </w:r>
    </w:p>
    <w:p w14:paraId="2A64D6ED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stephen.kirk@illinois.gov </w:t>
      </w:r>
    </w:p>
    <w:p w14:paraId="79960AC6" w14:textId="064152BD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2/1/202</w:t>
      </w:r>
      <w:r w:rsidR="00CD3445" w:rsidRPr="004118B6">
        <w:rPr>
          <w:rFonts w:cs="Times New Roman"/>
          <w:sz w:val="16"/>
          <w:szCs w:val="16"/>
        </w:rPr>
        <w:t>5</w:t>
      </w:r>
      <w:proofErr w:type="gramEnd"/>
    </w:p>
    <w:p w14:paraId="0C28557A" w14:textId="77777777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0263F36E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Julie </w:t>
      </w:r>
      <w:proofErr w:type="spellStart"/>
      <w:r w:rsidRPr="004118B6">
        <w:rPr>
          <w:rFonts w:cs="Times New Roman"/>
          <w:sz w:val="16"/>
          <w:szCs w:val="16"/>
        </w:rPr>
        <w:t>Zemaitis</w:t>
      </w:r>
      <w:proofErr w:type="spellEnd"/>
      <w:r w:rsidRPr="004118B6">
        <w:rPr>
          <w:rFonts w:cs="Times New Roman"/>
          <w:sz w:val="16"/>
          <w:szCs w:val="16"/>
        </w:rPr>
        <w:t>, CPA</w:t>
      </w:r>
    </w:p>
    <w:p w14:paraId="4F7E68B9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University of Illinois System</w:t>
      </w:r>
    </w:p>
    <w:p w14:paraId="3F847007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333-0903</w:t>
      </w:r>
    </w:p>
    <w:p w14:paraId="56CA9FD2" w14:textId="77777777" w:rsidR="001E0B12" w:rsidRPr="004118B6" w:rsidRDefault="001E0B12" w:rsidP="004118B6">
      <w:pPr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jzemaiti@ullinois.edu </w:t>
      </w:r>
    </w:p>
    <w:p w14:paraId="36622EFB" w14:textId="77ADBC68" w:rsidR="001E0B12" w:rsidRPr="004118B6" w:rsidRDefault="001E0B12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2/1/202</w:t>
      </w:r>
      <w:r w:rsidR="00B750E2" w:rsidRPr="004118B6">
        <w:rPr>
          <w:rFonts w:cs="Times New Roman"/>
          <w:sz w:val="16"/>
          <w:szCs w:val="16"/>
        </w:rPr>
        <w:t>5</w:t>
      </w:r>
      <w:proofErr w:type="gramEnd"/>
    </w:p>
    <w:p w14:paraId="5F21C822" w14:textId="2E079EFD" w:rsidR="008F1FB8" w:rsidRPr="004118B6" w:rsidRDefault="008F1FB8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27CC435A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Amy Macklin, CPA</w:t>
      </w:r>
    </w:p>
    <w:p w14:paraId="6240939B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Department of Human Services</w:t>
      </w:r>
    </w:p>
    <w:p w14:paraId="626B9F30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(217) 558-6931</w:t>
      </w:r>
    </w:p>
    <w:p w14:paraId="55C6D445" w14:textId="77777777" w:rsidR="008F1FB8" w:rsidRPr="004118B6" w:rsidRDefault="008F1FB8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Style w:val="Hyperlink"/>
          <w:color w:val="auto"/>
          <w:sz w:val="16"/>
          <w:szCs w:val="16"/>
          <w:u w:val="none"/>
        </w:rPr>
        <w:t>amy.macklin@illinois.gov</w:t>
      </w:r>
      <w:r w:rsidRPr="004118B6">
        <w:rPr>
          <w:rFonts w:cs="Times New Roman"/>
          <w:sz w:val="16"/>
          <w:szCs w:val="16"/>
        </w:rPr>
        <w:t xml:space="preserve"> </w:t>
      </w:r>
      <w:r w:rsidRPr="004118B6">
        <w:rPr>
          <w:rFonts w:cs="Times New Roman"/>
          <w:sz w:val="16"/>
          <w:szCs w:val="16"/>
        </w:rPr>
        <w:br/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2/1/2024</w:t>
      </w:r>
      <w:proofErr w:type="gramEnd"/>
    </w:p>
    <w:p w14:paraId="47440ACC" w14:textId="69C60972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Times New Roman"/>
          <w:sz w:val="16"/>
          <w:szCs w:val="16"/>
        </w:rPr>
      </w:pPr>
    </w:p>
    <w:p w14:paraId="6D654B67" w14:textId="440A9C95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Vacant </w:t>
      </w:r>
    </w:p>
    <w:p w14:paraId="6625C86F" w14:textId="40E80353" w:rsidR="00CE2106" w:rsidRPr="004118B6" w:rsidRDefault="00CE2106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</w:t>
      </w:r>
      <w:r w:rsidR="00417EE9" w:rsidRPr="004118B6">
        <w:rPr>
          <w:rFonts w:cs="Times New Roman"/>
          <w:sz w:val="16"/>
          <w:szCs w:val="16"/>
        </w:rPr>
        <w:t>20</w:t>
      </w:r>
      <w:r w:rsidRPr="004118B6">
        <w:rPr>
          <w:rFonts w:cs="Times New Roman"/>
          <w:sz w:val="16"/>
          <w:szCs w:val="16"/>
        </w:rPr>
        <w:t>2</w:t>
      </w:r>
      <w:r w:rsidR="005F6973">
        <w:rPr>
          <w:rFonts w:cs="Times New Roman"/>
          <w:sz w:val="16"/>
          <w:szCs w:val="16"/>
        </w:rPr>
        <w:t>6</w:t>
      </w:r>
      <w:proofErr w:type="gramEnd"/>
    </w:p>
    <w:p w14:paraId="0C33BCE4" w14:textId="77777777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7ACE4062" w14:textId="1D9B453C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>Vacant</w:t>
      </w:r>
    </w:p>
    <w:p w14:paraId="191D2877" w14:textId="37E22C67" w:rsidR="00417EE9" w:rsidRPr="004118B6" w:rsidRDefault="00417EE9" w:rsidP="004118B6">
      <w:pPr>
        <w:tabs>
          <w:tab w:val="left" w:pos="2160"/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  <w:r w:rsidRPr="004118B6">
        <w:rPr>
          <w:rFonts w:cs="Times New Roman"/>
          <w:sz w:val="16"/>
          <w:szCs w:val="16"/>
        </w:rPr>
        <w:t xml:space="preserve">Term Expires </w:t>
      </w:r>
      <w:proofErr w:type="gramStart"/>
      <w:r w:rsidRPr="004118B6">
        <w:rPr>
          <w:rFonts w:cs="Times New Roman"/>
          <w:sz w:val="16"/>
          <w:szCs w:val="16"/>
        </w:rPr>
        <w:t>2/1/2024</w:t>
      </w:r>
      <w:proofErr w:type="gramEnd"/>
    </w:p>
    <w:p w14:paraId="46BEAC2B" w14:textId="77777777" w:rsidR="00417EE9" w:rsidRPr="004118B6" w:rsidRDefault="00417EE9" w:rsidP="004118B6">
      <w:pPr>
        <w:tabs>
          <w:tab w:val="left" w:pos="288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jc w:val="center"/>
        <w:rPr>
          <w:rFonts w:cs="Times New Roman"/>
          <w:sz w:val="16"/>
          <w:szCs w:val="16"/>
        </w:rPr>
      </w:pPr>
    </w:p>
    <w:p w14:paraId="64EE7F76" w14:textId="77777777" w:rsidR="003647BF" w:rsidRPr="004118B6" w:rsidRDefault="003647BF" w:rsidP="004118B6">
      <w:pPr>
        <w:pStyle w:val="Heading1"/>
        <w:spacing w:before="0"/>
        <w:jc w:val="center"/>
        <w:rPr>
          <w:rStyle w:val="Hyperlink"/>
          <w:b/>
          <w:bCs/>
          <w:color w:val="365F91"/>
          <w:sz w:val="36"/>
          <w:szCs w:val="36"/>
          <w:u w:val="none"/>
        </w:rPr>
      </w:pP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begin"/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instrText>HYPERLINK "https://siaab.audits.uillinois.edu/" \o "Link to SIAAB Website"</w:instrText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separate"/>
      </w:r>
      <w:r w:rsidRPr="004118B6">
        <w:rPr>
          <w:rStyle w:val="Hyperlink"/>
          <w:b/>
          <w:bCs/>
          <w:color w:val="365F91"/>
          <w:sz w:val="36"/>
          <w:szCs w:val="36"/>
          <w:u w:val="none"/>
        </w:rPr>
        <w:t>STATE OF ILLINOIS</w:t>
      </w:r>
    </w:p>
    <w:p w14:paraId="2C9CB2E7" w14:textId="77777777" w:rsidR="003647BF" w:rsidRPr="004118B6" w:rsidRDefault="003647BF" w:rsidP="004118B6">
      <w:pPr>
        <w:pStyle w:val="Heading1"/>
        <w:spacing w:before="0"/>
        <w:jc w:val="center"/>
        <w:rPr>
          <w:rFonts w:ascii="Times New Roman" w:hAnsi="Times New Roman" w:cs="Times New Roman"/>
          <w:sz w:val="28"/>
          <w:szCs w:val="28"/>
        </w:rPr>
      </w:pPr>
      <w:r w:rsidRPr="004118B6">
        <w:rPr>
          <w:rStyle w:val="Hyperlink"/>
          <w:b/>
          <w:bCs/>
          <w:color w:val="365F91"/>
          <w:sz w:val="36"/>
          <w:szCs w:val="36"/>
          <w:u w:val="none"/>
        </w:rPr>
        <w:t>INTERNAL AUDIT ADVISORY BOARD</w:t>
      </w:r>
      <w:r w:rsidRPr="004118B6">
        <w:rPr>
          <w:rFonts w:ascii="Times New Roman" w:hAnsi="Times New Roman" w:cs="Times New Roman"/>
          <w:b/>
          <w:bCs/>
          <w:sz w:val="28"/>
          <w:szCs w:val="28"/>
        </w:rPr>
        <w:fldChar w:fldCharType="end"/>
      </w:r>
    </w:p>
    <w:p w14:paraId="309AD033" w14:textId="77777777" w:rsidR="00393237" w:rsidRDefault="00393237" w:rsidP="00393237">
      <w:pPr>
        <w:pStyle w:val="Heading2"/>
        <w:framePr w:hSpace="45" w:wrap="around" w:vAnchor="text" w:hAnchor="text" w:y="1"/>
        <w:spacing w:before="0"/>
        <w:jc w:val="center"/>
        <w:rPr>
          <w:rFonts w:ascii="Times New Roman" w:hAnsi="Times New Roman" w:cs="Times New Roman"/>
          <w:color w:val="auto"/>
          <w:sz w:val="21"/>
          <w:szCs w:val="21"/>
        </w:rPr>
      </w:pPr>
    </w:p>
    <w:p w14:paraId="27BB0071" w14:textId="3AC19C6D" w:rsidR="00393237" w:rsidRPr="00393237" w:rsidRDefault="00393237" w:rsidP="00393237">
      <w:pPr>
        <w:pStyle w:val="Heading2"/>
        <w:framePr w:hSpace="45" w:wrap="around" w:vAnchor="text" w:hAnchor="text" w:y="1"/>
        <w:spacing w:before="0"/>
        <w:jc w:val="center"/>
        <w:rPr>
          <w:rFonts w:ascii="Times New Roman" w:hAnsi="Times New Roman" w:cs="Times New Roman"/>
          <w:b/>
          <w:bCs/>
          <w:color w:val="auto"/>
          <w:sz w:val="16"/>
          <w:szCs w:val="18"/>
        </w:rPr>
      </w:pPr>
      <w:r w:rsidRPr="00393237">
        <w:rPr>
          <w:rFonts w:ascii="Times New Roman" w:hAnsi="Times New Roman" w:cs="Times New Roman"/>
          <w:b/>
          <w:bCs/>
          <w:color w:val="auto"/>
          <w:sz w:val="21"/>
          <w:szCs w:val="21"/>
        </w:rPr>
        <w:t>In person location:  IDOT, 2300 S. Dirksen Parkway, Springfield, IL</w:t>
      </w:r>
    </w:p>
    <w:p w14:paraId="4BC55211" w14:textId="77777777" w:rsidR="00393237" w:rsidRDefault="00393237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eastAsia="Times New Roman" w:cs="Times New Roman"/>
          <w:b/>
          <w:bCs/>
          <w:color w:val="39394D"/>
        </w:rPr>
      </w:pPr>
    </w:p>
    <w:p w14:paraId="04C0AEE9" w14:textId="038A743A" w:rsidR="009A376F" w:rsidRDefault="009A376F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jc w:val="center"/>
        <w:rPr>
          <w:rFonts w:cs="Times New Roman"/>
          <w:b/>
          <w:bCs/>
          <w:sz w:val="16"/>
          <w:szCs w:val="16"/>
        </w:rPr>
      </w:pPr>
      <w:r>
        <w:rPr>
          <w:rFonts w:eastAsia="Times New Roman" w:cs="Times New Roman"/>
          <w:b/>
          <w:bCs/>
          <w:color w:val="39394D"/>
        </w:rPr>
        <w:t xml:space="preserve">WebEx </w:t>
      </w:r>
      <w:r w:rsidR="00393237">
        <w:rPr>
          <w:rFonts w:eastAsia="Times New Roman" w:cs="Times New Roman"/>
          <w:b/>
          <w:bCs/>
          <w:color w:val="39394D"/>
        </w:rPr>
        <w:t>Access</w:t>
      </w:r>
    </w:p>
    <w:p w14:paraId="6F02D53E" w14:textId="06515246" w:rsidR="009A376F" w:rsidRDefault="009A376F" w:rsidP="009A376F">
      <w:pPr>
        <w:pStyle w:val="17"/>
        <w:framePr w:hSpace="45" w:wrap="around" w:vAnchor="text" w:hAnchor="text" w:y="1"/>
        <w:tabs>
          <w:tab w:val="left" w:pos="-1080"/>
          <w:tab w:val="left" w:pos="-720"/>
          <w:tab w:val="left" w:pos="0"/>
          <w:tab w:val="left" w:pos="540"/>
          <w:tab w:val="left" w:pos="1440"/>
          <w:tab w:val="left" w:pos="2160"/>
          <w:tab w:val="left" w:pos="2880"/>
          <w:tab w:val="left" w:pos="3600"/>
          <w:tab w:val="left" w:pos="396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right="-180"/>
        <w:rPr>
          <w:rFonts w:ascii="Arial" w:hAnsi="Arial" w:cs="Arial"/>
          <w:sz w:val="20"/>
          <w:szCs w:val="20"/>
        </w:rPr>
      </w:pPr>
      <w:r>
        <w:rPr>
          <w:rFonts w:eastAsia="Times New Roman" w:cs="Times New Roman"/>
          <w:sz w:val="21"/>
          <w:szCs w:val="21"/>
        </w:rPr>
        <w:t>Join via Phone: US: +</w:t>
      </w:r>
      <w:r w:rsidR="000D2D69">
        <w:rPr>
          <w:rFonts w:eastAsia="Times New Roman" w:cs="Times New Roman"/>
          <w:sz w:val="21"/>
          <w:szCs w:val="21"/>
        </w:rPr>
        <w:t>1</w:t>
      </w:r>
      <w:r>
        <w:rPr>
          <w:rFonts w:eastAsia="Times New Roman" w:cs="Times New Roman"/>
          <w:sz w:val="21"/>
          <w:szCs w:val="21"/>
        </w:rPr>
        <w:t>3125358110</w:t>
      </w:r>
      <w:r>
        <w:rPr>
          <w:rFonts w:eastAsia="Times New Roman" w:cs="Times New Roman"/>
          <w:color w:val="000000" w:themeColor="text1"/>
          <w:sz w:val="21"/>
          <w:szCs w:val="21"/>
        </w:rPr>
        <w:t xml:space="preserve"> </w:t>
      </w:r>
      <w:r w:rsidR="0083630B">
        <w:rPr>
          <w:rFonts w:eastAsia="Times New Roman" w:cs="Times New Roman"/>
          <w:color w:val="000000" w:themeColor="text1"/>
          <w:sz w:val="21"/>
          <w:szCs w:val="21"/>
        </w:rPr>
        <w:t>26336118842</w:t>
      </w:r>
      <w:r>
        <w:rPr>
          <w:rFonts w:eastAsia="Times New Roman" w:cs="Times New Roman"/>
          <w:sz w:val="21"/>
          <w:szCs w:val="21"/>
        </w:rPr>
        <w:t># or +1</w:t>
      </w:r>
      <w:r w:rsidR="0083630B">
        <w:rPr>
          <w:rFonts w:eastAsia="Times New Roman" w:cs="Times New Roman"/>
          <w:sz w:val="21"/>
          <w:szCs w:val="21"/>
        </w:rPr>
        <w:t>4156550002 26336118842</w:t>
      </w:r>
      <w:r>
        <w:rPr>
          <w:rFonts w:eastAsia="Times New Roman" w:cs="Times New Roman"/>
          <w:sz w:val="21"/>
          <w:szCs w:val="21"/>
        </w:rPr>
        <w:t>#</w:t>
      </w:r>
    </w:p>
    <w:tbl>
      <w:tblPr>
        <w:tblW w:w="5316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7"/>
      </w:tblGrid>
      <w:tr w:rsidR="009A376F" w14:paraId="69E930A5" w14:textId="77777777" w:rsidTr="009A376F">
        <w:trPr>
          <w:trHeight w:val="29"/>
          <w:tblCellSpacing w:w="0" w:type="dxa"/>
          <w:jc w:val="center"/>
        </w:trPr>
        <w:tc>
          <w:tcPr>
            <w:tcW w:w="5000" w:type="pct"/>
            <w:hideMark/>
          </w:tcPr>
          <w:p w14:paraId="5ABB98FE" w14:textId="77777777" w:rsidR="009A376F" w:rsidRDefault="009A376F" w:rsidP="009A376F">
            <w:pPr>
              <w:framePr w:hSpace="45" w:wrap="around" w:vAnchor="text" w:hAnchor="text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01B" w:rsidRPr="0098701B" w14:paraId="49C542EC" w14:textId="77777777" w:rsidTr="009A376F">
        <w:trPr>
          <w:trHeight w:val="900"/>
          <w:tblCellSpacing w:w="0" w:type="dxa"/>
          <w:jc w:val="center"/>
        </w:trPr>
        <w:tc>
          <w:tcPr>
            <w:tcW w:w="5000" w:type="pct"/>
          </w:tcPr>
          <w:p w14:paraId="31FC2B1E" w14:textId="4BF16D4D" w:rsidR="009A376F" w:rsidRPr="0098701B" w:rsidRDefault="009A376F" w:rsidP="009A376F">
            <w:pPr>
              <w:framePr w:hSpace="45" w:wrap="around" w:vAnchor="text" w:hAnchor="text" w:y="1"/>
              <w:jc w:val="center"/>
              <w:rPr>
                <w:sz w:val="21"/>
                <w:szCs w:val="21"/>
              </w:rPr>
            </w:pPr>
            <w:r w:rsidRPr="0098701B">
              <w:rPr>
                <w:rFonts w:eastAsia="Times New Roman" w:cs="Times New Roman"/>
                <w:sz w:val="21"/>
                <w:szCs w:val="21"/>
              </w:rPr>
              <w:t xml:space="preserve">Or </w:t>
            </w:r>
            <w:proofErr w:type="gramStart"/>
            <w:r w:rsidRPr="0098701B">
              <w:rPr>
                <w:rFonts w:eastAsia="Times New Roman" w:cs="Times New Roman"/>
                <w:sz w:val="21"/>
                <w:szCs w:val="21"/>
              </w:rPr>
              <w:t>Join</w:t>
            </w:r>
            <w:proofErr w:type="gramEnd"/>
            <w:r w:rsidRPr="0098701B">
              <w:rPr>
                <w:rFonts w:eastAsia="Times New Roman" w:cs="Times New Roman"/>
                <w:sz w:val="21"/>
                <w:szCs w:val="21"/>
              </w:rPr>
              <w:t xml:space="preserve"> via </w:t>
            </w:r>
            <w:hyperlink r:id="rId10" w:history="1">
              <w:r w:rsidRPr="0098701B">
                <w:rPr>
                  <w:rStyle w:val="Hyperlink"/>
                  <w:rFonts w:eastAsia="Times New Roman"/>
                  <w:color w:val="auto"/>
                  <w:sz w:val="21"/>
                  <w:szCs w:val="21"/>
                </w:rPr>
                <w:t>URL</w:t>
              </w:r>
            </w:hyperlink>
          </w:p>
          <w:p w14:paraId="320EFD6F" w14:textId="77777777" w:rsidR="009A376F" w:rsidRPr="0098701B" w:rsidRDefault="009A376F" w:rsidP="009A376F">
            <w:pPr>
              <w:framePr w:hSpace="45" w:wrap="around" w:vAnchor="text" w:hAnchor="text" w:y="1"/>
              <w:jc w:val="center"/>
              <w:rPr>
                <w:sz w:val="21"/>
                <w:szCs w:val="21"/>
              </w:rPr>
            </w:pPr>
          </w:p>
          <w:p w14:paraId="041D5582" w14:textId="1A5971A1" w:rsidR="009A376F" w:rsidRPr="0098701B" w:rsidRDefault="0098701B" w:rsidP="009A376F">
            <w:pPr>
              <w:framePr w:hSpace="45" w:wrap="around" w:vAnchor="text" w:hAnchor="text" w:y="1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1"/>
                <w:szCs w:val="21"/>
              </w:rPr>
              <w:t xml:space="preserve">  </w:t>
            </w:r>
            <w:r w:rsidR="009A376F" w:rsidRPr="0098701B">
              <w:rPr>
                <w:sz w:val="21"/>
                <w:szCs w:val="21"/>
              </w:rPr>
              <w:t>Mee</w:t>
            </w:r>
            <w:r w:rsidR="009A376F" w:rsidRPr="0098701B">
              <w:rPr>
                <w:rFonts w:eastAsia="Times New Roman" w:cs="Times New Roman"/>
                <w:sz w:val="21"/>
                <w:szCs w:val="21"/>
              </w:rPr>
              <w:t xml:space="preserve">ting ID: </w:t>
            </w:r>
            <w:r w:rsidR="0083630B" w:rsidRPr="0098701B">
              <w:rPr>
                <w:rFonts w:eastAsia="Times New Roman" w:cs="Times New Roman"/>
                <w:sz w:val="21"/>
                <w:szCs w:val="21"/>
              </w:rPr>
              <w:t>26336118842</w:t>
            </w:r>
          </w:p>
          <w:p w14:paraId="746608F5" w14:textId="3CE54DC5" w:rsidR="009A376F" w:rsidRPr="0098701B" w:rsidRDefault="009A376F" w:rsidP="009A376F">
            <w:pPr>
              <w:framePr w:hSpace="45" w:wrap="around" w:vAnchor="text" w:hAnchor="text" w:y="1"/>
              <w:rPr>
                <w:sz w:val="21"/>
                <w:szCs w:val="21"/>
              </w:rPr>
            </w:pPr>
            <w:r w:rsidRPr="0098701B">
              <w:rPr>
                <w:sz w:val="21"/>
                <w:szCs w:val="21"/>
              </w:rPr>
              <w:t xml:space="preserve">      </w:t>
            </w:r>
            <w:r w:rsidR="0083630B" w:rsidRPr="0098701B">
              <w:rPr>
                <w:sz w:val="21"/>
                <w:szCs w:val="21"/>
              </w:rPr>
              <w:t xml:space="preserve">  </w:t>
            </w:r>
            <w:r w:rsidRPr="0098701B">
              <w:rPr>
                <w:sz w:val="21"/>
                <w:szCs w:val="21"/>
              </w:rPr>
              <w:t>Password:</w:t>
            </w:r>
            <w:r w:rsidR="0083630B" w:rsidRPr="0098701B">
              <w:rPr>
                <w:sz w:val="21"/>
                <w:szCs w:val="21"/>
              </w:rPr>
              <w:t xml:space="preserve">  </w:t>
            </w:r>
            <w:r w:rsidR="0083630B" w:rsidRPr="0098701B">
              <w:rPr>
                <w:rFonts w:cs="Times New Roman"/>
                <w:sz w:val="21"/>
                <w:szCs w:val="21"/>
              </w:rPr>
              <w:t>PbTnJnZb733</w:t>
            </w:r>
          </w:p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47"/>
            </w:tblGrid>
            <w:tr w:rsidR="0098701B" w:rsidRPr="0098701B" w14:paraId="0A198B0C" w14:textId="7777777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097289B5" w14:textId="77777777" w:rsidR="009A376F" w:rsidRPr="0098701B" w:rsidRDefault="009A376F" w:rsidP="009A376F">
                  <w:pPr>
                    <w:framePr w:hSpace="45" w:wrap="around" w:vAnchor="text" w:hAnchor="text" w:y="1"/>
                    <w:rPr>
                      <w:sz w:val="21"/>
                      <w:szCs w:val="21"/>
                    </w:rPr>
                  </w:pPr>
                </w:p>
              </w:tc>
            </w:tr>
            <w:tr w:rsidR="0098701B" w:rsidRPr="0098701B" w14:paraId="13ECD572" w14:textId="77777777">
              <w:trPr>
                <w:trHeight w:val="29"/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14:paraId="10F7F7DF" w14:textId="77777777" w:rsidR="009A376F" w:rsidRPr="0098701B" w:rsidRDefault="009A376F" w:rsidP="009A376F">
                  <w:pPr>
                    <w:framePr w:hSpace="45" w:wrap="around" w:vAnchor="text" w:hAnchor="text" w:y="1"/>
                    <w:widowControl/>
                    <w:autoSpaceDE/>
                    <w:autoSpaceDN/>
                    <w:adjustRightInd/>
                    <w:rPr>
                      <w:rFonts w:asciiTheme="minorHAnsi" w:hAnsiTheme="minorHAnsi"/>
                      <w:sz w:val="20"/>
                      <w:szCs w:val="20"/>
                    </w:rPr>
                  </w:pPr>
                </w:p>
              </w:tc>
            </w:tr>
          </w:tbl>
          <w:p w14:paraId="7FC52910" w14:textId="77777777" w:rsidR="009A376F" w:rsidRPr="0098701B" w:rsidRDefault="009A376F" w:rsidP="009A376F">
            <w:pPr>
              <w:framePr w:hSpace="45" w:wrap="around" w:vAnchor="text" w:hAnchor="text" w:y="1"/>
              <w:widowControl/>
              <w:autoSpaceDE/>
              <w:autoSpaceDN/>
              <w:adjustRightInd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1A757ED" w14:textId="440445A4" w:rsidR="00AE7507" w:rsidRPr="004307C1" w:rsidRDefault="00AE7507" w:rsidP="00AE7507">
      <w:pPr>
        <w:rPr>
          <w:rFonts w:cs="Times New Roman"/>
          <w:b/>
          <w:bCs/>
          <w:sz w:val="21"/>
          <w:szCs w:val="21"/>
        </w:rPr>
      </w:pPr>
    </w:p>
    <w:p w14:paraId="32C97314" w14:textId="77777777" w:rsidR="003F49F9" w:rsidRPr="001F0440" w:rsidRDefault="003F49F9" w:rsidP="002F7F30">
      <w:pPr>
        <w:pStyle w:val="Heading2"/>
        <w:spacing w:before="0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1F0440">
        <w:rPr>
          <w:rFonts w:ascii="Times New Roman" w:hAnsi="Times New Roman" w:cs="Times New Roman"/>
          <w:b/>
          <w:bCs/>
          <w:color w:val="auto"/>
          <w:sz w:val="24"/>
          <w:szCs w:val="28"/>
        </w:rPr>
        <w:t>Agenda</w:t>
      </w:r>
    </w:p>
    <w:p w14:paraId="7550911E" w14:textId="77777777" w:rsidR="00C830AD" w:rsidRPr="001F0440" w:rsidRDefault="00C830AD">
      <w:pPr>
        <w:pStyle w:val="DefaultText"/>
        <w:jc w:val="center"/>
        <w:rPr>
          <w:rStyle w:val="Strong"/>
          <w:sz w:val="10"/>
          <w:szCs w:val="10"/>
        </w:rPr>
      </w:pPr>
    </w:p>
    <w:p w14:paraId="2EDC1759" w14:textId="575603CA" w:rsidR="00C830AD" w:rsidRPr="001F0440" w:rsidRDefault="004307C1" w:rsidP="00302542">
      <w:pPr>
        <w:pStyle w:val="DefaultText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June 13</w:t>
      </w:r>
      <w:r w:rsidR="00D117C7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r w:rsidR="002A7826" w:rsidRPr="001F0440">
        <w:rPr>
          <w:rFonts w:ascii="Times New Roman" w:hAnsi="Times New Roman" w:cs="Times New Roman"/>
          <w:b/>
          <w:bCs/>
          <w:sz w:val="21"/>
          <w:szCs w:val="21"/>
        </w:rPr>
        <w:t>202</w:t>
      </w:r>
      <w:r w:rsidR="007F759F">
        <w:rPr>
          <w:rFonts w:ascii="Times New Roman" w:hAnsi="Times New Roman" w:cs="Times New Roman"/>
          <w:b/>
          <w:bCs/>
          <w:sz w:val="21"/>
          <w:szCs w:val="21"/>
        </w:rPr>
        <w:t>3</w:t>
      </w:r>
      <w:r w:rsidR="00C830AD" w:rsidRPr="001F0440">
        <w:rPr>
          <w:rFonts w:ascii="Times New Roman" w:hAnsi="Times New Roman" w:cs="Times New Roman"/>
          <w:b/>
          <w:bCs/>
          <w:sz w:val="21"/>
          <w:szCs w:val="21"/>
        </w:rPr>
        <w:t xml:space="preserve">, 1:00 p.m. </w:t>
      </w:r>
    </w:p>
    <w:p w14:paraId="4C787717" w14:textId="77777777" w:rsidR="00DE0CDE" w:rsidRPr="001F0440" w:rsidRDefault="00C830AD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rFonts w:ascii="Arial" w:hAnsi="Arial" w:cs="Arial"/>
          <w:b w:val="0"/>
          <w:bCs w:val="0"/>
        </w:rPr>
      </w:pPr>
      <w:r w:rsidRPr="001F0440">
        <w:rPr>
          <w:rStyle w:val="Strong"/>
          <w:sz w:val="21"/>
          <w:szCs w:val="21"/>
        </w:rPr>
        <w:t>Call to Order</w:t>
      </w:r>
    </w:p>
    <w:p w14:paraId="447D8B51" w14:textId="34D94DD1" w:rsidR="00CC611C" w:rsidRPr="001F0440" w:rsidRDefault="00DE0CDE" w:rsidP="00205716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b w:val="0"/>
          <w:bCs w:val="0"/>
          <w:sz w:val="21"/>
          <w:szCs w:val="21"/>
        </w:rPr>
      </w:pPr>
      <w:r w:rsidRPr="001F0440">
        <w:rPr>
          <w:rStyle w:val="Strong"/>
          <w:sz w:val="21"/>
          <w:szCs w:val="21"/>
        </w:rPr>
        <w:t>Roll Call</w:t>
      </w:r>
      <w:r w:rsidR="00CC611C" w:rsidRPr="001F0440">
        <w:rPr>
          <w:rStyle w:val="Strong"/>
          <w:sz w:val="21"/>
          <w:szCs w:val="21"/>
        </w:rPr>
        <w:t xml:space="preserve"> </w:t>
      </w:r>
    </w:p>
    <w:p w14:paraId="18CF3627" w14:textId="77777777" w:rsidR="00C830AD" w:rsidRPr="001F0440" w:rsidRDefault="00C830AD" w:rsidP="00DE0CDE">
      <w:pPr>
        <w:pStyle w:val="DefaultText"/>
        <w:numPr>
          <w:ilvl w:val="0"/>
          <w:numId w:val="2"/>
        </w:numPr>
        <w:tabs>
          <w:tab w:val="clear" w:pos="1080"/>
        </w:tabs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Minutes*</w:t>
      </w:r>
    </w:p>
    <w:p w14:paraId="605D249F" w14:textId="7A8882EE" w:rsidR="00E1582C" w:rsidRDefault="00C830AD" w:rsidP="00DC50C4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Approve minutes from </w:t>
      </w:r>
      <w:r w:rsidR="002A7826" w:rsidRPr="001F0440">
        <w:rPr>
          <w:rFonts w:ascii="Times New Roman" w:hAnsi="Times New Roman" w:cs="Times New Roman"/>
          <w:sz w:val="21"/>
          <w:szCs w:val="21"/>
        </w:rPr>
        <w:t>the</w:t>
      </w:r>
      <w:r w:rsidR="00707AB1" w:rsidRPr="001F0440">
        <w:rPr>
          <w:rFonts w:ascii="Times New Roman" w:hAnsi="Times New Roman" w:cs="Times New Roman"/>
          <w:sz w:val="21"/>
          <w:szCs w:val="21"/>
        </w:rPr>
        <w:t xml:space="preserve"> </w:t>
      </w:r>
      <w:r w:rsidR="009F59CB">
        <w:rPr>
          <w:rFonts w:ascii="Times New Roman" w:hAnsi="Times New Roman" w:cs="Times New Roman"/>
          <w:sz w:val="21"/>
          <w:szCs w:val="21"/>
        </w:rPr>
        <w:t>May 9</w:t>
      </w:r>
      <w:r w:rsidRPr="001F0440">
        <w:rPr>
          <w:rFonts w:ascii="Times New Roman" w:hAnsi="Times New Roman" w:cs="Times New Roman"/>
          <w:sz w:val="21"/>
          <w:szCs w:val="21"/>
        </w:rPr>
        <w:t xml:space="preserve">, </w:t>
      </w:r>
      <w:proofErr w:type="gramStart"/>
      <w:r w:rsidRPr="001F0440">
        <w:rPr>
          <w:rFonts w:ascii="Times New Roman" w:hAnsi="Times New Roman" w:cs="Times New Roman"/>
          <w:sz w:val="21"/>
          <w:szCs w:val="21"/>
        </w:rPr>
        <w:t>202</w:t>
      </w:r>
      <w:r w:rsidR="00B419A4">
        <w:rPr>
          <w:rFonts w:ascii="Times New Roman" w:hAnsi="Times New Roman" w:cs="Times New Roman"/>
          <w:sz w:val="21"/>
          <w:szCs w:val="21"/>
        </w:rPr>
        <w:t>3</w:t>
      </w:r>
      <w:proofErr w:type="gramEnd"/>
      <w:r w:rsidRPr="001F0440">
        <w:rPr>
          <w:rFonts w:ascii="Times New Roman" w:hAnsi="Times New Roman" w:cs="Times New Roman"/>
          <w:sz w:val="21"/>
          <w:szCs w:val="21"/>
        </w:rPr>
        <w:t xml:space="preserve"> Meeting</w:t>
      </w:r>
    </w:p>
    <w:p w14:paraId="7052D947" w14:textId="77777777" w:rsidR="00DE0CDE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Pub</w:t>
      </w:r>
      <w:r w:rsidR="00DE0CDE" w:rsidRPr="001F0440">
        <w:rPr>
          <w:rStyle w:val="Strong"/>
          <w:sz w:val="21"/>
          <w:szCs w:val="21"/>
        </w:rPr>
        <w:t>lic Participation (Bylaw 1.5.6)</w:t>
      </w:r>
    </w:p>
    <w:p w14:paraId="356659C0" w14:textId="77777777" w:rsidR="00C830AD" w:rsidRPr="001F0440" w:rsidRDefault="00C830AD" w:rsidP="00887D16">
      <w:pPr>
        <w:pStyle w:val="DefaultText"/>
        <w:numPr>
          <w:ilvl w:val="0"/>
          <w:numId w:val="5"/>
        </w:numPr>
        <w:spacing w:before="120"/>
        <w:ind w:left="936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Reports/Updates*</w:t>
      </w:r>
    </w:p>
    <w:p w14:paraId="328DF663" w14:textId="63555139" w:rsidR="00C830AD" w:rsidRPr="001F0440" w:rsidRDefault="00C830AD">
      <w:pPr>
        <w:pStyle w:val="DefaultText"/>
        <w:numPr>
          <w:ilvl w:val="0"/>
          <w:numId w:val="3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CPE Coordinator</w:t>
      </w:r>
      <w:r w:rsidR="00515A22">
        <w:rPr>
          <w:rFonts w:ascii="Times New Roman" w:hAnsi="Times New Roman" w:cs="Times New Roman"/>
          <w:sz w:val="21"/>
          <w:szCs w:val="21"/>
        </w:rPr>
        <w:t>/Webmaster</w:t>
      </w:r>
      <w:r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0B32136D" w14:textId="77777777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Quality Assurance Coordinator - Discussion, approval of requests, reports and activities including but not limited to the following:</w:t>
      </w:r>
    </w:p>
    <w:p w14:paraId="1B1FFFD0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Late QARs </w:t>
      </w:r>
    </w:p>
    <w:p w14:paraId="35A57F6B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Team Requests </w:t>
      </w:r>
    </w:p>
    <w:p w14:paraId="2915EFD5" w14:textId="77777777" w:rsidR="00C830AD" w:rsidRPr="001F0440" w:rsidRDefault="00C830AD">
      <w:pPr>
        <w:pStyle w:val="DefaultText"/>
        <w:numPr>
          <w:ilvl w:val="2"/>
          <w:numId w:val="15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QAR Reports Received </w:t>
      </w:r>
      <w:r w:rsidRPr="001F0440">
        <w:rPr>
          <w:rFonts w:ascii="Times New Roman" w:hAnsi="Times New Roman" w:cs="Times New Roman"/>
          <w:sz w:val="21"/>
          <w:szCs w:val="21"/>
        </w:rPr>
        <w:tab/>
      </w:r>
    </w:p>
    <w:p w14:paraId="499E8E8D" w14:textId="46496520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FOIA Officer Report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 </w:t>
      </w:r>
    </w:p>
    <w:p w14:paraId="62CF9EB2" w14:textId="483CDA7A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 xml:space="preserve">Guidance Coordinator </w:t>
      </w:r>
      <w:r w:rsidR="007626DF" w:rsidRPr="001F0440">
        <w:rPr>
          <w:rFonts w:ascii="Times New Roman" w:hAnsi="Times New Roman" w:cs="Times New Roman"/>
          <w:sz w:val="21"/>
          <w:szCs w:val="21"/>
        </w:rPr>
        <w:t xml:space="preserve">- </w:t>
      </w:r>
      <w:r w:rsidRPr="001F0440">
        <w:rPr>
          <w:rFonts w:ascii="Times New Roman" w:hAnsi="Times New Roman" w:cs="Times New Roman"/>
          <w:sz w:val="21"/>
          <w:szCs w:val="21"/>
        </w:rPr>
        <w:t xml:space="preserve">Discussion and approval of guidance, </w:t>
      </w:r>
      <w:proofErr w:type="gramStart"/>
      <w:r w:rsidRPr="001F0440">
        <w:rPr>
          <w:rFonts w:ascii="Times New Roman" w:hAnsi="Times New Roman" w:cs="Times New Roman"/>
          <w:sz w:val="21"/>
          <w:szCs w:val="21"/>
        </w:rPr>
        <w:t>resources</w:t>
      </w:r>
      <w:proofErr w:type="gramEnd"/>
      <w:r w:rsidRPr="001F0440">
        <w:rPr>
          <w:rFonts w:ascii="Times New Roman" w:hAnsi="Times New Roman" w:cs="Times New Roman"/>
          <w:sz w:val="21"/>
          <w:szCs w:val="21"/>
        </w:rPr>
        <w:t xml:space="preserve"> and other related topics</w:t>
      </w:r>
    </w:p>
    <w:p w14:paraId="52080CF2" w14:textId="23F44616" w:rsidR="00C830AD" w:rsidRDefault="00C830AD">
      <w:pPr>
        <w:pStyle w:val="DefaultText"/>
        <w:numPr>
          <w:ilvl w:val="2"/>
          <w:numId w:val="1"/>
        </w:numPr>
        <w:ind w:left="1710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Discussion of any other revision to relevant laws and regulations</w:t>
      </w:r>
    </w:p>
    <w:p w14:paraId="281AFDD6" w14:textId="4EC01736" w:rsidR="002D235A" w:rsidRDefault="002D235A" w:rsidP="00FB2715">
      <w:pPr>
        <w:pStyle w:val="DefaultText"/>
        <w:numPr>
          <w:ilvl w:val="2"/>
          <w:numId w:val="31"/>
        </w:numPr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 xml:space="preserve">IIA Standards Exposure Draft Feedback </w:t>
      </w:r>
    </w:p>
    <w:p w14:paraId="19E58A8A" w14:textId="3B7BA30D" w:rsidR="00C830AD" w:rsidRPr="001F0440" w:rsidRDefault="00C830AD">
      <w:pPr>
        <w:pStyle w:val="DefaultText"/>
        <w:numPr>
          <w:ilvl w:val="0"/>
          <w:numId w:val="1"/>
        </w:numPr>
        <w:ind w:left="1368"/>
        <w:rPr>
          <w:rFonts w:ascii="Times New Roman" w:hAnsi="Times New Roman" w:cs="Times New Roman"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Conference Coordinator</w:t>
      </w:r>
    </w:p>
    <w:p w14:paraId="160095D2" w14:textId="14470EE0" w:rsidR="00C830AD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Old Business*</w:t>
      </w:r>
    </w:p>
    <w:p w14:paraId="2EA112EF" w14:textId="77777777" w:rsidR="009F59CB" w:rsidRPr="00FB21B6" w:rsidRDefault="009F59CB" w:rsidP="009F59CB">
      <w:pPr>
        <w:pStyle w:val="ListParagraph"/>
        <w:numPr>
          <w:ilvl w:val="0"/>
          <w:numId w:val="16"/>
        </w:numPr>
        <w:spacing w:before="120"/>
        <w:rPr>
          <w:rStyle w:val="Strong"/>
          <w:rFonts w:ascii="Calibri" w:hAnsi="Calibri" w:cs="Calibri"/>
          <w:b w:val="0"/>
          <w:bCs w:val="0"/>
        </w:rPr>
      </w:pPr>
      <w:r w:rsidRPr="00FB21B6">
        <w:rPr>
          <w:rStyle w:val="Strong"/>
          <w:b w:val="0"/>
          <w:bCs w:val="0"/>
          <w:sz w:val="21"/>
          <w:szCs w:val="21"/>
        </w:rPr>
        <w:t>SIAAB Website Revisions for Accessibility Compliance</w:t>
      </w:r>
    </w:p>
    <w:p w14:paraId="7013CEEA" w14:textId="44EF4473" w:rsidR="00B85381" w:rsidRPr="00415E5E" w:rsidRDefault="00C830AD" w:rsidP="00116739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rFonts w:ascii="Calibri" w:hAnsi="Calibri" w:cs="Calibri"/>
          <w:b w:val="0"/>
          <w:bCs w:val="0"/>
        </w:rPr>
      </w:pPr>
      <w:r w:rsidRPr="00583AC9">
        <w:rPr>
          <w:rStyle w:val="Strong"/>
          <w:sz w:val="21"/>
          <w:szCs w:val="21"/>
        </w:rPr>
        <w:t>New Business*</w:t>
      </w:r>
    </w:p>
    <w:p w14:paraId="2A21D861" w14:textId="77E612F3" w:rsidR="00415E5E" w:rsidRPr="00415E5E" w:rsidRDefault="00415E5E" w:rsidP="00A946B1">
      <w:pPr>
        <w:pStyle w:val="ListParagraph"/>
        <w:numPr>
          <w:ilvl w:val="0"/>
          <w:numId w:val="16"/>
        </w:numPr>
        <w:spacing w:before="120"/>
        <w:rPr>
          <w:rStyle w:val="Strong"/>
          <w:rFonts w:ascii="Calibri" w:hAnsi="Calibri" w:cs="Calibri"/>
          <w:b w:val="0"/>
          <w:bCs w:val="0"/>
        </w:rPr>
      </w:pPr>
      <w:r w:rsidRPr="00415E5E">
        <w:rPr>
          <w:rStyle w:val="Strong"/>
          <w:b w:val="0"/>
          <w:bCs w:val="0"/>
          <w:sz w:val="21"/>
          <w:szCs w:val="21"/>
        </w:rPr>
        <w:t xml:space="preserve">Discuss removing OAG outreach from key </w:t>
      </w:r>
      <w:proofErr w:type="gramStart"/>
      <w:r w:rsidRPr="00415E5E">
        <w:rPr>
          <w:rStyle w:val="Strong"/>
          <w:b w:val="0"/>
          <w:bCs w:val="0"/>
          <w:sz w:val="21"/>
          <w:szCs w:val="21"/>
        </w:rPr>
        <w:t>dates</w:t>
      </w:r>
      <w:proofErr w:type="gramEnd"/>
    </w:p>
    <w:p w14:paraId="60269F93" w14:textId="77777777" w:rsidR="00C830AD" w:rsidRPr="001F0440" w:rsidRDefault="00C830AD" w:rsidP="00205716">
      <w:pPr>
        <w:pStyle w:val="ListParagraph"/>
        <w:numPr>
          <w:ilvl w:val="0"/>
          <w:numId w:val="16"/>
        </w:numPr>
        <w:spacing w:before="120"/>
        <w:ind w:left="907"/>
        <w:rPr>
          <w:rStyle w:val="Strong"/>
          <w:sz w:val="21"/>
          <w:szCs w:val="21"/>
        </w:rPr>
      </w:pPr>
      <w:r w:rsidRPr="001F0440">
        <w:rPr>
          <w:rStyle w:val="Strong"/>
          <w:sz w:val="21"/>
          <w:szCs w:val="21"/>
        </w:rPr>
        <w:t>Announcements*</w:t>
      </w:r>
    </w:p>
    <w:p w14:paraId="44C4ADAF" w14:textId="1901D2A1" w:rsidR="00C830AD" w:rsidRPr="00FB21B6" w:rsidRDefault="00C830AD" w:rsidP="00695992">
      <w:pPr>
        <w:pStyle w:val="DefaultText"/>
        <w:numPr>
          <w:ilvl w:val="0"/>
          <w:numId w:val="12"/>
        </w:numPr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 w:rsidRPr="001F0440">
        <w:rPr>
          <w:rFonts w:ascii="Times New Roman" w:hAnsi="Times New Roman" w:cs="Times New Roman"/>
          <w:sz w:val="21"/>
          <w:szCs w:val="21"/>
        </w:rPr>
        <w:t>Next Regular Meeting</w:t>
      </w:r>
      <w:r w:rsidR="00FB21B6">
        <w:rPr>
          <w:rFonts w:ascii="Times New Roman" w:hAnsi="Times New Roman" w:cs="Times New Roman"/>
          <w:sz w:val="21"/>
          <w:szCs w:val="21"/>
        </w:rPr>
        <w:t xml:space="preserve"> </w:t>
      </w:r>
      <w:r w:rsidR="00FB21B6" w:rsidRPr="00B778FB">
        <w:rPr>
          <w:rFonts w:ascii="Times New Roman" w:hAnsi="Times New Roman" w:cs="Times New Roman"/>
          <w:b/>
          <w:bCs/>
          <w:sz w:val="21"/>
          <w:szCs w:val="21"/>
        </w:rPr>
        <w:t>In person</w:t>
      </w:r>
      <w:r w:rsidRPr="001F0440">
        <w:rPr>
          <w:rFonts w:ascii="Times New Roman" w:hAnsi="Times New Roman" w:cs="Times New Roman"/>
          <w:sz w:val="21"/>
          <w:szCs w:val="21"/>
        </w:rPr>
        <w:t xml:space="preserve"> – </w:t>
      </w:r>
      <w:r w:rsidR="00695992">
        <w:rPr>
          <w:rFonts w:ascii="Times New Roman" w:hAnsi="Times New Roman" w:cs="Times New Roman"/>
          <w:sz w:val="21"/>
          <w:szCs w:val="21"/>
        </w:rPr>
        <w:t>Ju</w:t>
      </w:r>
      <w:r w:rsidR="009F59CB">
        <w:rPr>
          <w:rFonts w:ascii="Times New Roman" w:hAnsi="Times New Roman" w:cs="Times New Roman"/>
          <w:sz w:val="21"/>
          <w:szCs w:val="21"/>
        </w:rPr>
        <w:t xml:space="preserve">ly 11, </w:t>
      </w:r>
      <w:proofErr w:type="gramStart"/>
      <w:r w:rsidR="007205A2" w:rsidRPr="00695992">
        <w:rPr>
          <w:rFonts w:ascii="Times New Roman" w:hAnsi="Times New Roman" w:cs="Times New Roman"/>
          <w:sz w:val="21"/>
          <w:szCs w:val="21"/>
        </w:rPr>
        <w:t>202</w:t>
      </w:r>
      <w:r w:rsidR="00A46183" w:rsidRPr="00695992">
        <w:rPr>
          <w:rFonts w:ascii="Times New Roman" w:hAnsi="Times New Roman" w:cs="Times New Roman"/>
          <w:sz w:val="21"/>
          <w:szCs w:val="21"/>
        </w:rPr>
        <w:t>3</w:t>
      </w:r>
      <w:proofErr w:type="gramEnd"/>
      <w:r w:rsidR="007205A2" w:rsidRPr="00695992">
        <w:rPr>
          <w:rFonts w:ascii="Times New Roman" w:hAnsi="Times New Roman" w:cs="Times New Roman"/>
          <w:sz w:val="21"/>
          <w:szCs w:val="21"/>
        </w:rPr>
        <w:t xml:space="preserve"> at</w:t>
      </w:r>
      <w:r w:rsidRPr="00695992">
        <w:rPr>
          <w:rFonts w:ascii="Times New Roman" w:hAnsi="Times New Roman" w:cs="Times New Roman"/>
          <w:sz w:val="21"/>
          <w:szCs w:val="21"/>
        </w:rPr>
        <w:t xml:space="preserve"> 1:00 p.m.</w:t>
      </w:r>
    </w:p>
    <w:p w14:paraId="41BC706E" w14:textId="4768FCAF" w:rsidR="00FB21B6" w:rsidRPr="00695992" w:rsidRDefault="00FB21B6" w:rsidP="00FB21B6">
      <w:pPr>
        <w:pStyle w:val="DefaultText"/>
        <w:ind w:left="1350"/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Location:  </w:t>
      </w:r>
      <w:r w:rsidR="009F59CB">
        <w:rPr>
          <w:rFonts w:ascii="Times New Roman" w:hAnsi="Times New Roman" w:cs="Times New Roman"/>
          <w:sz w:val="21"/>
          <w:szCs w:val="21"/>
        </w:rPr>
        <w:t xml:space="preserve">IDOT, 2300 S. Dirksen Parkway, Springfield, IL  </w:t>
      </w:r>
    </w:p>
    <w:p w14:paraId="086565C8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</w:t>
      </w:r>
    </w:p>
    <w:p w14:paraId="34FE5A5C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  <w:sz w:val="18"/>
          <w:szCs w:val="18"/>
        </w:rPr>
        <w:t>Action May Be Taken by the Board via Motion/Vote Process</w:t>
      </w:r>
    </w:p>
    <w:p w14:paraId="1CDD57D0" w14:textId="77777777" w:rsidR="00C830AD" w:rsidRDefault="00C830AD">
      <w:pPr>
        <w:pStyle w:val="DefaultText"/>
        <w:ind w:left="540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Note: In accordance with the Opening Meetings Act, 5 ILCS 120/2.2 (a) “The requirement of a regular meeting agenda shall not preclude the consideration of items not specifically </w:t>
      </w:r>
      <w:r w:rsidR="00605608">
        <w:rPr>
          <w:rFonts w:ascii="Times New Roman" w:hAnsi="Times New Roman" w:cs="Times New Roman"/>
          <w:i/>
          <w:iCs/>
          <w:sz w:val="18"/>
          <w:szCs w:val="18"/>
        </w:rPr>
        <w:t>set forth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in the agenda.”</w:t>
      </w:r>
    </w:p>
    <w:sectPr w:rsidR="00C830AD" w:rsidSect="0099151B">
      <w:type w:val="continuous"/>
      <w:pgSz w:w="12240" w:h="15840"/>
      <w:pgMar w:top="1008" w:right="720" w:bottom="288" w:left="576" w:header="1440" w:footer="1440" w:gutter="0"/>
      <w:cols w:num="2" w:sep="1" w:space="720" w:equalWidth="0">
        <w:col w:w="2866" w:space="855"/>
        <w:col w:w="72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96FE0" w14:textId="77777777" w:rsidR="00A072DD" w:rsidRDefault="00A072D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E0F15A6" w14:textId="77777777" w:rsidR="00A072DD" w:rsidRDefault="00A072D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6F4973" w14:textId="77777777" w:rsidR="00A072DD" w:rsidRDefault="00A072D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2069F197" w14:textId="77777777" w:rsidR="00A072DD" w:rsidRDefault="00A072D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31BE4"/>
    <w:multiLevelType w:val="hybridMultilevel"/>
    <w:tmpl w:val="4F889188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CD3209"/>
    <w:multiLevelType w:val="hybridMultilevel"/>
    <w:tmpl w:val="7C320248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" w15:restartNumberingAfterBreak="0">
    <w:nsid w:val="16974900"/>
    <w:multiLevelType w:val="hybridMultilevel"/>
    <w:tmpl w:val="9512495A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8B57ABC"/>
    <w:multiLevelType w:val="hybridMultilevel"/>
    <w:tmpl w:val="A02AEE70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" w15:restartNumberingAfterBreak="0">
    <w:nsid w:val="19E93DCE"/>
    <w:multiLevelType w:val="hybridMultilevel"/>
    <w:tmpl w:val="6D54BA2A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5" w15:restartNumberingAfterBreak="0">
    <w:nsid w:val="1AA72247"/>
    <w:multiLevelType w:val="hybridMultilevel"/>
    <w:tmpl w:val="102850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440A94"/>
    <w:multiLevelType w:val="multilevel"/>
    <w:tmpl w:val="BAC6C0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DC83D11"/>
    <w:multiLevelType w:val="hybridMultilevel"/>
    <w:tmpl w:val="8E20E7C2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E4D2BDB"/>
    <w:multiLevelType w:val="hybridMultilevel"/>
    <w:tmpl w:val="387E82F4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9" w15:restartNumberingAfterBreak="0">
    <w:nsid w:val="25351BC2"/>
    <w:multiLevelType w:val="hybridMultilevel"/>
    <w:tmpl w:val="B96E458C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15C472D8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  <w:sz w:val="22"/>
        <w:szCs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88E0BE9"/>
    <w:multiLevelType w:val="hybridMultilevel"/>
    <w:tmpl w:val="BC9E882A"/>
    <w:lvl w:ilvl="0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2"/>
        <w:szCs w:val="22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864" w:firstLine="576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C450239"/>
    <w:multiLevelType w:val="hybridMultilevel"/>
    <w:tmpl w:val="C3DA3A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1B07B38"/>
    <w:multiLevelType w:val="hybridMultilevel"/>
    <w:tmpl w:val="EC702A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7A3132"/>
    <w:multiLevelType w:val="hybridMultilevel"/>
    <w:tmpl w:val="ECE817EE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4" w15:restartNumberingAfterBreak="0">
    <w:nsid w:val="3A2F4C08"/>
    <w:multiLevelType w:val="hybridMultilevel"/>
    <w:tmpl w:val="61BCF1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ED82F70"/>
    <w:multiLevelType w:val="hybridMultilevel"/>
    <w:tmpl w:val="438CAD2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11349DD"/>
    <w:multiLevelType w:val="hybridMultilevel"/>
    <w:tmpl w:val="A90232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452725CB"/>
    <w:multiLevelType w:val="hybridMultilevel"/>
    <w:tmpl w:val="7EAE6D5E"/>
    <w:lvl w:ilvl="0" w:tplc="0409000B">
      <w:start w:val="1"/>
      <w:numFmt w:val="bullet"/>
      <w:lvlText w:val="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5">
      <w:start w:val="1"/>
      <w:numFmt w:val="bullet"/>
      <w:lvlText w:val=""/>
      <w:lvlJc w:val="left"/>
      <w:pPr>
        <w:ind w:left="2448" w:hanging="36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"/>
      <w:lvlJc w:val="left"/>
      <w:pPr>
        <w:ind w:left="3168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888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328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048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48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5CB4E38"/>
    <w:multiLevelType w:val="hybridMultilevel"/>
    <w:tmpl w:val="2034D3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5E17FD8"/>
    <w:multiLevelType w:val="hybridMultilevel"/>
    <w:tmpl w:val="72080BC8"/>
    <w:lvl w:ilvl="0" w:tplc="6DE8F242">
      <w:start w:val="1"/>
      <w:numFmt w:val="bullet"/>
      <w:lvlText w:val=""/>
      <w:lvlJc w:val="left"/>
      <w:pPr>
        <w:ind w:left="2160" w:hanging="360"/>
      </w:pPr>
      <w:rPr>
        <w:rFonts w:ascii="Wingdings" w:hAnsi="Wingdings" w:cs="Wingdings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95159CB"/>
    <w:multiLevelType w:val="hybridMultilevel"/>
    <w:tmpl w:val="26B42D9A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F4F4148"/>
    <w:multiLevelType w:val="multilevel"/>
    <w:tmpl w:val="820C6E26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1853118"/>
    <w:multiLevelType w:val="multilevel"/>
    <w:tmpl w:val="C0DAED34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83E18DC"/>
    <w:multiLevelType w:val="hybridMultilevel"/>
    <w:tmpl w:val="D8CC8768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4" w15:restartNumberingAfterBreak="0">
    <w:nsid w:val="5CC66F04"/>
    <w:multiLevelType w:val="hybridMultilevel"/>
    <w:tmpl w:val="95C04E12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5" w15:restartNumberingAfterBreak="0">
    <w:nsid w:val="5DFF523F"/>
    <w:multiLevelType w:val="hybridMultilevel"/>
    <w:tmpl w:val="DDA0C23C"/>
    <w:lvl w:ilvl="0" w:tplc="0409000B">
      <w:start w:val="1"/>
      <w:numFmt w:val="bullet"/>
      <w:lvlText w:val=""/>
      <w:lvlJc w:val="left"/>
      <w:pPr>
        <w:ind w:left="1267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6" w15:restartNumberingAfterBreak="0">
    <w:nsid w:val="612A53AD"/>
    <w:multiLevelType w:val="hybridMultilevel"/>
    <w:tmpl w:val="D50A65DC"/>
    <w:lvl w:ilvl="0" w:tplc="0409000B">
      <w:start w:val="1"/>
      <w:numFmt w:val="bullet"/>
      <w:lvlText w:val=""/>
      <w:lvlJc w:val="left"/>
      <w:pPr>
        <w:ind w:left="16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27" w15:restartNumberingAfterBreak="0">
    <w:nsid w:val="693F7377"/>
    <w:multiLevelType w:val="hybridMultilevel"/>
    <w:tmpl w:val="000AD57E"/>
    <w:lvl w:ilvl="0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8" w15:restartNumberingAfterBreak="0">
    <w:nsid w:val="6AD943F4"/>
    <w:multiLevelType w:val="hybridMultilevel"/>
    <w:tmpl w:val="52643F8C"/>
    <w:lvl w:ilvl="0" w:tplc="04090005">
      <w:start w:val="1"/>
      <w:numFmt w:val="bullet"/>
      <w:lvlText w:val=""/>
      <w:lvlJc w:val="left"/>
      <w:pPr>
        <w:ind w:left="1728" w:hanging="360"/>
      </w:pPr>
      <w:rPr>
        <w:rFonts w:ascii="Wingdings" w:hAnsi="Wingdings" w:cs="Wingdings" w:hint="default"/>
      </w:rPr>
    </w:lvl>
    <w:lvl w:ilvl="1" w:tplc="04090003" w:tentative="1">
      <w:start w:val="1"/>
      <w:numFmt w:val="bullet"/>
      <w:lvlText w:val="o"/>
      <w:lvlJc w:val="left"/>
      <w:pPr>
        <w:ind w:left="2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8" w:hanging="360"/>
      </w:pPr>
      <w:rPr>
        <w:rFonts w:ascii="Wingdings" w:hAnsi="Wingdings" w:hint="default"/>
      </w:rPr>
    </w:lvl>
  </w:abstractNum>
  <w:abstractNum w:abstractNumId="29" w15:restartNumberingAfterBreak="0">
    <w:nsid w:val="6E254185"/>
    <w:multiLevelType w:val="hybridMultilevel"/>
    <w:tmpl w:val="97AADEAC"/>
    <w:lvl w:ilvl="0" w:tplc="0409000B">
      <w:start w:val="1"/>
      <w:numFmt w:val="bullet"/>
      <w:lvlText w:val=""/>
      <w:lvlJc w:val="left"/>
      <w:pPr>
        <w:ind w:left="1476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19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16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6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3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7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5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36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CF811DE"/>
    <w:multiLevelType w:val="hybridMultilevel"/>
    <w:tmpl w:val="9EF48298"/>
    <w:lvl w:ilvl="0" w:tplc="8E5E30E6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2"/>
        <w:szCs w:val="22"/>
      </w:rPr>
    </w:lvl>
    <w:lvl w:ilvl="1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DFF6BCF"/>
    <w:multiLevelType w:val="hybridMultilevel"/>
    <w:tmpl w:val="638EC714"/>
    <w:lvl w:ilvl="0" w:tplc="0409000B">
      <w:start w:val="1"/>
      <w:numFmt w:val="bullet"/>
      <w:lvlText w:val=""/>
      <w:lvlJc w:val="left"/>
      <w:pPr>
        <w:ind w:left="1800" w:hanging="360"/>
      </w:pPr>
      <w:rPr>
        <w:rFonts w:ascii="Wingdings" w:hAnsi="Wingdings" w:cs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num w:numId="1" w16cid:durableId="289942000">
    <w:abstractNumId w:val="22"/>
  </w:num>
  <w:num w:numId="2" w16cid:durableId="1489979552">
    <w:abstractNumId w:val="15"/>
  </w:num>
  <w:num w:numId="3" w16cid:durableId="1708725373">
    <w:abstractNumId w:val="19"/>
  </w:num>
  <w:num w:numId="4" w16cid:durableId="1687514949">
    <w:abstractNumId w:val="9"/>
  </w:num>
  <w:num w:numId="5" w16cid:durableId="1754930242">
    <w:abstractNumId w:val="5"/>
  </w:num>
  <w:num w:numId="6" w16cid:durableId="1562908727">
    <w:abstractNumId w:val="7"/>
  </w:num>
  <w:num w:numId="7" w16cid:durableId="680932432">
    <w:abstractNumId w:val="20"/>
  </w:num>
  <w:num w:numId="8" w16cid:durableId="164983277">
    <w:abstractNumId w:val="14"/>
  </w:num>
  <w:num w:numId="9" w16cid:durableId="1406293756">
    <w:abstractNumId w:val="10"/>
  </w:num>
  <w:num w:numId="10" w16cid:durableId="1826816736">
    <w:abstractNumId w:val="31"/>
  </w:num>
  <w:num w:numId="11" w16cid:durableId="2092654918">
    <w:abstractNumId w:val="11"/>
  </w:num>
  <w:num w:numId="12" w16cid:durableId="1956869019">
    <w:abstractNumId w:val="29"/>
  </w:num>
  <w:num w:numId="13" w16cid:durableId="2136752039">
    <w:abstractNumId w:val="16"/>
  </w:num>
  <w:num w:numId="14" w16cid:durableId="1063286033">
    <w:abstractNumId w:val="18"/>
  </w:num>
  <w:num w:numId="15" w16cid:durableId="2126800807">
    <w:abstractNumId w:val="12"/>
  </w:num>
  <w:num w:numId="16" w16cid:durableId="1869295937">
    <w:abstractNumId w:val="30"/>
  </w:num>
  <w:num w:numId="17" w16cid:durableId="381103734">
    <w:abstractNumId w:val="17"/>
  </w:num>
  <w:num w:numId="18" w16cid:durableId="471681586">
    <w:abstractNumId w:val="0"/>
  </w:num>
  <w:num w:numId="19" w16cid:durableId="1608584141">
    <w:abstractNumId w:val="24"/>
  </w:num>
  <w:num w:numId="20" w16cid:durableId="2056348332">
    <w:abstractNumId w:val="27"/>
  </w:num>
  <w:num w:numId="21" w16cid:durableId="1900969941">
    <w:abstractNumId w:val="30"/>
  </w:num>
  <w:num w:numId="22" w16cid:durableId="797264136">
    <w:abstractNumId w:val="28"/>
  </w:num>
  <w:num w:numId="23" w16cid:durableId="418722012">
    <w:abstractNumId w:val="23"/>
  </w:num>
  <w:num w:numId="24" w16cid:durableId="1354529660">
    <w:abstractNumId w:val="8"/>
  </w:num>
  <w:num w:numId="25" w16cid:durableId="716660879">
    <w:abstractNumId w:val="25"/>
  </w:num>
  <w:num w:numId="26" w16cid:durableId="304509342">
    <w:abstractNumId w:val="4"/>
  </w:num>
  <w:num w:numId="27" w16cid:durableId="1029840942">
    <w:abstractNumId w:val="26"/>
  </w:num>
  <w:num w:numId="28" w16cid:durableId="66264545">
    <w:abstractNumId w:val="2"/>
  </w:num>
  <w:num w:numId="29" w16cid:durableId="246117738">
    <w:abstractNumId w:val="1"/>
  </w:num>
  <w:num w:numId="30" w16cid:durableId="1998729208">
    <w:abstractNumId w:val="6"/>
  </w:num>
  <w:num w:numId="31" w16cid:durableId="1007288871">
    <w:abstractNumId w:val="21"/>
  </w:num>
  <w:num w:numId="32" w16cid:durableId="31544873">
    <w:abstractNumId w:val="3"/>
  </w:num>
  <w:num w:numId="33" w16cid:durableId="8130673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s-MX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s-MX" w:vendorID="64" w:dllVersion="0" w:nlCheck="1" w:checkStyle="0"/>
  <w:proofState w:spelling="clean" w:grammar="clean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A3NDOyNLA0MjY3tjBS0lEKTi0uzszPAykwrAUAdhgKtSwAAAA="/>
  </w:docVars>
  <w:rsids>
    <w:rsidRoot w:val="00C830AD"/>
    <w:rsid w:val="00014E65"/>
    <w:rsid w:val="00015027"/>
    <w:rsid w:val="00047D3A"/>
    <w:rsid w:val="00070B82"/>
    <w:rsid w:val="000757AE"/>
    <w:rsid w:val="000A61A2"/>
    <w:rsid w:val="000B353F"/>
    <w:rsid w:val="000D2D69"/>
    <w:rsid w:val="000E04C5"/>
    <w:rsid w:val="000E0631"/>
    <w:rsid w:val="000E2CAF"/>
    <w:rsid w:val="000F409F"/>
    <w:rsid w:val="00112CEC"/>
    <w:rsid w:val="00112E05"/>
    <w:rsid w:val="00116739"/>
    <w:rsid w:val="00127A24"/>
    <w:rsid w:val="001317C4"/>
    <w:rsid w:val="001462E2"/>
    <w:rsid w:val="00151A1B"/>
    <w:rsid w:val="00154591"/>
    <w:rsid w:val="001726BD"/>
    <w:rsid w:val="00192A4E"/>
    <w:rsid w:val="00194034"/>
    <w:rsid w:val="001952A5"/>
    <w:rsid w:val="001A194F"/>
    <w:rsid w:val="001D06A3"/>
    <w:rsid w:val="001D6650"/>
    <w:rsid w:val="001E0B12"/>
    <w:rsid w:val="001E2D17"/>
    <w:rsid w:val="001F0440"/>
    <w:rsid w:val="001F1A3C"/>
    <w:rsid w:val="001F4E34"/>
    <w:rsid w:val="00202478"/>
    <w:rsid w:val="00205716"/>
    <w:rsid w:val="00210F2A"/>
    <w:rsid w:val="00210FFD"/>
    <w:rsid w:val="00211785"/>
    <w:rsid w:val="0022020D"/>
    <w:rsid w:val="0024528D"/>
    <w:rsid w:val="0026406C"/>
    <w:rsid w:val="002761D1"/>
    <w:rsid w:val="002A33B6"/>
    <w:rsid w:val="002A7826"/>
    <w:rsid w:val="002B45FD"/>
    <w:rsid w:val="002B4634"/>
    <w:rsid w:val="002B4687"/>
    <w:rsid w:val="002B536A"/>
    <w:rsid w:val="002C6EEA"/>
    <w:rsid w:val="002D235A"/>
    <w:rsid w:val="002F7F30"/>
    <w:rsid w:val="00302542"/>
    <w:rsid w:val="0032634F"/>
    <w:rsid w:val="00351842"/>
    <w:rsid w:val="0036296A"/>
    <w:rsid w:val="003647BF"/>
    <w:rsid w:val="00364F9D"/>
    <w:rsid w:val="003807CC"/>
    <w:rsid w:val="003822DB"/>
    <w:rsid w:val="00393237"/>
    <w:rsid w:val="003A0B0F"/>
    <w:rsid w:val="003A34F2"/>
    <w:rsid w:val="003C42C6"/>
    <w:rsid w:val="003D6043"/>
    <w:rsid w:val="003E7906"/>
    <w:rsid w:val="003F3DBC"/>
    <w:rsid w:val="003F49F9"/>
    <w:rsid w:val="003F5790"/>
    <w:rsid w:val="004076E4"/>
    <w:rsid w:val="004118B6"/>
    <w:rsid w:val="00415E5E"/>
    <w:rsid w:val="00417C8D"/>
    <w:rsid w:val="00417EE9"/>
    <w:rsid w:val="004307C1"/>
    <w:rsid w:val="0043353F"/>
    <w:rsid w:val="00440C08"/>
    <w:rsid w:val="004610A6"/>
    <w:rsid w:val="00464D62"/>
    <w:rsid w:val="004751C6"/>
    <w:rsid w:val="004801D3"/>
    <w:rsid w:val="00480A1B"/>
    <w:rsid w:val="00483A97"/>
    <w:rsid w:val="00483E18"/>
    <w:rsid w:val="00497B92"/>
    <w:rsid w:val="004A1BE2"/>
    <w:rsid w:val="004C4BEB"/>
    <w:rsid w:val="004D7AB6"/>
    <w:rsid w:val="004E1151"/>
    <w:rsid w:val="004E5D50"/>
    <w:rsid w:val="00500C76"/>
    <w:rsid w:val="00501A5C"/>
    <w:rsid w:val="00513D77"/>
    <w:rsid w:val="00515A22"/>
    <w:rsid w:val="00535D63"/>
    <w:rsid w:val="00540659"/>
    <w:rsid w:val="005521F5"/>
    <w:rsid w:val="00554AE7"/>
    <w:rsid w:val="00581910"/>
    <w:rsid w:val="00583AC9"/>
    <w:rsid w:val="005969B1"/>
    <w:rsid w:val="005A1892"/>
    <w:rsid w:val="005A68E0"/>
    <w:rsid w:val="005B29B8"/>
    <w:rsid w:val="005C49C5"/>
    <w:rsid w:val="005D06FE"/>
    <w:rsid w:val="005D3D21"/>
    <w:rsid w:val="005E0C3A"/>
    <w:rsid w:val="005F6973"/>
    <w:rsid w:val="005F7C7C"/>
    <w:rsid w:val="006016D4"/>
    <w:rsid w:val="00604865"/>
    <w:rsid w:val="00605608"/>
    <w:rsid w:val="00612A65"/>
    <w:rsid w:val="00612C88"/>
    <w:rsid w:val="0061529A"/>
    <w:rsid w:val="00632FAA"/>
    <w:rsid w:val="00641E64"/>
    <w:rsid w:val="00645214"/>
    <w:rsid w:val="00647E4C"/>
    <w:rsid w:val="00652608"/>
    <w:rsid w:val="006549D3"/>
    <w:rsid w:val="006575A2"/>
    <w:rsid w:val="006731C5"/>
    <w:rsid w:val="006771E1"/>
    <w:rsid w:val="00695992"/>
    <w:rsid w:val="006A36D5"/>
    <w:rsid w:val="006B106D"/>
    <w:rsid w:val="006B3A89"/>
    <w:rsid w:val="006B5787"/>
    <w:rsid w:val="006C2583"/>
    <w:rsid w:val="006E4316"/>
    <w:rsid w:val="006F1DA1"/>
    <w:rsid w:val="00707AB1"/>
    <w:rsid w:val="00714322"/>
    <w:rsid w:val="007205A2"/>
    <w:rsid w:val="00730950"/>
    <w:rsid w:val="00751F9C"/>
    <w:rsid w:val="007544D3"/>
    <w:rsid w:val="0075533F"/>
    <w:rsid w:val="007607C8"/>
    <w:rsid w:val="007626DF"/>
    <w:rsid w:val="0076632E"/>
    <w:rsid w:val="007678C5"/>
    <w:rsid w:val="0077692B"/>
    <w:rsid w:val="007A796D"/>
    <w:rsid w:val="007B1570"/>
    <w:rsid w:val="007D1885"/>
    <w:rsid w:val="007D6CC6"/>
    <w:rsid w:val="007D713E"/>
    <w:rsid w:val="007E10C1"/>
    <w:rsid w:val="007F759F"/>
    <w:rsid w:val="00802604"/>
    <w:rsid w:val="0081114E"/>
    <w:rsid w:val="008162A4"/>
    <w:rsid w:val="00817109"/>
    <w:rsid w:val="00820F28"/>
    <w:rsid w:val="008248CB"/>
    <w:rsid w:val="008308C1"/>
    <w:rsid w:val="0083630B"/>
    <w:rsid w:val="00856EA0"/>
    <w:rsid w:val="008603B6"/>
    <w:rsid w:val="00877EB5"/>
    <w:rsid w:val="008958F0"/>
    <w:rsid w:val="008A0BDB"/>
    <w:rsid w:val="008A6A0B"/>
    <w:rsid w:val="008B68B4"/>
    <w:rsid w:val="008C6FA9"/>
    <w:rsid w:val="008D1EA8"/>
    <w:rsid w:val="008F1FB8"/>
    <w:rsid w:val="00903920"/>
    <w:rsid w:val="00904CA1"/>
    <w:rsid w:val="009225CE"/>
    <w:rsid w:val="009452DA"/>
    <w:rsid w:val="00950E79"/>
    <w:rsid w:val="00953233"/>
    <w:rsid w:val="00970CE2"/>
    <w:rsid w:val="00980E27"/>
    <w:rsid w:val="0098154E"/>
    <w:rsid w:val="0098701B"/>
    <w:rsid w:val="00990782"/>
    <w:rsid w:val="00991453"/>
    <w:rsid w:val="0099151B"/>
    <w:rsid w:val="00992D79"/>
    <w:rsid w:val="00997A42"/>
    <w:rsid w:val="009A2C63"/>
    <w:rsid w:val="009A2D74"/>
    <w:rsid w:val="009A376F"/>
    <w:rsid w:val="009D2AEA"/>
    <w:rsid w:val="009E021F"/>
    <w:rsid w:val="009E279C"/>
    <w:rsid w:val="009E36AD"/>
    <w:rsid w:val="009F59CB"/>
    <w:rsid w:val="00A04FCF"/>
    <w:rsid w:val="00A072DD"/>
    <w:rsid w:val="00A137E4"/>
    <w:rsid w:val="00A32B90"/>
    <w:rsid w:val="00A46183"/>
    <w:rsid w:val="00A50C92"/>
    <w:rsid w:val="00A8508F"/>
    <w:rsid w:val="00A93D78"/>
    <w:rsid w:val="00A946B1"/>
    <w:rsid w:val="00AA013D"/>
    <w:rsid w:val="00AB3297"/>
    <w:rsid w:val="00AB6665"/>
    <w:rsid w:val="00AC143B"/>
    <w:rsid w:val="00AC1BCC"/>
    <w:rsid w:val="00AC4CD4"/>
    <w:rsid w:val="00AD19DA"/>
    <w:rsid w:val="00AE0349"/>
    <w:rsid w:val="00AE1F68"/>
    <w:rsid w:val="00AE7507"/>
    <w:rsid w:val="00AE792F"/>
    <w:rsid w:val="00B07BCA"/>
    <w:rsid w:val="00B17306"/>
    <w:rsid w:val="00B419A4"/>
    <w:rsid w:val="00B446EF"/>
    <w:rsid w:val="00B46136"/>
    <w:rsid w:val="00B750E2"/>
    <w:rsid w:val="00B778FB"/>
    <w:rsid w:val="00B85381"/>
    <w:rsid w:val="00B87FE4"/>
    <w:rsid w:val="00B963EF"/>
    <w:rsid w:val="00BA4149"/>
    <w:rsid w:val="00BC283B"/>
    <w:rsid w:val="00BC2D12"/>
    <w:rsid w:val="00BD0ADC"/>
    <w:rsid w:val="00BD2476"/>
    <w:rsid w:val="00BD5CB7"/>
    <w:rsid w:val="00BD612E"/>
    <w:rsid w:val="00BE4A87"/>
    <w:rsid w:val="00BE78BC"/>
    <w:rsid w:val="00C056E6"/>
    <w:rsid w:val="00C200D0"/>
    <w:rsid w:val="00C21E97"/>
    <w:rsid w:val="00C33E7E"/>
    <w:rsid w:val="00C473E4"/>
    <w:rsid w:val="00C50CC4"/>
    <w:rsid w:val="00C51A1E"/>
    <w:rsid w:val="00C765EE"/>
    <w:rsid w:val="00C80E5F"/>
    <w:rsid w:val="00C830AD"/>
    <w:rsid w:val="00C87E03"/>
    <w:rsid w:val="00C9186C"/>
    <w:rsid w:val="00C91F56"/>
    <w:rsid w:val="00C941E1"/>
    <w:rsid w:val="00CA0856"/>
    <w:rsid w:val="00CA0B5C"/>
    <w:rsid w:val="00CA11CE"/>
    <w:rsid w:val="00CC1A66"/>
    <w:rsid w:val="00CC611C"/>
    <w:rsid w:val="00CC7A32"/>
    <w:rsid w:val="00CD1CB8"/>
    <w:rsid w:val="00CD3445"/>
    <w:rsid w:val="00CE0000"/>
    <w:rsid w:val="00CE2106"/>
    <w:rsid w:val="00CE50C0"/>
    <w:rsid w:val="00CE7B0C"/>
    <w:rsid w:val="00CF5BD0"/>
    <w:rsid w:val="00D035FD"/>
    <w:rsid w:val="00D117C7"/>
    <w:rsid w:val="00D6290D"/>
    <w:rsid w:val="00D82593"/>
    <w:rsid w:val="00D97C0F"/>
    <w:rsid w:val="00D97DA4"/>
    <w:rsid w:val="00DA518A"/>
    <w:rsid w:val="00DA7E54"/>
    <w:rsid w:val="00DC0A10"/>
    <w:rsid w:val="00DC2C0F"/>
    <w:rsid w:val="00DC3A8D"/>
    <w:rsid w:val="00DC50C4"/>
    <w:rsid w:val="00DD4036"/>
    <w:rsid w:val="00DE0CDE"/>
    <w:rsid w:val="00DE5C4A"/>
    <w:rsid w:val="00DF305C"/>
    <w:rsid w:val="00DF62AE"/>
    <w:rsid w:val="00E1582C"/>
    <w:rsid w:val="00E360E3"/>
    <w:rsid w:val="00E509F5"/>
    <w:rsid w:val="00E618B4"/>
    <w:rsid w:val="00E66CAC"/>
    <w:rsid w:val="00E75458"/>
    <w:rsid w:val="00E86BA1"/>
    <w:rsid w:val="00E86C3E"/>
    <w:rsid w:val="00EA327E"/>
    <w:rsid w:val="00EB63BC"/>
    <w:rsid w:val="00EC02A8"/>
    <w:rsid w:val="00EC2CA0"/>
    <w:rsid w:val="00EC664E"/>
    <w:rsid w:val="00EF2B2B"/>
    <w:rsid w:val="00F01AD1"/>
    <w:rsid w:val="00F070CF"/>
    <w:rsid w:val="00F13A41"/>
    <w:rsid w:val="00F17365"/>
    <w:rsid w:val="00F26006"/>
    <w:rsid w:val="00F36D0E"/>
    <w:rsid w:val="00F550EC"/>
    <w:rsid w:val="00F6083E"/>
    <w:rsid w:val="00F708F3"/>
    <w:rsid w:val="00F75E57"/>
    <w:rsid w:val="00FA171D"/>
    <w:rsid w:val="00FA452D"/>
    <w:rsid w:val="00FB06A8"/>
    <w:rsid w:val="00FB21B6"/>
    <w:rsid w:val="00FB2715"/>
    <w:rsid w:val="00FD77F5"/>
    <w:rsid w:val="00FE40AE"/>
    <w:rsid w:val="00FF1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E7CE8A"/>
  <w15:docId w15:val="{9655A279-69E2-410C-90B4-8D71D325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keepLines/>
      <w:spacing w:before="240"/>
      <w:outlineLvl w:val="0"/>
    </w:pPr>
    <w:rPr>
      <w:rFonts w:ascii="Cambria" w:hAnsi="Cambria" w:cs="Cambria"/>
      <w:color w:val="365F9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keepLines/>
      <w:spacing w:before="40"/>
      <w:outlineLvl w:val="1"/>
    </w:pPr>
    <w:rPr>
      <w:rFonts w:ascii="Cambria" w:hAnsi="Cambria" w:cs="Cambria"/>
      <w:color w:val="365F9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color w:val="365F9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color w:val="365F91"/>
      <w:sz w:val="26"/>
      <w:szCs w:val="26"/>
    </w:rPr>
  </w:style>
  <w:style w:type="paragraph" w:customStyle="1" w:styleId="17">
    <w:name w:val="_17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16">
    <w:name w:val="_16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5">
    <w:name w:val="_15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4">
    <w:name w:val="_14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3">
    <w:name w:val="_13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2">
    <w:name w:val="_12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11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0">
    <w:name w:val="_10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Level9">
    <w:name w:val="Level 9"/>
    <w:uiPriority w:val="99"/>
    <w:pPr>
      <w:widowControl w:val="0"/>
      <w:autoSpaceDE w:val="0"/>
      <w:autoSpaceDN w:val="0"/>
      <w:adjustRightInd w:val="0"/>
      <w:ind w:left="-1440"/>
      <w:jc w:val="both"/>
    </w:pPr>
    <w:rPr>
      <w:rFonts w:ascii="Times New Roman" w:hAnsi="Times New Roman"/>
      <w:b/>
      <w:bCs/>
      <w:sz w:val="24"/>
      <w:szCs w:val="24"/>
    </w:rPr>
  </w:style>
  <w:style w:type="paragraph" w:customStyle="1" w:styleId="26">
    <w:name w:val="_26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25">
    <w:name w:val="_25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_24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3">
    <w:name w:val="_23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2">
    <w:name w:val="_22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1">
    <w:name w:val="_21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0">
    <w:name w:val="_20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9">
    <w:name w:val="_19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8">
    <w:name w:val="_18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9">
    <w:name w:val="_9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8">
    <w:name w:val="_8"/>
    <w:uiPriority w:val="99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sz w:val="24"/>
      <w:szCs w:val="24"/>
    </w:rPr>
  </w:style>
  <w:style w:type="paragraph" w:customStyle="1" w:styleId="7">
    <w:name w:val="_7"/>
    <w:uiPriority w:val="99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14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6">
    <w:name w:val="_6"/>
    <w:uiPriority w:val="99"/>
    <w:pPr>
      <w:widowControl w:val="0"/>
      <w:tabs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1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5">
    <w:name w:val="_5"/>
    <w:uiPriority w:val="99"/>
    <w:pPr>
      <w:widowControl w:val="0"/>
      <w:tabs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28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4">
    <w:name w:val="_4"/>
    <w:uiPriority w:val="99"/>
    <w:pPr>
      <w:widowControl w:val="0"/>
      <w:tabs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3">
    <w:name w:val="_3"/>
    <w:uiPriority w:val="99"/>
    <w:pPr>
      <w:widowControl w:val="0"/>
      <w:tabs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432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2">
    <w:name w:val="_2"/>
    <w:uiPriority w:val="99"/>
    <w:pPr>
      <w:widowControl w:val="0"/>
      <w:tabs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04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1">
    <w:name w:val="_1"/>
    <w:uiPriority w:val="99"/>
    <w:pPr>
      <w:widowControl w:val="0"/>
      <w:tabs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576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a">
    <w:name w:val="_"/>
    <w:uiPriority w:val="99"/>
    <w:pPr>
      <w:widowControl w:val="0"/>
      <w:tabs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6480" w:hanging="720"/>
      <w:jc w:val="both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customStyle="1" w:styleId="DefinitionL">
    <w:name w:val="Definition L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/>
      <w:jc w:val="both"/>
    </w:pPr>
    <w:rPr>
      <w:rFonts w:ascii="Times New Roman" w:hAnsi="Times New Roman"/>
      <w:sz w:val="24"/>
      <w:szCs w:val="24"/>
    </w:rPr>
  </w:style>
  <w:style w:type="character" w:customStyle="1" w:styleId="Definition">
    <w:name w:val="Definition"/>
    <w:uiPriority w:val="99"/>
    <w:rPr>
      <w:i/>
      <w:iCs/>
    </w:rPr>
  </w:style>
  <w:style w:type="paragraph" w:customStyle="1" w:styleId="H1">
    <w:name w:val="H1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48"/>
      <w:szCs w:val="48"/>
    </w:rPr>
  </w:style>
  <w:style w:type="paragraph" w:customStyle="1" w:styleId="H2">
    <w:name w:val="H2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36"/>
      <w:szCs w:val="36"/>
    </w:rPr>
  </w:style>
  <w:style w:type="paragraph" w:customStyle="1" w:styleId="H3">
    <w:name w:val="H3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</w:rPr>
  </w:style>
  <w:style w:type="paragraph" w:customStyle="1" w:styleId="H4">
    <w:name w:val="H4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4"/>
      <w:szCs w:val="24"/>
    </w:rPr>
  </w:style>
  <w:style w:type="paragraph" w:customStyle="1" w:styleId="H5">
    <w:name w:val="H5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0"/>
      <w:szCs w:val="20"/>
    </w:rPr>
  </w:style>
  <w:style w:type="paragraph" w:customStyle="1" w:styleId="H6">
    <w:name w:val="H6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16"/>
      <w:szCs w:val="16"/>
    </w:rPr>
  </w:style>
  <w:style w:type="paragraph" w:customStyle="1" w:styleId="Address">
    <w:name w:val="Address"/>
    <w:uiPriority w:val="99"/>
    <w:pPr>
      <w:widowControl w:val="0"/>
      <w:autoSpaceDE w:val="0"/>
      <w:autoSpaceDN w:val="0"/>
      <w:adjustRightInd w:val="0"/>
    </w:pPr>
    <w:rPr>
      <w:rFonts w:ascii="Times New Roman" w:hAnsi="Times New Roman"/>
      <w:i/>
      <w:iCs/>
      <w:sz w:val="24"/>
      <w:szCs w:val="24"/>
    </w:rPr>
  </w:style>
  <w:style w:type="paragraph" w:customStyle="1" w:styleId="Blockquote">
    <w:name w:val="Blockquote"/>
    <w:uiPriority w:val="99"/>
    <w:pPr>
      <w:widowControl w:val="0"/>
      <w:tabs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ind w:left="360" w:right="360"/>
      <w:jc w:val="both"/>
    </w:pPr>
    <w:rPr>
      <w:rFonts w:ascii="Times New Roman" w:hAnsi="Times New Roman"/>
      <w:sz w:val="24"/>
      <w:szCs w:val="24"/>
    </w:rPr>
  </w:style>
  <w:style w:type="character" w:customStyle="1" w:styleId="CITE">
    <w:name w:val="CITE"/>
    <w:uiPriority w:val="99"/>
    <w:rPr>
      <w:i/>
      <w:iCs/>
    </w:rPr>
  </w:style>
  <w:style w:type="character" w:customStyle="1" w:styleId="CODE">
    <w:name w:val="CODE"/>
    <w:uiPriority w:val="99"/>
    <w:rPr>
      <w:rFonts w:ascii="Courier New" w:hAnsi="Courier New" w:cs="Courier New"/>
      <w:sz w:val="20"/>
      <w:szCs w:val="20"/>
    </w:rPr>
  </w:style>
  <w:style w:type="character" w:styleId="Emphasis">
    <w:name w:val="Emphasis"/>
    <w:basedOn w:val="DefaultParagraphFont"/>
    <w:uiPriority w:val="99"/>
    <w:qFormat/>
    <w:rPr>
      <w:rFonts w:ascii="Times New Roman" w:hAnsi="Times New Roman" w:cs="Times New Roman"/>
      <w:i/>
      <w:iCs/>
    </w:rPr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character" w:customStyle="1" w:styleId="FollowedHype">
    <w:name w:val="FollowedHype"/>
    <w:uiPriority w:val="99"/>
    <w:rPr>
      <w:color w:val="800080"/>
      <w:u w:val="single"/>
    </w:rPr>
  </w:style>
  <w:style w:type="character" w:customStyle="1" w:styleId="Keyboard">
    <w:name w:val="Keyboard"/>
    <w:uiPriority w:val="99"/>
    <w:rPr>
      <w:rFonts w:ascii="Courier New" w:hAnsi="Courier New" w:cs="Courier New"/>
      <w:b/>
      <w:bCs/>
      <w:sz w:val="20"/>
      <w:szCs w:val="20"/>
    </w:rPr>
  </w:style>
  <w:style w:type="paragraph" w:customStyle="1" w:styleId="Preformatted">
    <w:name w:val="Preformatted"/>
    <w:uiPriority w:val="99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56"/>
      </w:tabs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zBottomof">
    <w:name w:val="zBottom of"/>
    <w:uiPriority w:val="99"/>
    <w:pPr>
      <w:widowControl w:val="0"/>
      <w:pBdr>
        <w:top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paragraph" w:customStyle="1" w:styleId="zTopofFor">
    <w:name w:val="zTop of For"/>
    <w:uiPriority w:val="99"/>
    <w:pPr>
      <w:widowControl w:val="0"/>
      <w:pBdr>
        <w:bottom w:val="double" w:sz="2" w:space="0" w:color="000000"/>
      </w:pBdr>
      <w:autoSpaceDE w:val="0"/>
      <w:autoSpaceDN w:val="0"/>
      <w:adjustRightInd w:val="0"/>
      <w:jc w:val="center"/>
    </w:pPr>
    <w:rPr>
      <w:rFonts w:ascii="Arial" w:hAnsi="Arial" w:cs="Arial"/>
      <w:sz w:val="16"/>
      <w:szCs w:val="16"/>
    </w:rPr>
  </w:style>
  <w:style w:type="character" w:customStyle="1" w:styleId="Sample">
    <w:name w:val="Sample"/>
    <w:uiPriority w:val="99"/>
    <w:rPr>
      <w:rFonts w:ascii="Courier New" w:hAnsi="Courier New" w:cs="Courier New"/>
    </w:rPr>
  </w:style>
  <w:style w:type="character" w:styleId="Strong">
    <w:name w:val="Strong"/>
    <w:basedOn w:val="DefaultParagraphFont"/>
    <w:uiPriority w:val="99"/>
    <w:qFormat/>
    <w:rPr>
      <w:rFonts w:ascii="Times New Roman" w:hAnsi="Times New Roman" w:cs="Times New Roman"/>
      <w:b/>
      <w:bCs/>
    </w:rPr>
  </w:style>
  <w:style w:type="character" w:customStyle="1" w:styleId="Typewriter">
    <w:name w:val="Typewriter"/>
    <w:uiPriority w:val="99"/>
    <w:rPr>
      <w:rFonts w:ascii="Courier New" w:hAnsi="Courier New" w:cs="Courier New"/>
      <w:sz w:val="20"/>
      <w:szCs w:val="20"/>
    </w:rPr>
  </w:style>
  <w:style w:type="character" w:customStyle="1" w:styleId="Variable">
    <w:name w:val="Variable"/>
    <w:uiPriority w:val="99"/>
    <w:rPr>
      <w:i/>
      <w:iCs/>
    </w:rPr>
  </w:style>
  <w:style w:type="character" w:customStyle="1" w:styleId="HTMLMarkup">
    <w:name w:val="HTML Markup"/>
    <w:uiPriority w:val="99"/>
    <w:rPr>
      <w:vanish/>
      <w:color w:val="FF0000"/>
    </w:rPr>
  </w:style>
  <w:style w:type="character" w:customStyle="1" w:styleId="Comment">
    <w:name w:val="Comment"/>
    <w:uiPriority w:val="99"/>
  </w:style>
  <w:style w:type="character" w:customStyle="1" w:styleId="SYSHYPERTEXT">
    <w:name w:val="SYS_HYPERTEXT"/>
    <w:uiPriority w:val="99"/>
    <w:rPr>
      <w:color w:val="0000FF"/>
      <w:u w:val="single"/>
    </w:rPr>
  </w:style>
  <w:style w:type="character" w:customStyle="1" w:styleId="EmailStyle70">
    <w:name w:val="EmailStyle70"/>
    <w:uiPriority w:val="99"/>
    <w:rPr>
      <w:rFonts w:ascii="Arial" w:hAnsi="Arial" w:cs="Arial"/>
      <w:color w:val="000080"/>
      <w:sz w:val="20"/>
      <w:szCs w:val="20"/>
    </w:rPr>
  </w:style>
  <w:style w:type="paragraph" w:customStyle="1" w:styleId="DefaultText">
    <w:name w:val="Default Text"/>
    <w:basedOn w:val="Normal"/>
    <w:uiPriority w:val="99"/>
    <w:pPr>
      <w:widowControl/>
      <w:autoSpaceDE/>
      <w:autoSpaceDN/>
      <w:adjustRightInd/>
    </w:pPr>
    <w:rPr>
      <w:rFonts w:ascii="Arial" w:hAnsi="Arial" w:cs="Arial"/>
      <w:sz w:val="20"/>
      <w:szCs w:val="20"/>
    </w:rPr>
  </w:style>
  <w:style w:type="paragraph" w:customStyle="1" w:styleId="defaulttext0">
    <w:name w:val="defaulttext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customStyle="1" w:styleId="style2">
    <w:name w:val="style2"/>
    <w:basedOn w:val="Normal"/>
    <w:uiPriority w:val="99"/>
    <w:pPr>
      <w:widowControl/>
      <w:autoSpaceDE/>
      <w:autoSpaceDN/>
      <w:adjustRightInd/>
      <w:spacing w:before="100" w:beforeAutospacing="1" w:after="100" w:afterAutospacing="1"/>
    </w:pPr>
    <w:rPr>
      <w:rFonts w:cs="Times New Roman"/>
    </w:rPr>
  </w:style>
  <w:style w:type="character" w:styleId="CommentReference">
    <w:name w:val="annotation reference"/>
    <w:basedOn w:val="DefaultParagraphFont"/>
    <w:uiPriority w:val="99"/>
    <w:rPr>
      <w:rFonts w:ascii="Times New Roman" w:hAnsi="Times New Roman"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hAnsi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Times New Roman" w:hAnsi="Times New Roman" w:cs="Times New Roman"/>
      <w:b/>
      <w:bCs/>
    </w:rPr>
  </w:style>
  <w:style w:type="paragraph" w:styleId="ListParagraph">
    <w:name w:val="List Paragraph"/>
    <w:basedOn w:val="Normal"/>
    <w:uiPriority w:val="99"/>
    <w:qFormat/>
    <w:pPr>
      <w:widowControl/>
      <w:autoSpaceDE/>
      <w:autoSpaceDN/>
      <w:adjustRightInd/>
      <w:ind w:left="720"/>
    </w:pPr>
    <w:rPr>
      <w:rFonts w:ascii="Calibri" w:hAnsi="Calibri" w:cs="Calibri"/>
      <w:sz w:val="22"/>
      <w:szCs w:val="22"/>
    </w:rPr>
  </w:style>
  <w:style w:type="paragraph" w:styleId="EndnoteText">
    <w:name w:val="endnote text"/>
    <w:basedOn w:val="Normal"/>
    <w:link w:val="EndnoteTextChar"/>
    <w:uiPriority w:val="99"/>
    <w:rPr>
      <w:rFonts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Pr>
      <w:rFonts w:ascii="Times New Roman" w:hAnsi="Times New Roman" w:cs="Times New Roman"/>
    </w:rPr>
  </w:style>
  <w:style w:type="character" w:styleId="EndnoteReference">
    <w:name w:val="endnote reference"/>
    <w:basedOn w:val="DefaultParagraphFont"/>
    <w:uiPriority w:val="99"/>
    <w:rPr>
      <w:rFonts w:ascii="Times New Roman" w:hAnsi="Times New Roman"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rPr>
      <w:rFonts w:ascii="Times New Roman" w:hAnsi="Times New Roman" w:cs="Times New Roman"/>
      <w:color w:val="800080"/>
      <w:u w:val="single"/>
    </w:rPr>
  </w:style>
  <w:style w:type="paragraph" w:styleId="NoSpacing">
    <w:name w:val="No Spacing"/>
    <w:uiPriority w:val="99"/>
    <w:qFormat/>
    <w:rPr>
      <w:rFonts w:ascii="Calibri" w:hAnsi="Calibri" w:cs="Calibri"/>
    </w:rPr>
  </w:style>
  <w:style w:type="character" w:customStyle="1" w:styleId="UnresolvedMention1">
    <w:name w:val="Unresolved Mention1"/>
    <w:basedOn w:val="DefaultParagraphFont"/>
    <w:uiPriority w:val="99"/>
    <w:rPr>
      <w:rFonts w:ascii="Times New Roman" w:hAnsi="Times New Roman" w:cs="Times New Roman"/>
      <w:color w:val="808080"/>
      <w:shd w:val="clear" w:color="auto" w:fill="auto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Title">
    <w:name w:val="Title"/>
    <w:basedOn w:val="Normal"/>
    <w:next w:val="Normal"/>
    <w:link w:val="TitleChar"/>
    <w:uiPriority w:val="99"/>
    <w:qFormat/>
    <w:rPr>
      <w:rFonts w:ascii="Cambria" w:hAnsi="Cambria" w:cs="Cambr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spacing w:val="-10"/>
      <w:kern w:val="28"/>
      <w:sz w:val="56"/>
      <w:szCs w:val="5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C2CA0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5A1892"/>
    <w:pPr>
      <w:widowControl/>
      <w:autoSpaceDE/>
      <w:autoSpaceDN/>
      <w:adjustRightInd/>
    </w:pPr>
    <w:rPr>
      <w:rFonts w:ascii="Calibri" w:eastAsiaTheme="minorHAns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5A1892"/>
    <w:rPr>
      <w:rFonts w:ascii="Calibri" w:eastAsiaTheme="minorHAnsi" w:hAnsi="Calibri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7B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1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1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9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illinois.webex.com/illinois/j.php?MTID=m85113f0c387ccf2068ae39a51d04f7ab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319252640C4CB6F9DEBD81521CAE" ma:contentTypeVersion="0" ma:contentTypeDescription="Create a new document." ma:contentTypeScope="" ma:versionID="f1d727c8558e961178cd991c448d90b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BD9C63-DD4F-4A88-A544-5CFA90EFF0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A59E44-D608-4D89-BC3E-73CEF60DD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857211-567F-4372-9E6E-3E70A12B21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2406</Characters>
  <Application>Microsoft Office Word</Application>
  <DocSecurity>0</DocSecurity>
  <Lines>200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SIAAB Meeting Agenda</vt:lpstr>
    </vt:vector>
  </TitlesOfParts>
  <Company>State of Illinois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SIAAB Meeting Agenda</dc:title>
  <dc:subject/>
  <dc:creator>State Internal Audit Advisory Board</dc:creator>
  <cp:keywords/>
  <dc:description/>
  <cp:lastModifiedBy>Nicol, Rebecca C</cp:lastModifiedBy>
  <cp:revision>2</cp:revision>
  <cp:lastPrinted>2023-03-22T14:00:00Z</cp:lastPrinted>
  <dcterms:created xsi:type="dcterms:W3CDTF">2023-06-08T16:45:00Z</dcterms:created>
  <dcterms:modified xsi:type="dcterms:W3CDTF">2023-06-08T16:45:00Z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0x01010007E8319252640C4CB6F9DEBD81521CAE</vt:lpwstr>
  </property>
</Properties>
</file>