
<file path=[Content_Types].xml><?xml version="1.0" encoding="utf-8"?>
<Types xmlns="http://schemas.openxmlformats.org/package/2006/content-types">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11A400" w14:textId="77777777" w:rsidR="00723C67" w:rsidRPr="00D473A1" w:rsidRDefault="00723C67" w:rsidP="00B20B38">
      <w:pPr>
        <w:jc w:val="both"/>
        <w:rPr>
          <w:rFonts w:asciiTheme="minorHAnsi" w:hAnsiTheme="minorHAnsi" w:cstheme="minorHAnsi"/>
        </w:rPr>
      </w:pPr>
    </w:p>
    <w:p w14:paraId="33CD5411" w14:textId="77777777" w:rsidR="00723C67" w:rsidRPr="00D473A1" w:rsidRDefault="00723C67" w:rsidP="00B20B38">
      <w:pPr>
        <w:jc w:val="both"/>
        <w:rPr>
          <w:rFonts w:asciiTheme="minorHAnsi" w:hAnsiTheme="minorHAnsi" w:cstheme="minorHAnsi"/>
        </w:rPr>
      </w:pPr>
    </w:p>
    <w:p w14:paraId="2DD02612" w14:textId="77777777" w:rsidR="00726D89" w:rsidRPr="00D473A1" w:rsidRDefault="00726D89" w:rsidP="00EA6468">
      <w:pPr>
        <w:spacing w:before="100" w:beforeAutospacing="1" w:after="100" w:afterAutospacing="1"/>
        <w:jc w:val="both"/>
        <w:rPr>
          <w:rFonts w:asciiTheme="minorHAnsi" w:hAnsiTheme="minorHAnsi" w:cstheme="minorHAnsi"/>
          <w:sz w:val="32"/>
          <w:szCs w:val="32"/>
        </w:rPr>
      </w:pPr>
      <w:r w:rsidRPr="00D473A1">
        <w:rPr>
          <w:rFonts w:asciiTheme="minorHAnsi" w:hAnsiTheme="minorHAnsi" w:cstheme="minorHAnsi"/>
          <w:sz w:val="32"/>
          <w:szCs w:val="32"/>
        </w:rPr>
        <w:t>Please Note:</w:t>
      </w:r>
    </w:p>
    <w:p w14:paraId="3F842437" w14:textId="3FAADA11" w:rsidR="00EA6468" w:rsidRPr="00D473A1" w:rsidRDefault="00EA6468" w:rsidP="00EA6468">
      <w:pPr>
        <w:spacing w:before="100" w:beforeAutospacing="1" w:after="100" w:afterAutospacing="1"/>
        <w:jc w:val="both"/>
        <w:rPr>
          <w:rFonts w:asciiTheme="minorHAnsi" w:hAnsiTheme="minorHAnsi" w:cstheme="minorHAnsi"/>
          <w:sz w:val="24"/>
          <w:szCs w:val="24"/>
        </w:rPr>
      </w:pPr>
      <w:r w:rsidRPr="00D473A1">
        <w:rPr>
          <w:rFonts w:asciiTheme="minorHAnsi" w:hAnsiTheme="minorHAnsi" w:cstheme="minorHAnsi"/>
          <w:sz w:val="24"/>
          <w:szCs w:val="24"/>
        </w:rPr>
        <w:t xml:space="preserve">This audit program is provided as an example and a reference tool to support the planning and execution of a pre-implementation audit for a procured information technology IT project or application. </w:t>
      </w:r>
      <w:r w:rsidRPr="00F64397">
        <w:rPr>
          <w:rFonts w:asciiTheme="minorHAnsi" w:hAnsiTheme="minorHAnsi" w:cstheme="minorHAnsi"/>
          <w:sz w:val="24"/>
          <w:szCs w:val="24"/>
          <w:highlight w:val="yellow"/>
        </w:rPr>
        <w:t xml:space="preserve">It should be </w:t>
      </w:r>
      <w:r w:rsidRPr="00F64397">
        <w:rPr>
          <w:rFonts w:asciiTheme="minorHAnsi" w:hAnsiTheme="minorHAnsi" w:cstheme="minorHAnsi"/>
          <w:b/>
          <w:bCs/>
          <w:sz w:val="24"/>
          <w:szCs w:val="24"/>
          <w:highlight w:val="yellow"/>
        </w:rPr>
        <w:t>c</w:t>
      </w:r>
      <w:r w:rsidRPr="00EE7D93">
        <w:rPr>
          <w:rFonts w:asciiTheme="minorHAnsi" w:hAnsiTheme="minorHAnsi" w:cstheme="minorHAnsi"/>
          <w:b/>
          <w:bCs/>
          <w:sz w:val="24"/>
          <w:szCs w:val="24"/>
          <w:highlight w:val="yellow"/>
        </w:rPr>
        <w:t>ustomized based on the specific objectives, scope, and risk profile of the audit engagement</w:t>
      </w:r>
      <w:r w:rsidRPr="00EE7D93">
        <w:rPr>
          <w:rFonts w:asciiTheme="minorHAnsi" w:hAnsiTheme="minorHAnsi" w:cstheme="minorHAnsi"/>
          <w:sz w:val="24"/>
          <w:szCs w:val="24"/>
          <w:highlight w:val="yellow"/>
        </w:rPr>
        <w:t xml:space="preserve">. </w:t>
      </w:r>
      <w:r w:rsidRPr="00EE7D93">
        <w:rPr>
          <w:rFonts w:asciiTheme="minorHAnsi" w:hAnsiTheme="minorHAnsi" w:cstheme="minorHAnsi"/>
          <w:b/>
          <w:bCs/>
          <w:sz w:val="24"/>
          <w:szCs w:val="24"/>
          <w:highlight w:val="yellow"/>
        </w:rPr>
        <w:t>Users should exercise professional judgment in adapting the content to fit the unique requirements of their audit</w:t>
      </w:r>
      <w:r w:rsidR="00EE7D93">
        <w:rPr>
          <w:rFonts w:asciiTheme="minorHAnsi" w:hAnsiTheme="minorHAnsi" w:cstheme="minorHAnsi"/>
          <w:b/>
          <w:bCs/>
          <w:sz w:val="24"/>
          <w:szCs w:val="24"/>
          <w:highlight w:val="yellow"/>
        </w:rPr>
        <w:t xml:space="preserve"> </w:t>
      </w:r>
      <w:r w:rsidR="00EE7D93" w:rsidRPr="00EE7D93">
        <w:rPr>
          <w:rFonts w:asciiTheme="minorHAnsi" w:hAnsiTheme="minorHAnsi" w:cstheme="minorHAnsi"/>
          <w:b/>
          <w:bCs/>
          <w:sz w:val="24"/>
          <w:szCs w:val="24"/>
          <w:highlight w:val="yellow"/>
        </w:rPr>
        <w:t>and should confer and obtain approval from their Chief Audit Executive on the audit program and procedures to be performed</w:t>
      </w:r>
      <w:r w:rsidRPr="00EE7D93">
        <w:rPr>
          <w:rFonts w:asciiTheme="minorHAnsi" w:hAnsiTheme="minorHAnsi" w:cstheme="minorHAnsi"/>
          <w:b/>
          <w:bCs/>
          <w:sz w:val="24"/>
          <w:szCs w:val="24"/>
          <w:highlight w:val="yellow"/>
        </w:rPr>
        <w:t>.</w:t>
      </w:r>
      <w:r w:rsidRPr="00D473A1">
        <w:rPr>
          <w:rFonts w:asciiTheme="minorHAnsi" w:hAnsiTheme="minorHAnsi" w:cstheme="minorHAnsi"/>
          <w:b/>
          <w:bCs/>
          <w:sz w:val="24"/>
          <w:szCs w:val="24"/>
        </w:rPr>
        <w:t xml:space="preserve"> </w:t>
      </w:r>
      <w:r w:rsidRPr="00D473A1">
        <w:rPr>
          <w:rFonts w:asciiTheme="minorHAnsi" w:hAnsiTheme="minorHAnsi" w:cstheme="minorHAnsi"/>
          <w:sz w:val="24"/>
          <w:szCs w:val="24"/>
        </w:rPr>
        <w:t xml:space="preserve">While this program offers structured guidance, it should not be applied without consideration of the relevant operational internal controls and risks determined by preliminary audit work. </w:t>
      </w:r>
    </w:p>
    <w:p w14:paraId="2550F1A0" w14:textId="7E58EE93" w:rsidR="00835673" w:rsidRPr="00D473A1" w:rsidRDefault="00165696" w:rsidP="00EA6468">
      <w:pPr>
        <w:spacing w:before="100" w:beforeAutospacing="1" w:after="100" w:afterAutospacing="1"/>
        <w:jc w:val="both"/>
        <w:rPr>
          <w:rFonts w:asciiTheme="minorHAnsi" w:hAnsiTheme="minorHAnsi" w:cstheme="minorHAnsi"/>
          <w:sz w:val="24"/>
          <w:szCs w:val="24"/>
        </w:rPr>
      </w:pPr>
      <w:r w:rsidRPr="00D473A1">
        <w:rPr>
          <w:rFonts w:asciiTheme="minorHAnsi" w:hAnsiTheme="minorHAnsi" w:cstheme="minorHAnsi"/>
          <w:sz w:val="24"/>
          <w:szCs w:val="24"/>
        </w:rPr>
        <w:t xml:space="preserve">This audit program was </w:t>
      </w:r>
      <w:r w:rsidR="0052621A" w:rsidRPr="00D473A1">
        <w:rPr>
          <w:rFonts w:asciiTheme="minorHAnsi" w:hAnsiTheme="minorHAnsi" w:cstheme="minorHAnsi"/>
          <w:sz w:val="24"/>
          <w:szCs w:val="24"/>
        </w:rPr>
        <w:t xml:space="preserve">created </w:t>
      </w:r>
      <w:r w:rsidRPr="00D473A1">
        <w:rPr>
          <w:rFonts w:asciiTheme="minorHAnsi" w:hAnsiTheme="minorHAnsi" w:cstheme="minorHAnsi"/>
          <w:sz w:val="24"/>
          <w:szCs w:val="24"/>
        </w:rPr>
        <w:t xml:space="preserve">using </w:t>
      </w:r>
      <w:r w:rsidR="00A94931" w:rsidRPr="00D473A1">
        <w:rPr>
          <w:rFonts w:asciiTheme="minorHAnsi" w:hAnsiTheme="minorHAnsi" w:cstheme="minorHAnsi"/>
          <w:sz w:val="24"/>
          <w:szCs w:val="24"/>
        </w:rPr>
        <w:t xml:space="preserve">the </w:t>
      </w:r>
      <w:r w:rsidR="007451D5" w:rsidRPr="00D473A1">
        <w:rPr>
          <w:rFonts w:asciiTheme="minorHAnsi" w:hAnsiTheme="minorHAnsi" w:cstheme="minorHAnsi"/>
          <w:sz w:val="24"/>
          <w:szCs w:val="24"/>
        </w:rPr>
        <w:t>third-party audit pro</w:t>
      </w:r>
      <w:r w:rsidR="003E48D4" w:rsidRPr="00D473A1">
        <w:rPr>
          <w:rFonts w:asciiTheme="minorHAnsi" w:hAnsiTheme="minorHAnsi" w:cstheme="minorHAnsi"/>
          <w:sz w:val="24"/>
          <w:szCs w:val="24"/>
        </w:rPr>
        <w:t xml:space="preserve">gram practice aid published by the </w:t>
      </w:r>
      <w:r w:rsidR="00AC4501" w:rsidRPr="00D473A1">
        <w:rPr>
          <w:rFonts w:asciiTheme="minorHAnsi" w:hAnsiTheme="minorHAnsi" w:cstheme="minorHAnsi"/>
          <w:sz w:val="24"/>
          <w:szCs w:val="24"/>
        </w:rPr>
        <w:t>American</w:t>
      </w:r>
      <w:r w:rsidR="008C6850" w:rsidRPr="00D473A1">
        <w:rPr>
          <w:rFonts w:asciiTheme="minorHAnsi" w:hAnsiTheme="minorHAnsi" w:cstheme="minorHAnsi"/>
          <w:sz w:val="24"/>
          <w:szCs w:val="24"/>
        </w:rPr>
        <w:t xml:space="preserve"> </w:t>
      </w:r>
      <w:r w:rsidR="00310806" w:rsidRPr="00D473A1">
        <w:rPr>
          <w:rFonts w:asciiTheme="minorHAnsi" w:hAnsiTheme="minorHAnsi" w:cstheme="minorHAnsi"/>
          <w:sz w:val="24"/>
          <w:szCs w:val="24"/>
        </w:rPr>
        <w:t xml:space="preserve">Association of State Highway and Transportation Officials (AASHTO) </w:t>
      </w:r>
      <w:r w:rsidRPr="00D473A1">
        <w:rPr>
          <w:rFonts w:asciiTheme="minorHAnsi" w:hAnsiTheme="minorHAnsi" w:cstheme="minorHAnsi"/>
          <w:sz w:val="24"/>
          <w:szCs w:val="24"/>
        </w:rPr>
        <w:t xml:space="preserve">as a foundational reference. The original material provided a valuable starting point in shaping the structure and content of this document. While the current version has been tailored to the specific needs and risk profile of </w:t>
      </w:r>
      <w:r w:rsidR="00310806" w:rsidRPr="00D473A1">
        <w:rPr>
          <w:rFonts w:asciiTheme="minorHAnsi" w:hAnsiTheme="minorHAnsi" w:cstheme="minorHAnsi"/>
          <w:sz w:val="24"/>
          <w:szCs w:val="24"/>
        </w:rPr>
        <w:t xml:space="preserve">Illinois State </w:t>
      </w:r>
      <w:r w:rsidR="00AC4501" w:rsidRPr="00D473A1">
        <w:rPr>
          <w:rFonts w:asciiTheme="minorHAnsi" w:hAnsiTheme="minorHAnsi" w:cstheme="minorHAnsi"/>
          <w:sz w:val="24"/>
          <w:szCs w:val="24"/>
        </w:rPr>
        <w:t>agencies</w:t>
      </w:r>
      <w:r w:rsidRPr="00D473A1">
        <w:rPr>
          <w:rFonts w:asciiTheme="minorHAnsi" w:hAnsiTheme="minorHAnsi" w:cstheme="minorHAnsi"/>
          <w:sz w:val="24"/>
          <w:szCs w:val="24"/>
        </w:rPr>
        <w:t xml:space="preserve">, credit is given to the original work for its contribution to </w:t>
      </w:r>
      <w:r w:rsidR="007659D8" w:rsidRPr="00D473A1">
        <w:rPr>
          <w:rFonts w:asciiTheme="minorHAnsi" w:hAnsiTheme="minorHAnsi" w:cstheme="minorHAnsi"/>
          <w:sz w:val="24"/>
          <w:szCs w:val="24"/>
        </w:rPr>
        <w:t>the development of this program</w:t>
      </w:r>
      <w:r w:rsidRPr="00D473A1">
        <w:rPr>
          <w:rFonts w:asciiTheme="minorHAnsi" w:hAnsiTheme="minorHAnsi" w:cstheme="minorHAnsi"/>
          <w:sz w:val="24"/>
          <w:szCs w:val="24"/>
        </w:rPr>
        <w:t>.</w:t>
      </w:r>
    </w:p>
    <w:p w14:paraId="27BD84DE" w14:textId="77777777" w:rsidR="00726D89" w:rsidRPr="00D473A1" w:rsidRDefault="00EA6468" w:rsidP="00CB6F77">
      <w:pPr>
        <w:jc w:val="center"/>
        <w:rPr>
          <w:rFonts w:asciiTheme="minorHAnsi" w:hAnsiTheme="minorHAnsi" w:cstheme="minorHAnsi"/>
          <w:b/>
          <w:sz w:val="72"/>
          <w:szCs w:val="72"/>
        </w:rPr>
      </w:pPr>
      <w:r w:rsidRPr="00D473A1">
        <w:rPr>
          <w:rFonts w:asciiTheme="minorHAnsi" w:hAnsiTheme="minorHAnsi" w:cstheme="minorHAnsi"/>
          <w:b/>
          <w:sz w:val="72"/>
          <w:szCs w:val="72"/>
        </w:rPr>
        <w:br w:type="page"/>
      </w:r>
    </w:p>
    <w:p w14:paraId="671ECF43" w14:textId="06A0675C" w:rsidR="00723C67" w:rsidRPr="00D473A1" w:rsidRDefault="000B7762" w:rsidP="00CB6F77">
      <w:pPr>
        <w:jc w:val="center"/>
        <w:rPr>
          <w:rFonts w:asciiTheme="minorHAnsi" w:hAnsiTheme="minorHAnsi" w:cstheme="minorHAnsi"/>
          <w:b/>
          <w:color w:val="000000" w:themeColor="text1"/>
          <w:sz w:val="36"/>
          <w:szCs w:val="36"/>
        </w:rPr>
      </w:pPr>
      <w:r w:rsidRPr="00D473A1">
        <w:rPr>
          <w:rFonts w:asciiTheme="minorHAnsi" w:hAnsiTheme="minorHAnsi" w:cstheme="minorHAnsi"/>
          <w:b/>
          <w:sz w:val="36"/>
          <w:szCs w:val="36"/>
        </w:rPr>
        <w:lastRenderedPageBreak/>
        <w:t>Third Party System Development</w:t>
      </w:r>
      <w:r w:rsidR="00C85B8E" w:rsidRPr="00D473A1">
        <w:rPr>
          <w:rFonts w:asciiTheme="minorHAnsi" w:hAnsiTheme="minorHAnsi" w:cstheme="minorHAnsi"/>
          <w:b/>
          <w:sz w:val="36"/>
          <w:szCs w:val="36"/>
        </w:rPr>
        <w:t xml:space="preserve"> Review Implementation of a Procured or </w:t>
      </w:r>
      <w:r w:rsidR="00DD4807" w:rsidRPr="00D473A1">
        <w:rPr>
          <w:rFonts w:asciiTheme="minorHAnsi" w:hAnsiTheme="minorHAnsi" w:cstheme="minorHAnsi"/>
          <w:b/>
          <w:sz w:val="36"/>
          <w:szCs w:val="36"/>
        </w:rPr>
        <w:t xml:space="preserve">Commercial </w:t>
      </w:r>
      <w:r w:rsidR="00487C45" w:rsidRPr="00D473A1">
        <w:rPr>
          <w:rFonts w:asciiTheme="minorHAnsi" w:hAnsiTheme="minorHAnsi" w:cstheme="minorHAnsi"/>
          <w:b/>
          <w:sz w:val="36"/>
          <w:szCs w:val="36"/>
        </w:rPr>
        <w:t>Off-the-Shelf</w:t>
      </w:r>
      <w:r w:rsidR="00C85B8E" w:rsidRPr="00D473A1">
        <w:rPr>
          <w:rFonts w:asciiTheme="minorHAnsi" w:hAnsiTheme="minorHAnsi" w:cstheme="minorHAnsi"/>
          <w:b/>
          <w:sz w:val="36"/>
          <w:szCs w:val="36"/>
        </w:rPr>
        <w:t xml:space="preserve"> Software</w:t>
      </w:r>
    </w:p>
    <w:p w14:paraId="61E40C24" w14:textId="04C0F726" w:rsidR="00726D89" w:rsidRPr="00D473A1" w:rsidRDefault="00093E85" w:rsidP="00CB6F77">
      <w:pPr>
        <w:jc w:val="center"/>
        <w:rPr>
          <w:rFonts w:asciiTheme="minorHAnsi" w:hAnsiTheme="minorHAnsi" w:cstheme="minorHAnsi"/>
          <w:b/>
          <w:sz w:val="24"/>
          <w:szCs w:val="24"/>
        </w:rPr>
      </w:pPr>
      <w:r>
        <w:rPr>
          <w:rFonts w:asciiTheme="minorHAnsi" w:hAnsiTheme="minorHAnsi" w:cstheme="minorHAnsi"/>
          <w:b/>
          <w:sz w:val="24"/>
          <w:szCs w:val="24"/>
        </w:rPr>
        <w:t xml:space="preserve">October </w:t>
      </w:r>
      <w:r w:rsidR="004C3388">
        <w:rPr>
          <w:rFonts w:asciiTheme="minorHAnsi" w:hAnsiTheme="minorHAnsi" w:cstheme="minorHAnsi"/>
          <w:b/>
          <w:sz w:val="24"/>
          <w:szCs w:val="24"/>
        </w:rPr>
        <w:t>13</w:t>
      </w:r>
      <w:r w:rsidR="003800AB">
        <w:rPr>
          <w:rFonts w:asciiTheme="minorHAnsi" w:hAnsiTheme="minorHAnsi" w:cstheme="minorHAnsi"/>
          <w:b/>
          <w:sz w:val="24"/>
          <w:szCs w:val="24"/>
        </w:rPr>
        <w:t>, 2026</w:t>
      </w:r>
    </w:p>
    <w:p w14:paraId="70E9CF52" w14:textId="77777777" w:rsidR="0017796B" w:rsidRPr="00294D04" w:rsidRDefault="0017796B" w:rsidP="00CB6F77">
      <w:pPr>
        <w:jc w:val="center"/>
        <w:rPr>
          <w:rFonts w:asciiTheme="minorHAnsi" w:hAnsiTheme="minorHAnsi" w:cstheme="minorHAnsi"/>
          <w:b/>
          <w:sz w:val="24"/>
          <w:szCs w:val="24"/>
        </w:rPr>
      </w:pPr>
    </w:p>
    <w:p w14:paraId="787B154A" w14:textId="252A6506" w:rsidR="002460C7" w:rsidRPr="00294D04" w:rsidRDefault="002460C7">
      <w:pPr>
        <w:rPr>
          <w:rFonts w:asciiTheme="minorHAnsi" w:hAnsiTheme="minorHAnsi" w:cstheme="minorHAnsi"/>
          <w:b/>
          <w:sz w:val="24"/>
          <w:szCs w:val="24"/>
          <w:u w:val="single"/>
        </w:rPr>
      </w:pPr>
      <w:r w:rsidRPr="00294D04">
        <w:rPr>
          <w:rFonts w:asciiTheme="minorHAnsi" w:hAnsiTheme="minorHAnsi" w:cstheme="minorHAnsi"/>
          <w:b/>
          <w:sz w:val="24"/>
          <w:szCs w:val="24"/>
          <w:u w:val="single"/>
        </w:rPr>
        <w:br w:type="page"/>
      </w:r>
    </w:p>
    <w:p w14:paraId="7C24EB3C" w14:textId="77777777" w:rsidR="00B17661" w:rsidRPr="002460C7" w:rsidRDefault="0030323F" w:rsidP="00CB6F77">
      <w:pPr>
        <w:jc w:val="center"/>
        <w:rPr>
          <w:rFonts w:asciiTheme="minorHAnsi" w:hAnsiTheme="minorHAnsi" w:cstheme="minorHAnsi"/>
          <w:b/>
          <w:bCs/>
          <w:sz w:val="24"/>
          <w:u w:val="single"/>
        </w:rPr>
      </w:pPr>
      <w:r w:rsidRPr="002460C7">
        <w:rPr>
          <w:rFonts w:asciiTheme="minorHAnsi" w:hAnsiTheme="minorHAnsi" w:cstheme="minorHAnsi"/>
          <w:b/>
          <w:bCs/>
          <w:sz w:val="24"/>
        </w:rPr>
        <w:lastRenderedPageBreak/>
        <w:t>Program Description</w:t>
      </w:r>
    </w:p>
    <w:p w14:paraId="2F6149F8" w14:textId="77777777" w:rsidR="00C85B8E" w:rsidRPr="002460C7" w:rsidRDefault="00C85B8E" w:rsidP="00B20B38">
      <w:pPr>
        <w:pStyle w:val="NormalWeb"/>
        <w:spacing w:before="0" w:beforeAutospacing="0" w:after="0" w:afterAutospacing="0"/>
        <w:jc w:val="both"/>
        <w:rPr>
          <w:rFonts w:asciiTheme="minorHAnsi" w:hAnsiTheme="minorHAnsi" w:cstheme="minorHAnsi"/>
          <w:color w:val="000000"/>
        </w:rPr>
      </w:pPr>
    </w:p>
    <w:p w14:paraId="425F7B99" w14:textId="5BF2CB8F" w:rsidR="00C85B8E" w:rsidRPr="002460C7" w:rsidRDefault="009A4088" w:rsidP="001D4432">
      <w:pPr>
        <w:pStyle w:val="NormalWeb"/>
        <w:spacing w:before="0" w:beforeAutospacing="0" w:after="240" w:afterAutospacing="0"/>
        <w:jc w:val="both"/>
        <w:rPr>
          <w:rFonts w:asciiTheme="minorHAnsi" w:hAnsiTheme="minorHAnsi" w:cstheme="minorHAnsi"/>
          <w:color w:val="000000"/>
        </w:rPr>
      </w:pPr>
      <w:r w:rsidRPr="002460C7">
        <w:rPr>
          <w:rFonts w:asciiTheme="minorHAnsi" w:hAnsiTheme="minorHAnsi" w:cstheme="minorHAnsi"/>
          <w:color w:val="000000" w:themeColor="text1"/>
        </w:rPr>
        <w:t xml:space="preserve">State of Illinois </w:t>
      </w:r>
      <w:r w:rsidR="001E6296" w:rsidRPr="002460C7">
        <w:rPr>
          <w:rFonts w:asciiTheme="minorHAnsi" w:hAnsiTheme="minorHAnsi" w:cstheme="minorHAnsi"/>
          <w:color w:val="000000" w:themeColor="text1"/>
        </w:rPr>
        <w:t>agencies</w:t>
      </w:r>
      <w:r w:rsidRPr="002460C7">
        <w:rPr>
          <w:rFonts w:asciiTheme="minorHAnsi" w:hAnsiTheme="minorHAnsi" w:cstheme="minorHAnsi"/>
          <w:color w:val="000000" w:themeColor="text1"/>
        </w:rPr>
        <w:t xml:space="preserve"> are required</w:t>
      </w:r>
      <w:r w:rsidR="005E2A1A" w:rsidRPr="002460C7">
        <w:rPr>
          <w:rFonts w:asciiTheme="minorHAnsi" w:hAnsiTheme="minorHAnsi" w:cstheme="minorHAnsi"/>
          <w:color w:val="000000" w:themeColor="text1"/>
        </w:rPr>
        <w:t xml:space="preserve"> (</w:t>
      </w:r>
      <w:r w:rsidR="005E2A1A" w:rsidRPr="002460C7">
        <w:rPr>
          <w:rFonts w:asciiTheme="minorHAnsi" w:hAnsiTheme="minorHAnsi" w:cstheme="minorHAnsi"/>
          <w:bCs/>
          <w:color w:val="000000"/>
        </w:rPr>
        <w:t>The Fiscal Control and Internal Auditing Act (FCIAA) [30 ILCS 10/2003(a)(3)])</w:t>
      </w:r>
      <w:r w:rsidRPr="002460C7">
        <w:rPr>
          <w:rFonts w:asciiTheme="minorHAnsi" w:hAnsiTheme="minorHAnsi" w:cstheme="minorHAnsi"/>
          <w:color w:val="000000" w:themeColor="text1"/>
        </w:rPr>
        <w:t xml:space="preserve"> to </w:t>
      </w:r>
      <w:r w:rsidR="00C85B8E" w:rsidRPr="002460C7">
        <w:rPr>
          <w:rFonts w:asciiTheme="minorHAnsi" w:hAnsiTheme="minorHAnsi" w:cstheme="minorHAnsi"/>
          <w:color w:val="000000" w:themeColor="text1"/>
        </w:rPr>
        <w:t xml:space="preserve">conduct system development reviews of </w:t>
      </w:r>
      <w:r w:rsidR="00757099" w:rsidRPr="002460C7">
        <w:rPr>
          <w:rFonts w:asciiTheme="minorHAnsi" w:hAnsiTheme="minorHAnsi" w:cstheme="minorHAnsi"/>
          <w:color w:val="000000" w:themeColor="text1"/>
        </w:rPr>
        <w:t>m</w:t>
      </w:r>
      <w:r w:rsidR="00C85B8E" w:rsidRPr="002460C7">
        <w:rPr>
          <w:rFonts w:asciiTheme="minorHAnsi" w:hAnsiTheme="minorHAnsi" w:cstheme="minorHAnsi"/>
          <w:color w:val="000000" w:themeColor="text1"/>
        </w:rPr>
        <w:t xml:space="preserve">ajor implementations of new information technology systems or major modifications to existing information technology systems to ensure appropriate controls exist within the system and ensure the needs of the users of the system are being addressed in the new system. Unlike </w:t>
      </w:r>
      <w:r w:rsidR="006D7FBA" w:rsidRPr="002460C7">
        <w:rPr>
          <w:rFonts w:asciiTheme="minorHAnsi" w:hAnsiTheme="minorHAnsi" w:cstheme="minorHAnsi"/>
          <w:color w:val="000000" w:themeColor="text1"/>
        </w:rPr>
        <w:t>other audits</w:t>
      </w:r>
      <w:r w:rsidR="00C85B8E" w:rsidRPr="002460C7">
        <w:rPr>
          <w:rFonts w:asciiTheme="minorHAnsi" w:hAnsiTheme="minorHAnsi" w:cstheme="minorHAnsi"/>
          <w:color w:val="000000" w:themeColor="text1"/>
        </w:rPr>
        <w:t xml:space="preserve">, these reviews are typically conducted throughout the development of the new system. The reason for </w:t>
      </w:r>
      <w:r w:rsidR="009A3007" w:rsidRPr="002460C7">
        <w:rPr>
          <w:rFonts w:asciiTheme="minorHAnsi" w:hAnsiTheme="minorHAnsi" w:cstheme="minorHAnsi"/>
          <w:color w:val="000000" w:themeColor="text1"/>
        </w:rPr>
        <w:t>conducting the review throughout the system's development is that it is less costly to make appropriate changes based on the input of Internal Audit</w:t>
      </w:r>
      <w:r w:rsidR="00C85B8E" w:rsidRPr="002460C7">
        <w:rPr>
          <w:rFonts w:asciiTheme="minorHAnsi" w:hAnsiTheme="minorHAnsi" w:cstheme="minorHAnsi"/>
          <w:color w:val="000000" w:themeColor="text1"/>
        </w:rPr>
        <w:t xml:space="preserve"> as the system is being developed. </w:t>
      </w:r>
    </w:p>
    <w:p w14:paraId="26DD463C" w14:textId="23230ADB" w:rsidR="00E10A39" w:rsidRPr="002460C7" w:rsidRDefault="00E10A39" w:rsidP="001D4432">
      <w:pPr>
        <w:spacing w:after="240"/>
        <w:jc w:val="both"/>
        <w:rPr>
          <w:rFonts w:asciiTheme="minorHAnsi" w:hAnsiTheme="minorHAnsi" w:cstheme="minorHAnsi"/>
          <w:color w:val="000000"/>
          <w:sz w:val="24"/>
          <w:szCs w:val="24"/>
        </w:rPr>
      </w:pPr>
      <w:r w:rsidRPr="002460C7">
        <w:rPr>
          <w:rFonts w:asciiTheme="minorHAnsi" w:hAnsiTheme="minorHAnsi" w:cstheme="minorHAnsi"/>
          <w:color w:val="000000"/>
          <w:sz w:val="24"/>
          <w:szCs w:val="24"/>
        </w:rPr>
        <w:t xml:space="preserve">Risk-based determination of which IT projects are deemed to be major implementations of new information technology systems or major modifications to existing information technology ensures audit resources are focused on the areas that pose the greatest threat to an organization’s operations, data security, and compliance obligations. By prioritizing high-risk systems, processes, and controls, auditors can identify and address vulnerabilities most likely to </w:t>
      </w:r>
      <w:r w:rsidR="00917A28" w:rsidRPr="002460C7">
        <w:rPr>
          <w:rFonts w:asciiTheme="minorHAnsi" w:hAnsiTheme="minorHAnsi" w:cstheme="minorHAnsi"/>
          <w:color w:val="000000"/>
          <w:sz w:val="24"/>
          <w:szCs w:val="24"/>
        </w:rPr>
        <w:t>lead to</w:t>
      </w:r>
      <w:r w:rsidRPr="002460C7">
        <w:rPr>
          <w:rFonts w:asciiTheme="minorHAnsi" w:hAnsiTheme="minorHAnsi" w:cstheme="minorHAnsi"/>
          <w:color w:val="000000"/>
          <w:sz w:val="24"/>
          <w:szCs w:val="24"/>
        </w:rPr>
        <w:t xml:space="preserve"> adverse events or results. This approach increases the efficiency and effectiveness of the audit process, allowing organizations to proactively manage their risk exposure. Additionally, a risk-based audit aligns with industry standards and best practices, ensuring that limited audit efforts deliver maximum value and impact. Each internal audit office should implement written procedures that specify the process for determining whether a new information technology system or a change to an existing system should be reviewed by Internal Audit.  SIAAB has adopted risk-based guidance and an optional assessment tool</w:t>
      </w:r>
      <w:r w:rsidR="00CC6D3D" w:rsidRPr="002460C7">
        <w:rPr>
          <w:rFonts w:asciiTheme="minorHAnsi" w:hAnsiTheme="minorHAnsi" w:cstheme="minorHAnsi"/>
          <w:color w:val="000000"/>
          <w:sz w:val="24"/>
          <w:szCs w:val="24"/>
        </w:rPr>
        <w:t xml:space="preserve"> that</w:t>
      </w:r>
      <w:r w:rsidRPr="002460C7">
        <w:rPr>
          <w:rFonts w:asciiTheme="minorHAnsi" w:hAnsiTheme="minorHAnsi" w:cstheme="minorHAnsi"/>
          <w:color w:val="000000"/>
          <w:sz w:val="24"/>
          <w:szCs w:val="24"/>
        </w:rPr>
        <w:t xml:space="preserve"> can be used to assist in making that decision. However, alternative guidance based on a combined score of impact, likelihood, inherent risk, control effectiveness, data sensitivity, regulatory requirements, and past audit findings or incidents can be found in various sources</w:t>
      </w:r>
      <w:r w:rsidR="00E60AFE" w:rsidRPr="002460C7">
        <w:rPr>
          <w:rFonts w:asciiTheme="minorHAnsi" w:hAnsiTheme="minorHAnsi" w:cstheme="minorHAnsi"/>
          <w:color w:val="000000"/>
          <w:sz w:val="24"/>
          <w:szCs w:val="24"/>
        </w:rPr>
        <w:t>,</w:t>
      </w:r>
      <w:r w:rsidRPr="002460C7">
        <w:rPr>
          <w:rFonts w:asciiTheme="minorHAnsi" w:hAnsiTheme="minorHAnsi" w:cstheme="minorHAnsi"/>
          <w:color w:val="000000"/>
          <w:sz w:val="24"/>
          <w:szCs w:val="24"/>
        </w:rPr>
        <w:t xml:space="preserve"> </w:t>
      </w:r>
      <w:r w:rsidR="00173B6E" w:rsidRPr="002460C7">
        <w:rPr>
          <w:rFonts w:asciiTheme="minorHAnsi" w:hAnsiTheme="minorHAnsi" w:cstheme="minorHAnsi"/>
          <w:color w:val="000000"/>
          <w:sz w:val="24"/>
          <w:szCs w:val="24"/>
        </w:rPr>
        <w:t>including the Institute of Internal Auditors’ GTAGS, ISACA’s COBIT, and others</w:t>
      </w:r>
      <w:r w:rsidRPr="002460C7">
        <w:rPr>
          <w:rFonts w:asciiTheme="minorHAnsi" w:hAnsiTheme="minorHAnsi" w:cstheme="minorHAnsi"/>
          <w:color w:val="000000"/>
          <w:sz w:val="24"/>
          <w:szCs w:val="24"/>
        </w:rPr>
        <w:t xml:space="preserve">. </w:t>
      </w:r>
    </w:p>
    <w:p w14:paraId="234AE2FD" w14:textId="299E9A66" w:rsidR="00B817F9" w:rsidRPr="002460C7" w:rsidRDefault="00C85B8E" w:rsidP="001D4432">
      <w:pPr>
        <w:spacing w:after="240"/>
        <w:jc w:val="both"/>
        <w:rPr>
          <w:rFonts w:asciiTheme="minorHAnsi" w:hAnsiTheme="minorHAnsi" w:cstheme="minorHAnsi"/>
          <w:color w:val="000000"/>
          <w:sz w:val="24"/>
          <w:szCs w:val="24"/>
        </w:rPr>
      </w:pPr>
      <w:r w:rsidRPr="002460C7">
        <w:rPr>
          <w:rFonts w:asciiTheme="minorHAnsi" w:hAnsiTheme="minorHAnsi" w:cstheme="minorHAnsi"/>
          <w:color w:val="000000"/>
          <w:sz w:val="24"/>
          <w:szCs w:val="24"/>
        </w:rPr>
        <w:t xml:space="preserve">This </w:t>
      </w:r>
      <w:r w:rsidR="00652409" w:rsidRPr="002460C7">
        <w:rPr>
          <w:rFonts w:asciiTheme="minorHAnsi" w:hAnsiTheme="minorHAnsi" w:cstheme="minorHAnsi"/>
          <w:color w:val="000000"/>
          <w:sz w:val="24"/>
          <w:szCs w:val="24"/>
        </w:rPr>
        <w:t xml:space="preserve">sample audit program </w:t>
      </w:r>
      <w:r w:rsidR="00555F38" w:rsidRPr="002460C7">
        <w:rPr>
          <w:rFonts w:asciiTheme="minorHAnsi" w:hAnsiTheme="minorHAnsi" w:cstheme="minorHAnsi"/>
          <w:color w:val="000000"/>
          <w:sz w:val="24"/>
          <w:szCs w:val="24"/>
        </w:rPr>
        <w:t>is</w:t>
      </w:r>
      <w:r w:rsidRPr="002460C7">
        <w:rPr>
          <w:rFonts w:asciiTheme="minorHAnsi" w:hAnsiTheme="minorHAnsi" w:cstheme="minorHAnsi"/>
          <w:color w:val="000000"/>
          <w:sz w:val="24"/>
          <w:szCs w:val="24"/>
        </w:rPr>
        <w:t xml:space="preserve"> a review of a system development project that pertains to the implementation of procured or </w:t>
      </w:r>
      <w:r w:rsidR="002575B1" w:rsidRPr="002460C7">
        <w:rPr>
          <w:rFonts w:asciiTheme="minorHAnsi" w:hAnsiTheme="minorHAnsi" w:cstheme="minorHAnsi"/>
          <w:color w:val="000000"/>
          <w:sz w:val="24"/>
          <w:szCs w:val="24"/>
        </w:rPr>
        <w:t>third</w:t>
      </w:r>
      <w:r w:rsidRPr="002460C7">
        <w:rPr>
          <w:rFonts w:asciiTheme="minorHAnsi" w:hAnsiTheme="minorHAnsi" w:cstheme="minorHAnsi"/>
          <w:color w:val="000000"/>
          <w:sz w:val="24"/>
          <w:szCs w:val="24"/>
        </w:rPr>
        <w:t>-</w:t>
      </w:r>
      <w:r w:rsidR="002575B1" w:rsidRPr="002460C7">
        <w:rPr>
          <w:rFonts w:asciiTheme="minorHAnsi" w:hAnsiTheme="minorHAnsi" w:cstheme="minorHAnsi"/>
          <w:color w:val="000000"/>
          <w:sz w:val="24"/>
          <w:szCs w:val="24"/>
        </w:rPr>
        <w:t xml:space="preserve">party </w:t>
      </w:r>
      <w:r w:rsidRPr="002460C7">
        <w:rPr>
          <w:rFonts w:asciiTheme="minorHAnsi" w:hAnsiTheme="minorHAnsi" w:cstheme="minorHAnsi"/>
          <w:color w:val="000000"/>
          <w:sz w:val="24"/>
          <w:szCs w:val="24"/>
        </w:rPr>
        <w:t xml:space="preserve">software. </w:t>
      </w:r>
      <w:bookmarkStart w:id="0" w:name="_Toc206298495"/>
      <w:r w:rsidR="008E2F9C" w:rsidRPr="002460C7">
        <w:rPr>
          <w:rFonts w:asciiTheme="minorHAnsi" w:hAnsiTheme="minorHAnsi" w:cstheme="minorHAnsi"/>
          <w:color w:val="000000"/>
          <w:sz w:val="24"/>
          <w:szCs w:val="24"/>
        </w:rPr>
        <w:t>Third-party systems fall into two categories: a third party is procured to develop an entirely new system or to modify or configure commercial off-the-shelf</w:t>
      </w:r>
      <w:r w:rsidR="00464217" w:rsidRPr="002460C7">
        <w:rPr>
          <w:rFonts w:asciiTheme="minorHAnsi" w:hAnsiTheme="minorHAnsi" w:cstheme="minorHAnsi"/>
          <w:color w:val="000000"/>
          <w:sz w:val="24"/>
          <w:szCs w:val="24"/>
        </w:rPr>
        <w:t xml:space="preserve"> (</w:t>
      </w:r>
      <w:r w:rsidR="00A92E75" w:rsidRPr="002460C7">
        <w:rPr>
          <w:rFonts w:asciiTheme="minorHAnsi" w:hAnsiTheme="minorHAnsi" w:cstheme="minorHAnsi"/>
          <w:color w:val="000000"/>
          <w:sz w:val="24"/>
          <w:szCs w:val="24"/>
        </w:rPr>
        <w:t>COTS</w:t>
      </w:r>
      <w:r w:rsidR="00464217" w:rsidRPr="002460C7">
        <w:rPr>
          <w:rFonts w:asciiTheme="minorHAnsi" w:hAnsiTheme="minorHAnsi" w:cstheme="minorHAnsi"/>
          <w:color w:val="000000"/>
          <w:sz w:val="24"/>
          <w:szCs w:val="24"/>
        </w:rPr>
        <w:t>)</w:t>
      </w:r>
      <w:r w:rsidR="00B817F9" w:rsidRPr="002460C7">
        <w:rPr>
          <w:rFonts w:asciiTheme="minorHAnsi" w:hAnsiTheme="minorHAnsi" w:cstheme="minorHAnsi"/>
          <w:color w:val="000000"/>
          <w:sz w:val="24"/>
          <w:szCs w:val="24"/>
        </w:rPr>
        <w:t xml:space="preserve"> software to </w:t>
      </w:r>
      <w:r w:rsidR="00595AFC" w:rsidRPr="002460C7">
        <w:rPr>
          <w:rFonts w:asciiTheme="minorHAnsi" w:hAnsiTheme="minorHAnsi" w:cstheme="minorHAnsi"/>
          <w:color w:val="000000"/>
          <w:sz w:val="24"/>
          <w:szCs w:val="24"/>
        </w:rPr>
        <w:t xml:space="preserve">meet </w:t>
      </w:r>
      <w:r w:rsidR="00B817F9" w:rsidRPr="002460C7">
        <w:rPr>
          <w:rFonts w:asciiTheme="minorHAnsi" w:hAnsiTheme="minorHAnsi" w:cstheme="minorHAnsi"/>
          <w:color w:val="000000"/>
          <w:sz w:val="24"/>
          <w:szCs w:val="24"/>
        </w:rPr>
        <w:t xml:space="preserve">business needs. The most typical procurement path for an Information Technology (IT) solution is the Request </w:t>
      </w:r>
      <w:r w:rsidR="00A365FD" w:rsidRPr="002460C7">
        <w:rPr>
          <w:rFonts w:asciiTheme="minorHAnsi" w:hAnsiTheme="minorHAnsi" w:cstheme="minorHAnsi"/>
          <w:color w:val="000000"/>
          <w:sz w:val="24"/>
          <w:szCs w:val="24"/>
        </w:rPr>
        <w:t>for</w:t>
      </w:r>
      <w:r w:rsidR="00B817F9" w:rsidRPr="002460C7">
        <w:rPr>
          <w:rFonts w:asciiTheme="minorHAnsi" w:hAnsiTheme="minorHAnsi" w:cstheme="minorHAnsi"/>
          <w:color w:val="000000"/>
          <w:sz w:val="24"/>
          <w:szCs w:val="24"/>
        </w:rPr>
        <w:t xml:space="preserve"> Proposal (RFP). Contracts awarded </w:t>
      </w:r>
      <w:r w:rsidR="00B94C1A" w:rsidRPr="002460C7">
        <w:rPr>
          <w:rFonts w:asciiTheme="minorHAnsi" w:hAnsiTheme="minorHAnsi" w:cstheme="minorHAnsi"/>
          <w:color w:val="000000"/>
          <w:sz w:val="24"/>
          <w:szCs w:val="24"/>
        </w:rPr>
        <w:t xml:space="preserve">through </w:t>
      </w:r>
      <w:r w:rsidR="00B817F9" w:rsidRPr="002460C7">
        <w:rPr>
          <w:rFonts w:asciiTheme="minorHAnsi" w:hAnsiTheme="minorHAnsi" w:cstheme="minorHAnsi"/>
          <w:color w:val="000000"/>
          <w:sz w:val="24"/>
          <w:szCs w:val="24"/>
        </w:rPr>
        <w:t xml:space="preserve">RFPs </w:t>
      </w:r>
      <w:r w:rsidR="00DD0B27" w:rsidRPr="002460C7">
        <w:rPr>
          <w:rFonts w:asciiTheme="minorHAnsi" w:hAnsiTheme="minorHAnsi" w:cstheme="minorHAnsi"/>
          <w:color w:val="000000"/>
          <w:sz w:val="24"/>
          <w:szCs w:val="24"/>
        </w:rPr>
        <w:t>are awarded</w:t>
      </w:r>
      <w:r w:rsidR="00B817F9" w:rsidRPr="002460C7">
        <w:rPr>
          <w:rFonts w:asciiTheme="minorHAnsi" w:hAnsiTheme="minorHAnsi" w:cstheme="minorHAnsi"/>
          <w:color w:val="000000"/>
          <w:sz w:val="24"/>
          <w:szCs w:val="24"/>
        </w:rPr>
        <w:t xml:space="preserve"> to the responsible offeror whose proposal is determined to be the most advantageous for the business needs</w:t>
      </w:r>
      <w:r w:rsidR="004F3739" w:rsidRPr="002460C7">
        <w:rPr>
          <w:rFonts w:asciiTheme="minorHAnsi" w:hAnsiTheme="minorHAnsi" w:cstheme="minorHAnsi"/>
          <w:color w:val="000000"/>
          <w:sz w:val="24"/>
          <w:szCs w:val="24"/>
        </w:rPr>
        <w:t>,</w:t>
      </w:r>
      <w:r w:rsidR="00B817F9" w:rsidRPr="002460C7">
        <w:rPr>
          <w:rFonts w:asciiTheme="minorHAnsi" w:hAnsiTheme="minorHAnsi" w:cstheme="minorHAnsi"/>
          <w:color w:val="000000"/>
          <w:sz w:val="24"/>
          <w:szCs w:val="24"/>
        </w:rPr>
        <w:t xml:space="preserve"> taking into consideration </w:t>
      </w:r>
      <w:r w:rsidR="00401BF7" w:rsidRPr="002460C7">
        <w:rPr>
          <w:rFonts w:asciiTheme="minorHAnsi" w:hAnsiTheme="minorHAnsi" w:cstheme="minorHAnsi"/>
          <w:color w:val="000000"/>
          <w:sz w:val="24"/>
          <w:szCs w:val="24"/>
        </w:rPr>
        <w:t xml:space="preserve">both the </w:t>
      </w:r>
      <w:r w:rsidR="00B817F9" w:rsidRPr="002460C7">
        <w:rPr>
          <w:rFonts w:asciiTheme="minorHAnsi" w:hAnsiTheme="minorHAnsi" w:cstheme="minorHAnsi"/>
          <w:color w:val="000000"/>
          <w:sz w:val="24"/>
          <w:szCs w:val="24"/>
        </w:rPr>
        <w:t xml:space="preserve">price and the evaluation factors </w:t>
      </w:r>
      <w:r w:rsidR="00D42F40" w:rsidRPr="002460C7">
        <w:rPr>
          <w:rFonts w:asciiTheme="minorHAnsi" w:hAnsiTheme="minorHAnsi" w:cstheme="minorHAnsi"/>
          <w:color w:val="000000"/>
          <w:sz w:val="24"/>
          <w:szCs w:val="24"/>
        </w:rPr>
        <w:t>outlined</w:t>
      </w:r>
      <w:r w:rsidR="00B817F9" w:rsidRPr="002460C7">
        <w:rPr>
          <w:rFonts w:asciiTheme="minorHAnsi" w:hAnsiTheme="minorHAnsi" w:cstheme="minorHAnsi"/>
          <w:color w:val="000000"/>
          <w:sz w:val="24"/>
          <w:szCs w:val="24"/>
        </w:rPr>
        <w:t xml:space="preserve"> in the RFP.</w:t>
      </w:r>
    </w:p>
    <w:p w14:paraId="21F58324" w14:textId="478AC1F7" w:rsidR="00C92476" w:rsidRPr="00FE7D8B" w:rsidRDefault="00A92E75" w:rsidP="001D4432">
      <w:pPr>
        <w:pStyle w:val="NormalWeb"/>
        <w:spacing w:before="0" w:beforeAutospacing="0" w:after="240" w:afterAutospacing="0"/>
        <w:jc w:val="both"/>
        <w:rPr>
          <w:rFonts w:asciiTheme="minorHAnsi" w:hAnsiTheme="minorHAnsi" w:cstheme="minorHAnsi"/>
          <w:color w:val="000000"/>
        </w:rPr>
      </w:pPr>
      <w:r w:rsidRPr="00FE7D8B">
        <w:rPr>
          <w:rFonts w:asciiTheme="minorHAnsi" w:hAnsiTheme="minorHAnsi" w:cstheme="minorHAnsi"/>
          <w:color w:val="000000" w:themeColor="text1"/>
        </w:rPr>
        <w:t>When a system is</w:t>
      </w:r>
      <w:r w:rsidR="00F60CAD" w:rsidRPr="00FE7D8B">
        <w:rPr>
          <w:rFonts w:asciiTheme="minorHAnsi" w:hAnsiTheme="minorHAnsi" w:cstheme="minorHAnsi"/>
          <w:color w:val="000000" w:themeColor="text1"/>
        </w:rPr>
        <w:t xml:space="preserve"> </w:t>
      </w:r>
      <w:r w:rsidRPr="00FE7D8B">
        <w:rPr>
          <w:rFonts w:asciiTheme="minorHAnsi" w:hAnsiTheme="minorHAnsi" w:cstheme="minorHAnsi"/>
          <w:color w:val="000000" w:themeColor="text1"/>
        </w:rPr>
        <w:t xml:space="preserve">developed by a </w:t>
      </w:r>
      <w:r w:rsidR="009966F1" w:rsidRPr="00FE7D8B">
        <w:rPr>
          <w:rFonts w:asciiTheme="minorHAnsi" w:hAnsiTheme="minorHAnsi" w:cstheme="minorHAnsi"/>
          <w:color w:val="000000" w:themeColor="text1"/>
        </w:rPr>
        <w:t>third</w:t>
      </w:r>
      <w:r w:rsidR="00576CF9" w:rsidRPr="00FE7D8B">
        <w:rPr>
          <w:rFonts w:asciiTheme="minorHAnsi" w:hAnsiTheme="minorHAnsi" w:cstheme="minorHAnsi"/>
          <w:color w:val="000000" w:themeColor="text1"/>
        </w:rPr>
        <w:t xml:space="preserve"> </w:t>
      </w:r>
      <w:r w:rsidR="009966F1" w:rsidRPr="00FE7D8B">
        <w:rPr>
          <w:rFonts w:asciiTheme="minorHAnsi" w:hAnsiTheme="minorHAnsi" w:cstheme="minorHAnsi"/>
          <w:color w:val="000000" w:themeColor="text1"/>
        </w:rPr>
        <w:t>party</w:t>
      </w:r>
      <w:r w:rsidR="00B817F9" w:rsidRPr="00FE7D8B">
        <w:rPr>
          <w:rFonts w:asciiTheme="minorHAnsi" w:hAnsiTheme="minorHAnsi" w:cstheme="minorHAnsi"/>
          <w:color w:val="000000" w:themeColor="text1"/>
        </w:rPr>
        <w:t xml:space="preserve">, the focus shifts more </w:t>
      </w:r>
      <w:r w:rsidR="00576CF9" w:rsidRPr="00FE7D8B">
        <w:rPr>
          <w:rFonts w:asciiTheme="minorHAnsi" w:hAnsiTheme="minorHAnsi" w:cstheme="minorHAnsi"/>
          <w:color w:val="000000" w:themeColor="text1"/>
        </w:rPr>
        <w:t xml:space="preserve">toward protecting the agency or organization's data and needs, </w:t>
      </w:r>
      <w:r w:rsidR="00AC2DE0" w:rsidRPr="00FE7D8B">
        <w:rPr>
          <w:rFonts w:asciiTheme="minorHAnsi" w:hAnsiTheme="minorHAnsi" w:cstheme="minorHAnsi"/>
          <w:color w:val="000000" w:themeColor="text1"/>
        </w:rPr>
        <w:t>including</w:t>
      </w:r>
      <w:r w:rsidR="00576CF9" w:rsidRPr="00FE7D8B">
        <w:rPr>
          <w:rFonts w:asciiTheme="minorHAnsi" w:hAnsiTheme="minorHAnsi" w:cstheme="minorHAnsi"/>
          <w:color w:val="000000" w:themeColor="text1"/>
        </w:rPr>
        <w:t xml:space="preserve"> the controls in place by the development team</w:t>
      </w:r>
      <w:r w:rsidR="00B817F9" w:rsidRPr="00FE7D8B">
        <w:rPr>
          <w:rFonts w:asciiTheme="minorHAnsi" w:hAnsiTheme="minorHAnsi" w:cstheme="minorHAnsi"/>
          <w:color w:val="000000" w:themeColor="text1"/>
        </w:rPr>
        <w:t xml:space="preserve">. </w:t>
      </w:r>
      <w:r w:rsidR="00C92476" w:rsidRPr="00FE7D8B">
        <w:rPr>
          <w:rFonts w:asciiTheme="minorHAnsi" w:hAnsiTheme="minorHAnsi" w:cstheme="minorHAnsi"/>
          <w:color w:val="000000" w:themeColor="text1"/>
        </w:rPr>
        <w:t xml:space="preserve">The RFP defines all </w:t>
      </w:r>
      <w:r w:rsidR="00E35640" w:rsidRPr="00FE7D8B">
        <w:rPr>
          <w:rFonts w:asciiTheme="minorHAnsi" w:hAnsiTheme="minorHAnsi" w:cstheme="minorHAnsi"/>
          <w:color w:val="000000" w:themeColor="text1"/>
        </w:rPr>
        <w:t>mandatory requirements.</w:t>
      </w:r>
      <w:r w:rsidR="00B817F9" w:rsidRPr="00FE7D8B">
        <w:rPr>
          <w:rFonts w:asciiTheme="minorHAnsi" w:hAnsiTheme="minorHAnsi" w:cstheme="minorHAnsi"/>
          <w:color w:val="000000" w:themeColor="text1"/>
        </w:rPr>
        <w:t xml:space="preserve"> </w:t>
      </w:r>
      <w:r w:rsidR="00C92476" w:rsidRPr="00FE7D8B">
        <w:rPr>
          <w:rFonts w:asciiTheme="minorHAnsi" w:hAnsiTheme="minorHAnsi" w:cstheme="minorHAnsi"/>
          <w:color w:val="000000" w:themeColor="text1"/>
        </w:rPr>
        <w:t xml:space="preserve">It is also pertinent that proper project planning and analysis </w:t>
      </w:r>
      <w:r w:rsidR="00D06514" w:rsidRPr="00FE7D8B">
        <w:rPr>
          <w:rFonts w:asciiTheme="minorHAnsi" w:hAnsiTheme="minorHAnsi" w:cstheme="minorHAnsi"/>
          <w:color w:val="000000" w:themeColor="text1"/>
        </w:rPr>
        <w:t>are</w:t>
      </w:r>
      <w:r w:rsidR="00C92476" w:rsidRPr="00FE7D8B">
        <w:rPr>
          <w:rFonts w:asciiTheme="minorHAnsi" w:hAnsiTheme="minorHAnsi" w:cstheme="minorHAnsi"/>
          <w:color w:val="000000" w:themeColor="text1"/>
        </w:rPr>
        <w:t xml:space="preserve"> completed before system development work begins. </w:t>
      </w:r>
      <w:r w:rsidR="00146EB2" w:rsidRPr="00FE7D8B">
        <w:rPr>
          <w:rFonts w:asciiTheme="minorHAnsi" w:hAnsiTheme="minorHAnsi" w:cstheme="minorHAnsi"/>
          <w:color w:val="000000" w:themeColor="text1"/>
        </w:rPr>
        <w:t xml:space="preserve">For example, the auditor </w:t>
      </w:r>
      <w:r w:rsidR="00B06B75" w:rsidRPr="00FE7D8B">
        <w:rPr>
          <w:rFonts w:asciiTheme="minorHAnsi" w:hAnsiTheme="minorHAnsi" w:cstheme="minorHAnsi"/>
          <w:color w:val="000000" w:themeColor="text1"/>
        </w:rPr>
        <w:t xml:space="preserve">should verify that </w:t>
      </w:r>
      <w:r w:rsidR="005D5DB0" w:rsidRPr="00FE7D8B">
        <w:rPr>
          <w:rFonts w:asciiTheme="minorHAnsi" w:hAnsiTheme="minorHAnsi" w:cstheme="minorHAnsi"/>
          <w:color w:val="000000" w:themeColor="text1"/>
        </w:rPr>
        <w:t>t</w:t>
      </w:r>
      <w:r w:rsidR="00101408" w:rsidRPr="00FE7D8B">
        <w:rPr>
          <w:rFonts w:asciiTheme="minorHAnsi" w:hAnsiTheme="minorHAnsi" w:cstheme="minorHAnsi"/>
          <w:color w:val="000000" w:themeColor="text1"/>
        </w:rPr>
        <w:t>he system</w:t>
      </w:r>
      <w:r w:rsidR="00F24F61" w:rsidRPr="00FE7D8B">
        <w:rPr>
          <w:rFonts w:asciiTheme="minorHAnsi" w:hAnsiTheme="minorHAnsi" w:cstheme="minorHAnsi"/>
          <w:color w:val="000000" w:themeColor="text1"/>
        </w:rPr>
        <w:t xml:space="preserve"> and the data are </w:t>
      </w:r>
      <w:r w:rsidR="000B3331" w:rsidRPr="00FE7D8B">
        <w:rPr>
          <w:rFonts w:asciiTheme="minorHAnsi" w:hAnsiTheme="minorHAnsi" w:cstheme="minorHAnsi"/>
          <w:color w:val="000000" w:themeColor="text1"/>
        </w:rPr>
        <w:t xml:space="preserve">classified </w:t>
      </w:r>
      <w:r w:rsidR="00F24F61" w:rsidRPr="00FE7D8B">
        <w:rPr>
          <w:rFonts w:asciiTheme="minorHAnsi" w:hAnsiTheme="minorHAnsi" w:cstheme="minorHAnsi"/>
          <w:color w:val="000000" w:themeColor="text1"/>
        </w:rPr>
        <w:t>based on confidentiality, availability, and integrity</w:t>
      </w:r>
      <w:r w:rsidR="004A7774" w:rsidRPr="00FE7D8B">
        <w:rPr>
          <w:rFonts w:asciiTheme="minorHAnsi" w:hAnsiTheme="minorHAnsi" w:cstheme="minorHAnsi"/>
          <w:color w:val="000000" w:themeColor="text1"/>
        </w:rPr>
        <w:t xml:space="preserve">; </w:t>
      </w:r>
      <w:r w:rsidR="00C92476" w:rsidRPr="00FE7D8B">
        <w:rPr>
          <w:rFonts w:asciiTheme="minorHAnsi" w:hAnsiTheme="minorHAnsi" w:cstheme="minorHAnsi"/>
          <w:color w:val="000000" w:themeColor="text1"/>
        </w:rPr>
        <w:t xml:space="preserve">there must be proper governance for the system development, the project scope must be defined, </w:t>
      </w:r>
      <w:r w:rsidR="002E7489" w:rsidRPr="00FE7D8B">
        <w:rPr>
          <w:rFonts w:asciiTheme="minorHAnsi" w:hAnsiTheme="minorHAnsi" w:cstheme="minorHAnsi"/>
          <w:color w:val="000000" w:themeColor="text1"/>
        </w:rPr>
        <w:t xml:space="preserve">the </w:t>
      </w:r>
      <w:r w:rsidR="00C92476" w:rsidRPr="00FE7D8B">
        <w:rPr>
          <w:rFonts w:asciiTheme="minorHAnsi" w:hAnsiTheme="minorHAnsi" w:cstheme="minorHAnsi"/>
          <w:color w:val="000000" w:themeColor="text1"/>
        </w:rPr>
        <w:t xml:space="preserve">project schedule must be refined, resources must be planned, </w:t>
      </w:r>
      <w:r w:rsidR="00E35640" w:rsidRPr="00FE7D8B">
        <w:rPr>
          <w:rFonts w:asciiTheme="minorHAnsi" w:hAnsiTheme="minorHAnsi" w:cstheme="minorHAnsi"/>
          <w:color w:val="000000" w:themeColor="text1"/>
        </w:rPr>
        <w:t xml:space="preserve">fit-gap analyses </w:t>
      </w:r>
      <w:r w:rsidR="002E7489" w:rsidRPr="00FE7D8B">
        <w:rPr>
          <w:rFonts w:asciiTheme="minorHAnsi" w:hAnsiTheme="minorHAnsi" w:cstheme="minorHAnsi"/>
          <w:color w:val="000000" w:themeColor="text1"/>
        </w:rPr>
        <w:lastRenderedPageBreak/>
        <w:t>must be</w:t>
      </w:r>
      <w:r w:rsidR="00E35640" w:rsidRPr="00FE7D8B">
        <w:rPr>
          <w:rFonts w:asciiTheme="minorHAnsi" w:hAnsiTheme="minorHAnsi" w:cstheme="minorHAnsi"/>
          <w:color w:val="000000" w:themeColor="text1"/>
        </w:rPr>
        <w:t xml:space="preserve"> documented, </w:t>
      </w:r>
      <w:r w:rsidR="00C92476" w:rsidRPr="00FE7D8B">
        <w:rPr>
          <w:rFonts w:asciiTheme="minorHAnsi" w:hAnsiTheme="minorHAnsi" w:cstheme="minorHAnsi"/>
          <w:color w:val="000000" w:themeColor="text1"/>
        </w:rPr>
        <w:t xml:space="preserve">etc. </w:t>
      </w:r>
      <w:r w:rsidR="00C92476" w:rsidRPr="00FE7D8B">
        <w:rPr>
          <w:rFonts w:asciiTheme="minorHAnsi" w:hAnsiTheme="minorHAnsi" w:cstheme="minorHAnsi"/>
        </w:rPr>
        <w:t xml:space="preserve">For </w:t>
      </w:r>
      <w:r w:rsidR="009C58B0" w:rsidRPr="00FE7D8B">
        <w:rPr>
          <w:rFonts w:asciiTheme="minorHAnsi" w:hAnsiTheme="minorHAnsi" w:cstheme="minorHAnsi"/>
        </w:rPr>
        <w:t>successful</w:t>
      </w:r>
      <w:r w:rsidR="00C92476" w:rsidRPr="00FE7D8B">
        <w:rPr>
          <w:rFonts w:asciiTheme="minorHAnsi" w:hAnsiTheme="minorHAnsi" w:cstheme="minorHAnsi"/>
        </w:rPr>
        <w:t xml:space="preserve"> system development, there </w:t>
      </w:r>
      <w:r w:rsidR="00A365FD" w:rsidRPr="00FE7D8B">
        <w:rPr>
          <w:rFonts w:asciiTheme="minorHAnsi" w:hAnsiTheme="minorHAnsi" w:cstheme="minorHAnsi"/>
        </w:rPr>
        <w:t>should be a</w:t>
      </w:r>
      <w:r w:rsidR="00C92476" w:rsidRPr="00FE7D8B">
        <w:rPr>
          <w:rFonts w:asciiTheme="minorHAnsi" w:hAnsiTheme="minorHAnsi" w:cstheme="minorHAnsi"/>
          <w:color w:val="000000" w:themeColor="text1"/>
        </w:rPr>
        <w:t xml:space="preserve"> </w:t>
      </w:r>
      <w:r w:rsidR="00F24F61" w:rsidRPr="00FE7D8B">
        <w:rPr>
          <w:rFonts w:asciiTheme="minorHAnsi" w:hAnsiTheme="minorHAnsi" w:cstheme="minorHAnsi"/>
          <w:color w:val="000000" w:themeColor="text1"/>
        </w:rPr>
        <w:t>comprehensive</w:t>
      </w:r>
      <w:r w:rsidR="00C92476" w:rsidRPr="00FE7D8B">
        <w:rPr>
          <w:rFonts w:asciiTheme="minorHAnsi" w:hAnsiTheme="minorHAnsi" w:cstheme="minorHAnsi"/>
          <w:color w:val="000000" w:themeColor="text1"/>
        </w:rPr>
        <w:t xml:space="preserve"> plan</w:t>
      </w:r>
      <w:r w:rsidR="00647E13" w:rsidRPr="00FE7D8B">
        <w:rPr>
          <w:rFonts w:asciiTheme="minorHAnsi" w:hAnsiTheme="minorHAnsi" w:cstheme="minorHAnsi"/>
          <w:color w:val="000000" w:themeColor="text1"/>
        </w:rPr>
        <w:t xml:space="preserve"> </w:t>
      </w:r>
      <w:r w:rsidR="00C92476" w:rsidRPr="00FE7D8B">
        <w:rPr>
          <w:rFonts w:asciiTheme="minorHAnsi" w:hAnsiTheme="minorHAnsi" w:cstheme="minorHAnsi"/>
          <w:color w:val="000000" w:themeColor="text1"/>
        </w:rPr>
        <w:t>for any additional infrastructure needs</w:t>
      </w:r>
      <w:r w:rsidR="00660C8B" w:rsidRPr="00FE7D8B">
        <w:rPr>
          <w:rFonts w:asciiTheme="minorHAnsi" w:hAnsiTheme="minorHAnsi" w:cstheme="minorHAnsi"/>
          <w:color w:val="000000" w:themeColor="text1"/>
        </w:rPr>
        <w:t>,</w:t>
      </w:r>
      <w:r w:rsidR="00C92476" w:rsidRPr="00FE7D8B">
        <w:rPr>
          <w:rFonts w:asciiTheme="minorHAnsi" w:hAnsiTheme="minorHAnsi" w:cstheme="minorHAnsi"/>
          <w:color w:val="000000" w:themeColor="text1"/>
        </w:rPr>
        <w:t xml:space="preserve"> and </w:t>
      </w:r>
      <w:r w:rsidR="00A365FD" w:rsidRPr="00FE7D8B">
        <w:rPr>
          <w:rFonts w:asciiTheme="minorHAnsi" w:hAnsiTheme="minorHAnsi" w:cstheme="minorHAnsi"/>
          <w:color w:val="000000" w:themeColor="text1"/>
        </w:rPr>
        <w:t>a</w:t>
      </w:r>
      <w:r w:rsidR="00C92476" w:rsidRPr="00FE7D8B">
        <w:rPr>
          <w:rFonts w:asciiTheme="minorHAnsi" w:hAnsiTheme="minorHAnsi" w:cstheme="minorHAnsi"/>
          <w:color w:val="000000" w:themeColor="text1"/>
        </w:rPr>
        <w:t xml:space="preserve"> data plan for the project (e.g., interfaced data, data </w:t>
      </w:r>
      <w:r w:rsidR="004D287C" w:rsidRPr="00FE7D8B">
        <w:rPr>
          <w:rFonts w:asciiTheme="minorHAnsi" w:hAnsiTheme="minorHAnsi" w:cstheme="minorHAnsi"/>
          <w:color w:val="000000" w:themeColor="text1"/>
        </w:rPr>
        <w:t>conversion</w:t>
      </w:r>
      <w:r w:rsidR="0013132A" w:rsidRPr="00FE7D8B">
        <w:rPr>
          <w:rFonts w:asciiTheme="minorHAnsi" w:hAnsiTheme="minorHAnsi" w:cstheme="minorHAnsi"/>
          <w:color w:val="000000" w:themeColor="text1"/>
        </w:rPr>
        <w:t>,</w:t>
      </w:r>
      <w:r w:rsidR="004056BE" w:rsidRPr="00FE7D8B">
        <w:rPr>
          <w:rFonts w:asciiTheme="minorHAnsi" w:hAnsiTheme="minorHAnsi" w:cstheme="minorHAnsi"/>
          <w:color w:val="000000" w:themeColor="text1"/>
        </w:rPr>
        <w:t xml:space="preserve"> and/</w:t>
      </w:r>
      <w:r w:rsidR="004D287C" w:rsidRPr="00FE7D8B">
        <w:rPr>
          <w:rFonts w:asciiTheme="minorHAnsi" w:hAnsiTheme="minorHAnsi" w:cstheme="minorHAnsi"/>
          <w:color w:val="000000" w:themeColor="text1"/>
        </w:rPr>
        <w:t>o</w:t>
      </w:r>
      <w:r w:rsidR="004056BE" w:rsidRPr="00FE7D8B">
        <w:rPr>
          <w:rFonts w:asciiTheme="minorHAnsi" w:hAnsiTheme="minorHAnsi" w:cstheme="minorHAnsi"/>
          <w:color w:val="000000" w:themeColor="text1"/>
        </w:rPr>
        <w:t xml:space="preserve">r data </w:t>
      </w:r>
      <w:r w:rsidR="00E722C6" w:rsidRPr="00FE7D8B">
        <w:rPr>
          <w:rFonts w:asciiTheme="minorHAnsi" w:hAnsiTheme="minorHAnsi" w:cstheme="minorHAnsi"/>
          <w:color w:val="000000" w:themeColor="text1"/>
        </w:rPr>
        <w:t>archiving</w:t>
      </w:r>
      <w:r w:rsidR="00C92476" w:rsidRPr="00FE7D8B">
        <w:rPr>
          <w:rFonts w:asciiTheme="minorHAnsi" w:hAnsiTheme="minorHAnsi" w:cstheme="minorHAnsi"/>
          <w:color w:val="000000" w:themeColor="text1"/>
        </w:rPr>
        <w:t xml:space="preserve"> from </w:t>
      </w:r>
      <w:r w:rsidR="00E722C6" w:rsidRPr="00FE7D8B">
        <w:rPr>
          <w:rFonts w:asciiTheme="minorHAnsi" w:hAnsiTheme="minorHAnsi" w:cstheme="minorHAnsi"/>
          <w:color w:val="000000" w:themeColor="text1"/>
        </w:rPr>
        <w:t>a legacy</w:t>
      </w:r>
      <w:r w:rsidR="00C92476" w:rsidRPr="00FE7D8B">
        <w:rPr>
          <w:rFonts w:asciiTheme="minorHAnsi" w:hAnsiTheme="minorHAnsi" w:cstheme="minorHAnsi"/>
          <w:color w:val="000000" w:themeColor="text1"/>
        </w:rPr>
        <w:t xml:space="preserve"> system) </w:t>
      </w:r>
      <w:r w:rsidR="00A365FD" w:rsidRPr="00FE7D8B">
        <w:rPr>
          <w:rFonts w:asciiTheme="minorHAnsi" w:hAnsiTheme="minorHAnsi" w:cstheme="minorHAnsi"/>
          <w:color w:val="000000" w:themeColor="text1"/>
        </w:rPr>
        <w:t>should be</w:t>
      </w:r>
      <w:r w:rsidR="00C92476" w:rsidRPr="00FE7D8B">
        <w:rPr>
          <w:rFonts w:asciiTheme="minorHAnsi" w:hAnsiTheme="minorHAnsi" w:cstheme="minorHAnsi"/>
          <w:color w:val="000000" w:themeColor="text1"/>
        </w:rPr>
        <w:t xml:space="preserve"> in place. </w:t>
      </w:r>
      <w:r w:rsidR="00C85B8E" w:rsidRPr="00FE7D8B">
        <w:rPr>
          <w:rFonts w:asciiTheme="minorHAnsi" w:hAnsiTheme="minorHAnsi" w:cstheme="minorHAnsi"/>
          <w:color w:val="000000" w:themeColor="text1"/>
        </w:rPr>
        <w:t xml:space="preserve">It is also important to determine where the data will be stored. </w:t>
      </w:r>
      <w:bookmarkStart w:id="1" w:name="_Hlk54172316"/>
      <w:r w:rsidR="00436A2A" w:rsidRPr="00FE7D8B">
        <w:rPr>
          <w:rFonts w:asciiTheme="minorHAnsi" w:hAnsiTheme="minorHAnsi" w:cstheme="minorHAnsi"/>
          <w:color w:val="000000" w:themeColor="text1"/>
        </w:rPr>
        <w:t xml:space="preserve">Many </w:t>
      </w:r>
      <w:r w:rsidR="00DE3214" w:rsidRPr="00FE7D8B">
        <w:rPr>
          <w:rFonts w:asciiTheme="minorHAnsi" w:hAnsiTheme="minorHAnsi" w:cstheme="minorHAnsi"/>
          <w:color w:val="000000" w:themeColor="text1"/>
        </w:rPr>
        <w:t>t</w:t>
      </w:r>
      <w:r w:rsidR="00436A2A" w:rsidRPr="00FE7D8B">
        <w:rPr>
          <w:rFonts w:asciiTheme="minorHAnsi" w:hAnsiTheme="minorHAnsi" w:cstheme="minorHAnsi"/>
          <w:color w:val="000000" w:themeColor="text1"/>
        </w:rPr>
        <w:t>hird-</w:t>
      </w:r>
      <w:r w:rsidR="00DE3214" w:rsidRPr="00FE7D8B">
        <w:rPr>
          <w:rFonts w:asciiTheme="minorHAnsi" w:hAnsiTheme="minorHAnsi" w:cstheme="minorHAnsi"/>
          <w:color w:val="000000" w:themeColor="text1"/>
        </w:rPr>
        <w:t>p</w:t>
      </w:r>
      <w:r w:rsidR="00436A2A" w:rsidRPr="00FE7D8B">
        <w:rPr>
          <w:rFonts w:asciiTheme="minorHAnsi" w:hAnsiTheme="minorHAnsi" w:cstheme="minorHAnsi"/>
          <w:color w:val="000000" w:themeColor="text1"/>
        </w:rPr>
        <w:t xml:space="preserve">arty </w:t>
      </w:r>
      <w:r w:rsidR="000A5CDF" w:rsidRPr="00FE7D8B">
        <w:rPr>
          <w:rFonts w:asciiTheme="minorHAnsi" w:hAnsiTheme="minorHAnsi" w:cstheme="minorHAnsi"/>
          <w:color w:val="000000" w:themeColor="text1"/>
        </w:rPr>
        <w:t>information technology</w:t>
      </w:r>
      <w:r w:rsidR="00436A2A" w:rsidRPr="00FE7D8B">
        <w:rPr>
          <w:rFonts w:asciiTheme="minorHAnsi" w:hAnsiTheme="minorHAnsi" w:cstheme="minorHAnsi"/>
          <w:color w:val="000000" w:themeColor="text1"/>
        </w:rPr>
        <w:t xml:space="preserve"> solutions</w:t>
      </w:r>
      <w:r w:rsidR="00C85B8E" w:rsidRPr="00FE7D8B">
        <w:rPr>
          <w:rFonts w:asciiTheme="minorHAnsi" w:hAnsiTheme="minorHAnsi" w:cstheme="minorHAnsi"/>
          <w:color w:val="000000" w:themeColor="text1"/>
        </w:rPr>
        <w:t xml:space="preserve"> now utilize </w:t>
      </w:r>
      <w:r w:rsidR="00E16019" w:rsidRPr="00FE7D8B">
        <w:rPr>
          <w:rFonts w:asciiTheme="minorHAnsi" w:hAnsiTheme="minorHAnsi" w:cstheme="minorHAnsi"/>
          <w:color w:val="000000" w:themeColor="text1"/>
        </w:rPr>
        <w:t>cloud storage for software and/or data</w:t>
      </w:r>
      <w:r w:rsidR="00C85B8E" w:rsidRPr="00FE7D8B">
        <w:rPr>
          <w:rFonts w:asciiTheme="minorHAnsi" w:hAnsiTheme="minorHAnsi" w:cstheme="minorHAnsi"/>
          <w:color w:val="000000" w:themeColor="text1"/>
        </w:rPr>
        <w:t xml:space="preserve">. This </w:t>
      </w:r>
      <w:r w:rsidR="000A5CDF" w:rsidRPr="00FE7D8B">
        <w:rPr>
          <w:rFonts w:asciiTheme="minorHAnsi" w:hAnsiTheme="minorHAnsi" w:cstheme="minorHAnsi"/>
          <w:color w:val="000000" w:themeColor="text1"/>
        </w:rPr>
        <w:t xml:space="preserve">introduces </w:t>
      </w:r>
      <w:bookmarkEnd w:id="1"/>
      <w:r w:rsidR="00CB0EBD" w:rsidRPr="00FE7D8B">
        <w:rPr>
          <w:rFonts w:asciiTheme="minorHAnsi" w:hAnsiTheme="minorHAnsi" w:cstheme="minorHAnsi"/>
          <w:color w:val="000000" w:themeColor="text1"/>
        </w:rPr>
        <w:t>additional risks and considerations that must be taken into account before implementing the system, such as concerns regarding</w:t>
      </w:r>
      <w:r w:rsidR="00F82B6E" w:rsidRPr="00FE7D8B">
        <w:rPr>
          <w:rFonts w:asciiTheme="minorHAnsi" w:hAnsiTheme="minorHAnsi" w:cstheme="minorHAnsi"/>
          <w:color w:val="000000" w:themeColor="text1"/>
        </w:rPr>
        <w:t xml:space="preserve"> clear ownership and data protection</w:t>
      </w:r>
      <w:r w:rsidR="00C85B8E" w:rsidRPr="00FE7D8B">
        <w:rPr>
          <w:rFonts w:asciiTheme="minorHAnsi" w:hAnsiTheme="minorHAnsi" w:cstheme="minorHAnsi"/>
          <w:color w:val="000000" w:themeColor="text1"/>
        </w:rPr>
        <w:t xml:space="preserve">. </w:t>
      </w:r>
    </w:p>
    <w:p w14:paraId="4A26FC17" w14:textId="33430906" w:rsidR="00C92476" w:rsidRPr="00FE7D8B" w:rsidRDefault="00C92476" w:rsidP="001D4432">
      <w:pPr>
        <w:pStyle w:val="NormalWeb"/>
        <w:spacing w:before="0" w:beforeAutospacing="0" w:after="240" w:afterAutospacing="0"/>
        <w:jc w:val="both"/>
        <w:rPr>
          <w:rFonts w:asciiTheme="minorHAnsi" w:hAnsiTheme="minorHAnsi" w:cstheme="minorHAnsi"/>
          <w:color w:val="000000"/>
        </w:rPr>
      </w:pPr>
      <w:r w:rsidRPr="00FE7D8B">
        <w:rPr>
          <w:rFonts w:asciiTheme="minorHAnsi" w:hAnsiTheme="minorHAnsi" w:cstheme="minorHAnsi"/>
          <w:color w:val="000000" w:themeColor="text1"/>
        </w:rPr>
        <w:t xml:space="preserve">Throughout the project, </w:t>
      </w:r>
      <w:r w:rsidR="00012463" w:rsidRPr="00FE7D8B">
        <w:rPr>
          <w:rFonts w:asciiTheme="minorHAnsi" w:hAnsiTheme="minorHAnsi" w:cstheme="minorHAnsi"/>
          <w:color w:val="000000" w:themeColor="text1"/>
        </w:rPr>
        <w:t xml:space="preserve">governance checkpoints and management approvals are </w:t>
      </w:r>
      <w:r w:rsidR="00423757" w:rsidRPr="00FE7D8B">
        <w:rPr>
          <w:rFonts w:asciiTheme="minorHAnsi" w:hAnsiTheme="minorHAnsi" w:cstheme="minorHAnsi"/>
          <w:color w:val="000000" w:themeColor="text1"/>
        </w:rPr>
        <w:t>required for the project to progress to the next phase</w:t>
      </w:r>
      <w:r w:rsidRPr="00FE7D8B">
        <w:rPr>
          <w:rFonts w:asciiTheme="minorHAnsi" w:hAnsiTheme="minorHAnsi" w:cstheme="minorHAnsi"/>
          <w:color w:val="000000" w:themeColor="text1"/>
        </w:rPr>
        <w:t xml:space="preserve">. Before the project can </w:t>
      </w:r>
      <w:r w:rsidR="00EC3E29" w:rsidRPr="00FE7D8B">
        <w:rPr>
          <w:rFonts w:asciiTheme="minorHAnsi" w:hAnsiTheme="minorHAnsi" w:cstheme="minorHAnsi"/>
          <w:color w:val="000000" w:themeColor="text1"/>
        </w:rPr>
        <w:t xml:space="preserve">go into production, all testing and training must be </w:t>
      </w:r>
      <w:r w:rsidR="00DA412B" w:rsidRPr="00FE7D8B">
        <w:rPr>
          <w:rFonts w:asciiTheme="minorHAnsi" w:hAnsiTheme="minorHAnsi" w:cstheme="minorHAnsi"/>
          <w:color w:val="000000" w:themeColor="text1"/>
        </w:rPr>
        <w:t>completed and</w:t>
      </w:r>
      <w:r w:rsidR="00EC3E29" w:rsidRPr="00FE7D8B">
        <w:rPr>
          <w:rFonts w:asciiTheme="minorHAnsi" w:hAnsiTheme="minorHAnsi" w:cstheme="minorHAnsi"/>
          <w:color w:val="000000" w:themeColor="text1"/>
        </w:rPr>
        <w:t xml:space="preserve"> help documents and procedures must be in writing</w:t>
      </w:r>
      <w:r w:rsidRPr="00FE7D8B">
        <w:rPr>
          <w:rFonts w:asciiTheme="minorHAnsi" w:hAnsiTheme="minorHAnsi" w:cstheme="minorHAnsi"/>
          <w:color w:val="000000" w:themeColor="text1"/>
        </w:rPr>
        <w:t xml:space="preserve">. These documents include procedures </w:t>
      </w:r>
      <w:r w:rsidR="00FE0B85" w:rsidRPr="00FE7D8B">
        <w:rPr>
          <w:rFonts w:asciiTheme="minorHAnsi" w:hAnsiTheme="minorHAnsi" w:cstheme="minorHAnsi"/>
          <w:color w:val="000000" w:themeColor="text1"/>
        </w:rPr>
        <w:t xml:space="preserve">and </w:t>
      </w:r>
      <w:r w:rsidR="001A2A15" w:rsidRPr="00FE7D8B">
        <w:rPr>
          <w:rFonts w:asciiTheme="minorHAnsi" w:hAnsiTheme="minorHAnsi" w:cstheme="minorHAnsi"/>
          <w:color w:val="000000" w:themeColor="text1"/>
        </w:rPr>
        <w:t>instructions</w:t>
      </w:r>
      <w:r w:rsidRPr="00FE7D8B">
        <w:rPr>
          <w:rFonts w:asciiTheme="minorHAnsi" w:hAnsiTheme="minorHAnsi" w:cstheme="minorHAnsi"/>
          <w:color w:val="000000" w:themeColor="text1"/>
        </w:rPr>
        <w:t xml:space="preserve"> for </w:t>
      </w:r>
      <w:r w:rsidR="00A91BDD" w:rsidRPr="00FE7D8B">
        <w:rPr>
          <w:rFonts w:asciiTheme="minorHAnsi" w:hAnsiTheme="minorHAnsi" w:cstheme="minorHAnsi"/>
          <w:color w:val="000000" w:themeColor="text1"/>
        </w:rPr>
        <w:t>using the system, as well as onboarding and offboarding processes</w:t>
      </w:r>
      <w:r w:rsidRPr="00FE7D8B">
        <w:rPr>
          <w:rFonts w:asciiTheme="minorHAnsi" w:hAnsiTheme="minorHAnsi" w:cstheme="minorHAnsi"/>
          <w:color w:val="000000" w:themeColor="text1"/>
        </w:rPr>
        <w:t xml:space="preserve">. </w:t>
      </w:r>
      <w:r w:rsidR="000D0E58" w:rsidRPr="00FE7D8B">
        <w:rPr>
          <w:rFonts w:asciiTheme="minorHAnsi" w:hAnsiTheme="minorHAnsi" w:cstheme="minorHAnsi"/>
          <w:color w:val="000000" w:themeColor="text1"/>
        </w:rPr>
        <w:t>Additionally, a written disaster recovery plan must be in place for the system, outlining</w:t>
      </w:r>
      <w:r w:rsidRPr="00FE7D8B">
        <w:rPr>
          <w:rFonts w:asciiTheme="minorHAnsi" w:hAnsiTheme="minorHAnsi" w:cstheme="minorHAnsi"/>
          <w:color w:val="000000" w:themeColor="text1"/>
        </w:rPr>
        <w:t xml:space="preserve"> proper recovery time and recovery point objectives.</w:t>
      </w:r>
    </w:p>
    <w:p w14:paraId="6328C2B8" w14:textId="4481769F" w:rsidR="00E35640" w:rsidRPr="002460C7" w:rsidRDefault="00E35640" w:rsidP="001D4432">
      <w:pPr>
        <w:pStyle w:val="NormalWeb"/>
        <w:spacing w:before="0" w:beforeAutospacing="0" w:after="240" w:afterAutospacing="0"/>
        <w:jc w:val="both"/>
        <w:rPr>
          <w:rFonts w:asciiTheme="minorHAnsi" w:hAnsiTheme="minorHAnsi" w:cstheme="minorHAnsi"/>
          <w:color w:val="000000"/>
        </w:rPr>
      </w:pPr>
      <w:r w:rsidRPr="002460C7">
        <w:rPr>
          <w:rFonts w:asciiTheme="minorHAnsi" w:hAnsiTheme="minorHAnsi" w:cstheme="minorHAnsi"/>
          <w:color w:val="000000"/>
        </w:rPr>
        <w:t>Note: During the planning, design</w:t>
      </w:r>
      <w:r w:rsidR="00DF0BB5" w:rsidRPr="002460C7">
        <w:rPr>
          <w:rFonts w:asciiTheme="minorHAnsi" w:hAnsiTheme="minorHAnsi" w:cstheme="minorHAnsi"/>
          <w:color w:val="000000"/>
        </w:rPr>
        <w:t>,</w:t>
      </w:r>
      <w:r w:rsidRPr="002460C7">
        <w:rPr>
          <w:rFonts w:asciiTheme="minorHAnsi" w:hAnsiTheme="minorHAnsi" w:cstheme="minorHAnsi"/>
          <w:color w:val="000000"/>
        </w:rPr>
        <w:t xml:space="preserve"> and implementation processes, the auditor should actively </w:t>
      </w:r>
      <w:r w:rsidR="00255BFA" w:rsidRPr="002460C7">
        <w:rPr>
          <w:rFonts w:asciiTheme="minorHAnsi" w:hAnsiTheme="minorHAnsi" w:cstheme="minorHAnsi"/>
          <w:color w:val="000000"/>
        </w:rPr>
        <w:t>identify</w:t>
      </w:r>
      <w:r w:rsidRPr="002460C7">
        <w:rPr>
          <w:rFonts w:asciiTheme="minorHAnsi" w:hAnsiTheme="minorHAnsi" w:cstheme="minorHAnsi"/>
          <w:color w:val="000000"/>
        </w:rPr>
        <w:t xml:space="preserve"> any security risks or confidential data that must be protected and either ensure those risks are addressed or bring the risks to </w:t>
      </w:r>
      <w:r w:rsidR="00530B29" w:rsidRPr="002460C7">
        <w:rPr>
          <w:rFonts w:asciiTheme="minorHAnsi" w:hAnsiTheme="minorHAnsi" w:cstheme="minorHAnsi"/>
          <w:color w:val="000000"/>
        </w:rPr>
        <w:t xml:space="preserve">management’s </w:t>
      </w:r>
      <w:r w:rsidRPr="002460C7">
        <w:rPr>
          <w:rFonts w:asciiTheme="minorHAnsi" w:hAnsiTheme="minorHAnsi" w:cstheme="minorHAnsi"/>
          <w:color w:val="000000"/>
        </w:rPr>
        <w:t>attention</w:t>
      </w:r>
      <w:r w:rsidR="00801047" w:rsidRPr="002460C7">
        <w:rPr>
          <w:rFonts w:asciiTheme="minorHAnsi" w:hAnsiTheme="minorHAnsi" w:cstheme="minorHAnsi"/>
          <w:color w:val="000000"/>
        </w:rPr>
        <w:t>.</w:t>
      </w:r>
    </w:p>
    <w:p w14:paraId="2A016EC6" w14:textId="77777777" w:rsidR="00C85B8E" w:rsidRPr="002460C7" w:rsidRDefault="00C85B8E" w:rsidP="00CB6F77">
      <w:pPr>
        <w:pStyle w:val="NormalWeb"/>
        <w:spacing w:before="0" w:beforeAutospacing="0" w:after="0" w:afterAutospacing="0"/>
        <w:jc w:val="center"/>
        <w:rPr>
          <w:rFonts w:asciiTheme="minorHAnsi" w:hAnsiTheme="minorHAnsi" w:cstheme="minorHAnsi"/>
          <w:b/>
          <w:color w:val="000000"/>
        </w:rPr>
      </w:pPr>
      <w:r w:rsidRPr="002460C7">
        <w:rPr>
          <w:rFonts w:asciiTheme="minorHAnsi" w:hAnsiTheme="minorHAnsi" w:cstheme="minorHAnsi"/>
          <w:b/>
          <w:color w:val="000000"/>
        </w:rPr>
        <w:t>Statutes and Regulations</w:t>
      </w:r>
    </w:p>
    <w:p w14:paraId="6096D571" w14:textId="4778C390" w:rsidR="00C85B8E" w:rsidRPr="002460C7" w:rsidRDefault="00913103" w:rsidP="00D7254E">
      <w:pPr>
        <w:pStyle w:val="NormalWeb"/>
        <w:jc w:val="both"/>
        <w:rPr>
          <w:rFonts w:asciiTheme="minorHAnsi" w:hAnsiTheme="minorHAnsi" w:cstheme="minorHAnsi"/>
          <w:bCs/>
          <w:color w:val="000000"/>
        </w:rPr>
      </w:pPr>
      <w:r w:rsidRPr="002460C7">
        <w:rPr>
          <w:rFonts w:asciiTheme="minorHAnsi" w:hAnsiTheme="minorHAnsi" w:cstheme="minorHAnsi"/>
          <w:bCs/>
          <w:color w:val="000000"/>
        </w:rPr>
        <w:t>The Fiscal Control and Internal Auditing Act (FCIAA) [30 ILCS 10/2003(a)(3)] requires “reviews of the design of major new electronic data processing systems and major modifications of those systems before their installation to ensure the systems provide for adequate audit trails and accountability.”</w:t>
      </w:r>
      <w:r w:rsidR="000A5CDF" w:rsidRPr="002460C7">
        <w:rPr>
          <w:rFonts w:asciiTheme="minorHAnsi" w:hAnsiTheme="minorHAnsi" w:cstheme="minorHAnsi"/>
          <w:bCs/>
          <w:color w:val="000000"/>
        </w:rPr>
        <w:t xml:space="preserve"> The</w:t>
      </w:r>
      <w:r w:rsidR="00C85B8E" w:rsidRPr="002460C7">
        <w:rPr>
          <w:rFonts w:asciiTheme="minorHAnsi" w:hAnsiTheme="minorHAnsi" w:cstheme="minorHAnsi"/>
          <w:bCs/>
          <w:color w:val="000000"/>
        </w:rPr>
        <w:t xml:space="preserve"> area responsible for overseeing information technology should also have adopted policies and procedures that govern the management and execution of projects utilizing </w:t>
      </w:r>
      <w:r w:rsidR="0015471A" w:rsidRPr="002460C7">
        <w:rPr>
          <w:rFonts w:asciiTheme="minorHAnsi" w:hAnsiTheme="minorHAnsi" w:cstheme="minorHAnsi"/>
          <w:bCs/>
          <w:color w:val="000000"/>
        </w:rPr>
        <w:t>a procured developer or</w:t>
      </w:r>
      <w:r w:rsidR="00C85B8E" w:rsidRPr="002460C7">
        <w:rPr>
          <w:rFonts w:asciiTheme="minorHAnsi" w:hAnsiTheme="minorHAnsi" w:cstheme="minorHAnsi"/>
          <w:bCs/>
          <w:color w:val="000000"/>
        </w:rPr>
        <w:t xml:space="preserve"> </w:t>
      </w:r>
      <w:r w:rsidR="00076AEB" w:rsidRPr="002460C7">
        <w:rPr>
          <w:rFonts w:asciiTheme="minorHAnsi" w:hAnsiTheme="minorHAnsi" w:cstheme="minorHAnsi"/>
          <w:bCs/>
          <w:color w:val="000000"/>
        </w:rPr>
        <w:t xml:space="preserve">a </w:t>
      </w:r>
      <w:r w:rsidR="00555F38" w:rsidRPr="002460C7">
        <w:rPr>
          <w:rFonts w:asciiTheme="minorHAnsi" w:hAnsiTheme="minorHAnsi" w:cstheme="minorHAnsi"/>
          <w:bCs/>
          <w:color w:val="000000"/>
        </w:rPr>
        <w:t>COTS</w:t>
      </w:r>
      <w:r w:rsidR="00C85B8E" w:rsidRPr="002460C7">
        <w:rPr>
          <w:rFonts w:asciiTheme="minorHAnsi" w:hAnsiTheme="minorHAnsi" w:cstheme="minorHAnsi"/>
          <w:bCs/>
          <w:color w:val="000000"/>
        </w:rPr>
        <w:t xml:space="preserve"> </w:t>
      </w:r>
      <w:r w:rsidR="0015471A" w:rsidRPr="002460C7">
        <w:rPr>
          <w:rFonts w:asciiTheme="minorHAnsi" w:hAnsiTheme="minorHAnsi" w:cstheme="minorHAnsi"/>
          <w:bCs/>
          <w:color w:val="000000"/>
        </w:rPr>
        <w:t>implementation</w:t>
      </w:r>
      <w:r w:rsidR="00C85B8E" w:rsidRPr="002460C7">
        <w:rPr>
          <w:rFonts w:asciiTheme="minorHAnsi" w:hAnsiTheme="minorHAnsi" w:cstheme="minorHAnsi"/>
          <w:bCs/>
          <w:color w:val="000000"/>
        </w:rPr>
        <w:t xml:space="preserve">. </w:t>
      </w:r>
    </w:p>
    <w:bookmarkEnd w:id="0"/>
    <w:p w14:paraId="65B7B428" w14:textId="77777777" w:rsidR="00843EE2" w:rsidRPr="002460C7" w:rsidRDefault="00843EE2">
      <w:pPr>
        <w:rPr>
          <w:rFonts w:asciiTheme="minorHAnsi" w:hAnsiTheme="minorHAnsi" w:cstheme="minorHAnsi"/>
          <w:b/>
          <w:bCs/>
          <w:sz w:val="24"/>
          <w:szCs w:val="24"/>
        </w:rPr>
      </w:pPr>
      <w:r w:rsidRPr="002460C7">
        <w:rPr>
          <w:rFonts w:asciiTheme="minorHAnsi" w:hAnsiTheme="minorHAnsi" w:cstheme="minorHAnsi"/>
          <w:b/>
          <w:bCs/>
          <w:sz w:val="24"/>
          <w:szCs w:val="24"/>
        </w:rPr>
        <w:br w:type="page"/>
      </w:r>
    </w:p>
    <w:p w14:paraId="5D1BAC35" w14:textId="77777777" w:rsidR="000A36AD" w:rsidRPr="002460C7" w:rsidRDefault="000A36AD" w:rsidP="00700CA6">
      <w:pPr>
        <w:jc w:val="center"/>
        <w:rPr>
          <w:rFonts w:asciiTheme="minorHAnsi" w:hAnsiTheme="minorHAnsi" w:cstheme="minorHAnsi"/>
          <w:b/>
          <w:bCs/>
          <w:sz w:val="24"/>
          <w:szCs w:val="24"/>
          <w:u w:val="single"/>
        </w:rPr>
      </w:pPr>
      <w:r w:rsidRPr="002460C7">
        <w:rPr>
          <w:rFonts w:asciiTheme="minorHAnsi" w:hAnsiTheme="minorHAnsi" w:cstheme="minorHAnsi"/>
          <w:b/>
          <w:bCs/>
          <w:sz w:val="24"/>
          <w:szCs w:val="24"/>
        </w:rPr>
        <w:lastRenderedPageBreak/>
        <w:t>Scope and Objectives</w:t>
      </w:r>
    </w:p>
    <w:p w14:paraId="09AA557C" w14:textId="77777777" w:rsidR="000A36AD" w:rsidRPr="002460C7" w:rsidRDefault="000A36AD" w:rsidP="00B20B38">
      <w:pPr>
        <w:jc w:val="both"/>
        <w:rPr>
          <w:rFonts w:asciiTheme="minorHAnsi" w:hAnsiTheme="minorHAnsi" w:cstheme="minorHAnsi"/>
          <w:b/>
          <w:bCs/>
          <w:sz w:val="24"/>
          <w:u w:val="single"/>
        </w:rPr>
      </w:pPr>
    </w:p>
    <w:p w14:paraId="669E1C8F" w14:textId="37A7A0CE" w:rsidR="000A36AD" w:rsidRPr="002460C7" w:rsidRDefault="000A36AD" w:rsidP="00B20B38">
      <w:pPr>
        <w:tabs>
          <w:tab w:val="left" w:pos="720"/>
          <w:tab w:val="left" w:pos="1440"/>
          <w:tab w:val="left" w:pos="2160"/>
          <w:tab w:val="left" w:pos="2880"/>
          <w:tab w:val="left" w:pos="3600"/>
          <w:tab w:val="left" w:pos="4320"/>
          <w:tab w:val="left" w:pos="5040"/>
          <w:tab w:val="left" w:pos="5760"/>
        </w:tabs>
        <w:autoSpaceDE w:val="0"/>
        <w:autoSpaceDN w:val="0"/>
        <w:adjustRightInd w:val="0"/>
        <w:jc w:val="both"/>
        <w:rPr>
          <w:rFonts w:asciiTheme="minorHAnsi" w:hAnsiTheme="minorHAnsi" w:cstheme="minorHAnsi"/>
          <w:bCs/>
          <w:sz w:val="24"/>
        </w:rPr>
      </w:pPr>
      <w:r w:rsidRPr="002460C7">
        <w:rPr>
          <w:rFonts w:asciiTheme="minorHAnsi" w:hAnsiTheme="minorHAnsi" w:cstheme="minorHAnsi"/>
          <w:bCs/>
          <w:sz w:val="24"/>
        </w:rPr>
        <w:t xml:space="preserve">The scope of this engagement includes a review of the controls over the development of an Information Technology system that </w:t>
      </w:r>
      <w:r w:rsidRPr="002460C7">
        <w:rPr>
          <w:rFonts w:asciiTheme="minorHAnsi" w:hAnsiTheme="minorHAnsi" w:cstheme="minorHAnsi"/>
          <w:color w:val="000000"/>
          <w:sz w:val="24"/>
          <w:szCs w:val="24"/>
        </w:rPr>
        <w:t xml:space="preserve">pertains to the implementation of </w:t>
      </w:r>
      <w:r w:rsidR="001224A6" w:rsidRPr="002460C7">
        <w:rPr>
          <w:rFonts w:asciiTheme="minorHAnsi" w:hAnsiTheme="minorHAnsi" w:cstheme="minorHAnsi"/>
          <w:color w:val="000000"/>
          <w:sz w:val="24"/>
          <w:szCs w:val="24"/>
        </w:rPr>
        <w:t>procured</w:t>
      </w:r>
      <w:r w:rsidRPr="002460C7">
        <w:rPr>
          <w:rFonts w:asciiTheme="minorHAnsi" w:hAnsiTheme="minorHAnsi" w:cstheme="minorHAnsi"/>
          <w:color w:val="000000"/>
          <w:sz w:val="24"/>
          <w:szCs w:val="24"/>
        </w:rPr>
        <w:t xml:space="preserve"> or </w:t>
      </w:r>
      <w:r w:rsidR="00BE32EF" w:rsidRPr="002460C7">
        <w:rPr>
          <w:rFonts w:asciiTheme="minorHAnsi" w:hAnsiTheme="minorHAnsi" w:cstheme="minorHAnsi"/>
          <w:color w:val="000000"/>
          <w:sz w:val="24"/>
          <w:szCs w:val="24"/>
        </w:rPr>
        <w:t>t</w:t>
      </w:r>
      <w:r w:rsidRPr="002460C7">
        <w:rPr>
          <w:rFonts w:asciiTheme="minorHAnsi" w:hAnsiTheme="minorHAnsi" w:cstheme="minorHAnsi"/>
          <w:color w:val="000000"/>
          <w:sz w:val="24"/>
          <w:szCs w:val="24"/>
        </w:rPr>
        <w:t>hird-</w:t>
      </w:r>
      <w:r w:rsidR="00BE32EF" w:rsidRPr="002460C7">
        <w:rPr>
          <w:rFonts w:asciiTheme="minorHAnsi" w:hAnsiTheme="minorHAnsi" w:cstheme="minorHAnsi"/>
          <w:color w:val="000000"/>
          <w:sz w:val="24"/>
          <w:szCs w:val="24"/>
        </w:rPr>
        <w:t>p</w:t>
      </w:r>
      <w:r w:rsidRPr="002460C7">
        <w:rPr>
          <w:rFonts w:asciiTheme="minorHAnsi" w:hAnsiTheme="minorHAnsi" w:cstheme="minorHAnsi"/>
          <w:color w:val="000000"/>
          <w:sz w:val="24"/>
          <w:szCs w:val="24"/>
        </w:rPr>
        <w:t xml:space="preserve">arty software, </w:t>
      </w:r>
      <w:r w:rsidR="00383230" w:rsidRPr="002460C7">
        <w:rPr>
          <w:rFonts w:asciiTheme="minorHAnsi" w:hAnsiTheme="minorHAnsi" w:cstheme="minorHAnsi"/>
          <w:color w:val="000000"/>
          <w:sz w:val="24"/>
          <w:szCs w:val="24"/>
        </w:rPr>
        <w:t xml:space="preserve">often referred to as a procured information technology solution or the </w:t>
      </w:r>
      <w:r w:rsidRPr="002460C7">
        <w:rPr>
          <w:rFonts w:asciiTheme="minorHAnsi" w:hAnsiTheme="minorHAnsi" w:cstheme="minorHAnsi"/>
          <w:color w:val="000000"/>
          <w:sz w:val="24"/>
          <w:szCs w:val="24"/>
        </w:rPr>
        <w:t xml:space="preserve">implementation of </w:t>
      </w:r>
      <w:r w:rsidR="001224A6" w:rsidRPr="002460C7">
        <w:rPr>
          <w:rFonts w:asciiTheme="minorHAnsi" w:hAnsiTheme="minorHAnsi" w:cstheme="minorHAnsi"/>
          <w:color w:val="000000"/>
          <w:sz w:val="24"/>
          <w:szCs w:val="24"/>
        </w:rPr>
        <w:t>commercial</w:t>
      </w:r>
      <w:r w:rsidRPr="002460C7">
        <w:rPr>
          <w:rFonts w:asciiTheme="minorHAnsi" w:hAnsiTheme="minorHAnsi" w:cstheme="minorHAnsi"/>
          <w:color w:val="000000"/>
          <w:sz w:val="24"/>
          <w:szCs w:val="24"/>
        </w:rPr>
        <w:t xml:space="preserve"> off-the-shelf (COTS) software.</w:t>
      </w:r>
    </w:p>
    <w:p w14:paraId="400F8600" w14:textId="53875279" w:rsidR="00CE6260" w:rsidRPr="002460C7" w:rsidRDefault="00CE6260" w:rsidP="00B20B38">
      <w:pPr>
        <w:pStyle w:val="TOCHeading"/>
        <w:spacing w:after="120"/>
        <w:jc w:val="both"/>
        <w:rPr>
          <w:rFonts w:asciiTheme="minorHAnsi" w:hAnsiTheme="minorHAnsi" w:cstheme="minorHAnsi"/>
          <w:b/>
          <w:bCs/>
          <w:color w:val="auto"/>
          <w:sz w:val="24"/>
          <w:szCs w:val="24"/>
        </w:rPr>
      </w:pPr>
      <w:r w:rsidRPr="002460C7">
        <w:rPr>
          <w:rFonts w:asciiTheme="minorHAnsi" w:hAnsiTheme="minorHAnsi" w:cstheme="minorHAnsi"/>
          <w:b/>
          <w:bCs/>
          <w:color w:val="auto"/>
          <w:sz w:val="24"/>
          <w:szCs w:val="24"/>
        </w:rPr>
        <w:t>Table of Contents (Audit Objectives)</w:t>
      </w:r>
    </w:p>
    <w:p w14:paraId="3A05A547" w14:textId="465E83B2" w:rsidR="00A06928" w:rsidRDefault="00602646">
      <w:pPr>
        <w:pStyle w:val="TOC1"/>
        <w:rPr>
          <w:rFonts w:asciiTheme="minorHAnsi" w:eastAsiaTheme="minorEastAsia" w:hAnsiTheme="minorHAnsi" w:cstheme="minorBidi"/>
          <w:noProof/>
          <w:kern w:val="2"/>
          <w:sz w:val="24"/>
          <w:szCs w:val="24"/>
          <w14:ligatures w14:val="standardContextual"/>
        </w:rPr>
      </w:pPr>
      <w:r w:rsidRPr="00FE7D8B">
        <w:rPr>
          <w:rFonts w:asciiTheme="minorHAnsi" w:hAnsiTheme="minorHAnsi" w:cstheme="minorHAnsi"/>
          <w:bCs/>
          <w:sz w:val="22"/>
          <w:szCs w:val="22"/>
        </w:rPr>
        <w:fldChar w:fldCharType="begin"/>
      </w:r>
      <w:r w:rsidRPr="002460C7">
        <w:rPr>
          <w:rFonts w:asciiTheme="minorHAnsi" w:hAnsiTheme="minorHAnsi" w:cstheme="minorHAnsi"/>
          <w:bCs/>
          <w:sz w:val="22"/>
          <w:szCs w:val="22"/>
        </w:rPr>
        <w:instrText xml:space="preserve"> TOC \o "1-3" \h \z \u </w:instrText>
      </w:r>
      <w:r w:rsidRPr="00FE7D8B">
        <w:rPr>
          <w:rFonts w:asciiTheme="minorHAnsi" w:hAnsiTheme="minorHAnsi" w:cstheme="minorHAnsi"/>
          <w:bCs/>
          <w:sz w:val="22"/>
          <w:szCs w:val="22"/>
        </w:rPr>
        <w:fldChar w:fldCharType="separate"/>
      </w:r>
      <w:hyperlink w:anchor="_Toc241749305" w:history="1">
        <w:r w:rsidR="00A06928" w:rsidRPr="00C7295E">
          <w:rPr>
            <w:rStyle w:val="Hyperlink"/>
            <w:rFonts w:cstheme="minorHAnsi"/>
            <w:noProof/>
          </w:rPr>
          <w:t>Audit Program</w:t>
        </w:r>
        <w:r w:rsidR="00A06928">
          <w:rPr>
            <w:noProof/>
            <w:webHidden/>
          </w:rPr>
          <w:tab/>
        </w:r>
        <w:r w:rsidR="00A06928">
          <w:rPr>
            <w:noProof/>
            <w:webHidden/>
          </w:rPr>
          <w:fldChar w:fldCharType="begin"/>
        </w:r>
        <w:r w:rsidR="00A06928">
          <w:rPr>
            <w:noProof/>
            <w:webHidden/>
          </w:rPr>
          <w:instrText xml:space="preserve"> PAGEREF _Toc241749305 \h </w:instrText>
        </w:r>
        <w:r w:rsidR="00A06928">
          <w:rPr>
            <w:noProof/>
            <w:webHidden/>
          </w:rPr>
        </w:r>
        <w:r w:rsidR="00A06928">
          <w:rPr>
            <w:noProof/>
            <w:webHidden/>
          </w:rPr>
          <w:fldChar w:fldCharType="separate"/>
        </w:r>
        <w:r w:rsidR="00860A09">
          <w:rPr>
            <w:noProof/>
            <w:webHidden/>
          </w:rPr>
          <w:t>6</w:t>
        </w:r>
        <w:r w:rsidR="00A06928">
          <w:rPr>
            <w:noProof/>
            <w:webHidden/>
          </w:rPr>
          <w:fldChar w:fldCharType="end"/>
        </w:r>
      </w:hyperlink>
    </w:p>
    <w:p w14:paraId="05A26EF0" w14:textId="1C0EFB3C" w:rsidR="00A06928" w:rsidRDefault="00A06928">
      <w:pPr>
        <w:pStyle w:val="TOC2"/>
        <w:rPr>
          <w:rFonts w:asciiTheme="minorHAnsi" w:eastAsiaTheme="minorEastAsia" w:hAnsiTheme="minorHAnsi" w:cstheme="minorBidi"/>
          <w:noProof/>
          <w:kern w:val="2"/>
          <w:sz w:val="24"/>
          <w:szCs w:val="24"/>
          <w14:ligatures w14:val="standardContextual"/>
        </w:rPr>
      </w:pPr>
      <w:hyperlink w:anchor="_Toc241749306" w:history="1">
        <w:r w:rsidRPr="00C7295E">
          <w:rPr>
            <w:rStyle w:val="Hyperlink"/>
            <w:noProof/>
            <w:lang w:bidi="en-US"/>
          </w:rPr>
          <w:t>Objective A:</w:t>
        </w:r>
        <w:r>
          <w:rPr>
            <w:rFonts w:asciiTheme="minorHAnsi" w:eastAsiaTheme="minorEastAsia" w:hAnsiTheme="minorHAnsi" w:cstheme="minorBidi"/>
            <w:noProof/>
            <w:kern w:val="2"/>
            <w:sz w:val="24"/>
            <w:szCs w:val="24"/>
            <w14:ligatures w14:val="standardContextual"/>
          </w:rPr>
          <w:tab/>
        </w:r>
        <w:r w:rsidRPr="00C7295E">
          <w:rPr>
            <w:rStyle w:val="Hyperlink"/>
            <w:noProof/>
            <w:lang w:bidi="en-US"/>
          </w:rPr>
          <w:t>Determine if initial IT governance requirements were met.</w:t>
        </w:r>
        <w:r>
          <w:rPr>
            <w:noProof/>
            <w:webHidden/>
          </w:rPr>
          <w:tab/>
        </w:r>
        <w:r>
          <w:rPr>
            <w:noProof/>
            <w:webHidden/>
          </w:rPr>
          <w:fldChar w:fldCharType="begin"/>
        </w:r>
        <w:r>
          <w:rPr>
            <w:noProof/>
            <w:webHidden/>
          </w:rPr>
          <w:instrText xml:space="preserve"> PAGEREF _Toc241749306 \h </w:instrText>
        </w:r>
        <w:r>
          <w:rPr>
            <w:noProof/>
            <w:webHidden/>
          </w:rPr>
        </w:r>
        <w:r>
          <w:rPr>
            <w:noProof/>
            <w:webHidden/>
          </w:rPr>
          <w:fldChar w:fldCharType="separate"/>
        </w:r>
        <w:r w:rsidR="00860A09">
          <w:rPr>
            <w:noProof/>
            <w:webHidden/>
          </w:rPr>
          <w:t>6</w:t>
        </w:r>
        <w:r>
          <w:rPr>
            <w:noProof/>
            <w:webHidden/>
          </w:rPr>
          <w:fldChar w:fldCharType="end"/>
        </w:r>
      </w:hyperlink>
    </w:p>
    <w:p w14:paraId="43868E02" w14:textId="0705C6F5" w:rsidR="00A06928" w:rsidRDefault="00A06928">
      <w:pPr>
        <w:pStyle w:val="TOC2"/>
        <w:rPr>
          <w:rFonts w:asciiTheme="minorHAnsi" w:eastAsiaTheme="minorEastAsia" w:hAnsiTheme="minorHAnsi" w:cstheme="minorBidi"/>
          <w:noProof/>
          <w:kern w:val="2"/>
          <w:sz w:val="24"/>
          <w:szCs w:val="24"/>
          <w14:ligatures w14:val="standardContextual"/>
        </w:rPr>
      </w:pPr>
      <w:hyperlink w:anchor="_Toc241749307" w:history="1">
        <w:r w:rsidRPr="00C7295E">
          <w:rPr>
            <w:rStyle w:val="Hyperlink"/>
            <w:noProof/>
            <w:lang w:bidi="en-US"/>
          </w:rPr>
          <w:t>Objective B:</w:t>
        </w:r>
        <w:r>
          <w:rPr>
            <w:rFonts w:asciiTheme="minorHAnsi" w:eastAsiaTheme="minorEastAsia" w:hAnsiTheme="minorHAnsi" w:cstheme="minorBidi"/>
            <w:noProof/>
            <w:kern w:val="2"/>
            <w:sz w:val="24"/>
            <w:szCs w:val="24"/>
            <w14:ligatures w14:val="standardContextual"/>
          </w:rPr>
          <w:tab/>
        </w:r>
        <w:r w:rsidRPr="00C7295E">
          <w:rPr>
            <w:rStyle w:val="Hyperlink"/>
            <w:noProof/>
            <w:lang w:bidi="en-US"/>
          </w:rPr>
          <w:t>Determine the effectiveness of controls over vendor contract management.</w:t>
        </w:r>
        <w:r>
          <w:rPr>
            <w:noProof/>
            <w:webHidden/>
          </w:rPr>
          <w:tab/>
        </w:r>
        <w:r>
          <w:rPr>
            <w:noProof/>
            <w:webHidden/>
          </w:rPr>
          <w:fldChar w:fldCharType="begin"/>
        </w:r>
        <w:r>
          <w:rPr>
            <w:noProof/>
            <w:webHidden/>
          </w:rPr>
          <w:instrText xml:space="preserve"> PAGEREF _Toc241749307 \h </w:instrText>
        </w:r>
        <w:r>
          <w:rPr>
            <w:noProof/>
            <w:webHidden/>
          </w:rPr>
        </w:r>
        <w:r>
          <w:rPr>
            <w:noProof/>
            <w:webHidden/>
          </w:rPr>
          <w:fldChar w:fldCharType="separate"/>
        </w:r>
        <w:r w:rsidR="00860A09">
          <w:rPr>
            <w:noProof/>
            <w:webHidden/>
          </w:rPr>
          <w:t>9</w:t>
        </w:r>
        <w:r>
          <w:rPr>
            <w:noProof/>
            <w:webHidden/>
          </w:rPr>
          <w:fldChar w:fldCharType="end"/>
        </w:r>
      </w:hyperlink>
    </w:p>
    <w:p w14:paraId="1C02ABA2" w14:textId="53CA09BE" w:rsidR="00A06928" w:rsidRDefault="00A06928">
      <w:pPr>
        <w:pStyle w:val="TOC2"/>
        <w:rPr>
          <w:rFonts w:asciiTheme="minorHAnsi" w:eastAsiaTheme="minorEastAsia" w:hAnsiTheme="minorHAnsi" w:cstheme="minorBidi"/>
          <w:noProof/>
          <w:kern w:val="2"/>
          <w:sz w:val="24"/>
          <w:szCs w:val="24"/>
          <w14:ligatures w14:val="standardContextual"/>
        </w:rPr>
      </w:pPr>
      <w:hyperlink w:anchor="_Toc241749308" w:history="1">
        <w:r w:rsidRPr="00C7295E">
          <w:rPr>
            <w:rStyle w:val="Hyperlink"/>
            <w:noProof/>
            <w:lang w:bidi="en-US"/>
          </w:rPr>
          <w:t>Objective C:</w:t>
        </w:r>
        <w:r>
          <w:rPr>
            <w:rFonts w:asciiTheme="minorHAnsi" w:eastAsiaTheme="minorEastAsia" w:hAnsiTheme="minorHAnsi" w:cstheme="minorBidi"/>
            <w:noProof/>
            <w:kern w:val="2"/>
            <w:sz w:val="24"/>
            <w:szCs w:val="24"/>
            <w14:ligatures w14:val="standardContextual"/>
          </w:rPr>
          <w:tab/>
        </w:r>
        <w:r w:rsidRPr="00C7295E">
          <w:rPr>
            <w:rStyle w:val="Hyperlink"/>
            <w:noProof/>
            <w:lang w:bidi="en-US"/>
          </w:rPr>
          <w:t>Determine the adequacy of third-party Service Organization Controls.</w:t>
        </w:r>
        <w:r>
          <w:rPr>
            <w:noProof/>
            <w:webHidden/>
          </w:rPr>
          <w:tab/>
        </w:r>
        <w:r>
          <w:rPr>
            <w:noProof/>
            <w:webHidden/>
          </w:rPr>
          <w:fldChar w:fldCharType="begin"/>
        </w:r>
        <w:r>
          <w:rPr>
            <w:noProof/>
            <w:webHidden/>
          </w:rPr>
          <w:instrText xml:space="preserve"> PAGEREF _Toc241749308 \h </w:instrText>
        </w:r>
        <w:r>
          <w:rPr>
            <w:noProof/>
            <w:webHidden/>
          </w:rPr>
        </w:r>
        <w:r>
          <w:rPr>
            <w:noProof/>
            <w:webHidden/>
          </w:rPr>
          <w:fldChar w:fldCharType="separate"/>
        </w:r>
        <w:r w:rsidR="00860A09">
          <w:rPr>
            <w:noProof/>
            <w:webHidden/>
          </w:rPr>
          <w:t>10</w:t>
        </w:r>
        <w:r>
          <w:rPr>
            <w:noProof/>
            <w:webHidden/>
          </w:rPr>
          <w:fldChar w:fldCharType="end"/>
        </w:r>
      </w:hyperlink>
    </w:p>
    <w:p w14:paraId="2D7F3594" w14:textId="43C574EA" w:rsidR="00A06928" w:rsidRDefault="00A06928">
      <w:pPr>
        <w:pStyle w:val="TOC2"/>
        <w:rPr>
          <w:rFonts w:asciiTheme="minorHAnsi" w:eastAsiaTheme="minorEastAsia" w:hAnsiTheme="minorHAnsi" w:cstheme="minorBidi"/>
          <w:noProof/>
          <w:kern w:val="2"/>
          <w:sz w:val="24"/>
          <w:szCs w:val="24"/>
          <w14:ligatures w14:val="standardContextual"/>
        </w:rPr>
      </w:pPr>
      <w:hyperlink w:anchor="_Toc241749309" w:history="1">
        <w:r w:rsidRPr="00C7295E">
          <w:rPr>
            <w:rStyle w:val="Hyperlink"/>
            <w:noProof/>
            <w:lang w:bidi="en-US"/>
          </w:rPr>
          <w:t>Objective D:</w:t>
        </w:r>
        <w:r>
          <w:rPr>
            <w:rFonts w:asciiTheme="minorHAnsi" w:eastAsiaTheme="minorEastAsia" w:hAnsiTheme="minorHAnsi" w:cstheme="minorBidi"/>
            <w:noProof/>
            <w:kern w:val="2"/>
            <w:sz w:val="24"/>
            <w:szCs w:val="24"/>
            <w14:ligatures w14:val="standardContextual"/>
          </w:rPr>
          <w:tab/>
        </w:r>
        <w:r w:rsidRPr="00C7295E">
          <w:rPr>
            <w:rStyle w:val="Hyperlink"/>
            <w:noProof/>
            <w:lang w:bidi="en-US"/>
          </w:rPr>
          <w:t>Determine adequacy of project monitoring controls</w:t>
        </w:r>
        <w:r>
          <w:rPr>
            <w:noProof/>
            <w:webHidden/>
          </w:rPr>
          <w:tab/>
        </w:r>
        <w:r>
          <w:rPr>
            <w:noProof/>
            <w:webHidden/>
          </w:rPr>
          <w:fldChar w:fldCharType="begin"/>
        </w:r>
        <w:r>
          <w:rPr>
            <w:noProof/>
            <w:webHidden/>
          </w:rPr>
          <w:instrText xml:space="preserve"> PAGEREF _Toc241749309 \h </w:instrText>
        </w:r>
        <w:r>
          <w:rPr>
            <w:noProof/>
            <w:webHidden/>
          </w:rPr>
        </w:r>
        <w:r>
          <w:rPr>
            <w:noProof/>
            <w:webHidden/>
          </w:rPr>
          <w:fldChar w:fldCharType="separate"/>
        </w:r>
        <w:r w:rsidR="00860A09">
          <w:rPr>
            <w:noProof/>
            <w:webHidden/>
          </w:rPr>
          <w:t>11</w:t>
        </w:r>
        <w:r>
          <w:rPr>
            <w:noProof/>
            <w:webHidden/>
          </w:rPr>
          <w:fldChar w:fldCharType="end"/>
        </w:r>
      </w:hyperlink>
    </w:p>
    <w:p w14:paraId="04372C70" w14:textId="227BBB4E" w:rsidR="00A06928" w:rsidRDefault="00A06928">
      <w:pPr>
        <w:pStyle w:val="TOC2"/>
        <w:rPr>
          <w:rFonts w:asciiTheme="minorHAnsi" w:eastAsiaTheme="minorEastAsia" w:hAnsiTheme="minorHAnsi" w:cstheme="minorBidi"/>
          <w:noProof/>
          <w:kern w:val="2"/>
          <w:sz w:val="24"/>
          <w:szCs w:val="24"/>
          <w14:ligatures w14:val="standardContextual"/>
        </w:rPr>
      </w:pPr>
      <w:hyperlink w:anchor="_Toc241749310" w:history="1">
        <w:r w:rsidRPr="00C7295E">
          <w:rPr>
            <w:rStyle w:val="Hyperlink"/>
            <w:noProof/>
            <w:lang w:bidi="en-US"/>
          </w:rPr>
          <w:t>Objective E:</w:t>
        </w:r>
        <w:r>
          <w:rPr>
            <w:rFonts w:asciiTheme="minorHAnsi" w:eastAsiaTheme="minorEastAsia" w:hAnsiTheme="minorHAnsi" w:cstheme="minorBidi"/>
            <w:noProof/>
            <w:kern w:val="2"/>
            <w:sz w:val="24"/>
            <w:szCs w:val="24"/>
            <w14:ligatures w14:val="standardContextual"/>
          </w:rPr>
          <w:tab/>
        </w:r>
        <w:r w:rsidRPr="00C7295E">
          <w:rPr>
            <w:rStyle w:val="Hyperlink"/>
            <w:noProof/>
            <w:lang w:bidi="en-US"/>
          </w:rPr>
          <w:t>Determine whether the business owner is involved in the system design process.</w:t>
        </w:r>
        <w:r>
          <w:rPr>
            <w:noProof/>
            <w:webHidden/>
          </w:rPr>
          <w:tab/>
        </w:r>
        <w:r>
          <w:rPr>
            <w:noProof/>
            <w:webHidden/>
          </w:rPr>
          <w:fldChar w:fldCharType="begin"/>
        </w:r>
        <w:r>
          <w:rPr>
            <w:noProof/>
            <w:webHidden/>
          </w:rPr>
          <w:instrText xml:space="preserve"> PAGEREF _Toc241749310 \h </w:instrText>
        </w:r>
        <w:r>
          <w:rPr>
            <w:noProof/>
            <w:webHidden/>
          </w:rPr>
        </w:r>
        <w:r>
          <w:rPr>
            <w:noProof/>
            <w:webHidden/>
          </w:rPr>
          <w:fldChar w:fldCharType="separate"/>
        </w:r>
        <w:r w:rsidR="00860A09">
          <w:rPr>
            <w:noProof/>
            <w:webHidden/>
          </w:rPr>
          <w:t>13</w:t>
        </w:r>
        <w:r>
          <w:rPr>
            <w:noProof/>
            <w:webHidden/>
          </w:rPr>
          <w:fldChar w:fldCharType="end"/>
        </w:r>
      </w:hyperlink>
    </w:p>
    <w:p w14:paraId="53B0649B" w14:textId="06F6B8CF" w:rsidR="00A06928" w:rsidRDefault="00A06928">
      <w:pPr>
        <w:pStyle w:val="TOC2"/>
        <w:rPr>
          <w:rFonts w:asciiTheme="minorHAnsi" w:eastAsiaTheme="minorEastAsia" w:hAnsiTheme="minorHAnsi" w:cstheme="minorBidi"/>
          <w:noProof/>
          <w:kern w:val="2"/>
          <w:sz w:val="24"/>
          <w:szCs w:val="24"/>
          <w14:ligatures w14:val="standardContextual"/>
        </w:rPr>
      </w:pPr>
      <w:hyperlink w:anchor="_Toc241749311" w:history="1">
        <w:r w:rsidRPr="00C7295E">
          <w:rPr>
            <w:rStyle w:val="Hyperlink"/>
            <w:noProof/>
            <w:lang w:bidi="en-US"/>
          </w:rPr>
          <w:t>Objective F:</w:t>
        </w:r>
        <w:r>
          <w:rPr>
            <w:rFonts w:asciiTheme="minorHAnsi" w:eastAsiaTheme="minorEastAsia" w:hAnsiTheme="minorHAnsi" w:cstheme="minorBidi"/>
            <w:noProof/>
            <w:kern w:val="2"/>
            <w:sz w:val="24"/>
            <w:szCs w:val="24"/>
            <w14:ligatures w14:val="standardContextual"/>
          </w:rPr>
          <w:tab/>
        </w:r>
        <w:r w:rsidRPr="00C7295E">
          <w:rPr>
            <w:rStyle w:val="Hyperlink"/>
            <w:noProof/>
            <w:lang w:bidi="en-US"/>
          </w:rPr>
          <w:t>Determine the effectiveness of controls over User Acceptance Testing (UAT).</w:t>
        </w:r>
        <w:r>
          <w:rPr>
            <w:noProof/>
            <w:webHidden/>
          </w:rPr>
          <w:tab/>
        </w:r>
        <w:r>
          <w:rPr>
            <w:noProof/>
            <w:webHidden/>
          </w:rPr>
          <w:fldChar w:fldCharType="begin"/>
        </w:r>
        <w:r>
          <w:rPr>
            <w:noProof/>
            <w:webHidden/>
          </w:rPr>
          <w:instrText xml:space="preserve"> PAGEREF _Toc241749311 \h </w:instrText>
        </w:r>
        <w:r>
          <w:rPr>
            <w:noProof/>
            <w:webHidden/>
          </w:rPr>
        </w:r>
        <w:r>
          <w:rPr>
            <w:noProof/>
            <w:webHidden/>
          </w:rPr>
          <w:fldChar w:fldCharType="separate"/>
        </w:r>
        <w:r w:rsidR="00860A09">
          <w:rPr>
            <w:noProof/>
            <w:webHidden/>
          </w:rPr>
          <w:t>13</w:t>
        </w:r>
        <w:r>
          <w:rPr>
            <w:noProof/>
            <w:webHidden/>
          </w:rPr>
          <w:fldChar w:fldCharType="end"/>
        </w:r>
      </w:hyperlink>
    </w:p>
    <w:p w14:paraId="311076AF" w14:textId="5F59B253" w:rsidR="00A06928" w:rsidRDefault="00A06928">
      <w:pPr>
        <w:pStyle w:val="TOC2"/>
        <w:rPr>
          <w:rFonts w:asciiTheme="minorHAnsi" w:eastAsiaTheme="minorEastAsia" w:hAnsiTheme="minorHAnsi" w:cstheme="minorBidi"/>
          <w:noProof/>
          <w:kern w:val="2"/>
          <w:sz w:val="24"/>
          <w:szCs w:val="24"/>
          <w14:ligatures w14:val="standardContextual"/>
        </w:rPr>
      </w:pPr>
      <w:hyperlink w:anchor="_Toc241749312" w:history="1">
        <w:r w:rsidRPr="00C7295E">
          <w:rPr>
            <w:rStyle w:val="Hyperlink"/>
            <w:noProof/>
            <w:lang w:bidi="en-US"/>
          </w:rPr>
          <w:t>Objective G:</w:t>
        </w:r>
        <w:r>
          <w:rPr>
            <w:rFonts w:asciiTheme="minorHAnsi" w:eastAsiaTheme="minorEastAsia" w:hAnsiTheme="minorHAnsi" w:cstheme="minorBidi"/>
            <w:noProof/>
            <w:kern w:val="2"/>
            <w:sz w:val="24"/>
            <w:szCs w:val="24"/>
            <w14:ligatures w14:val="standardContextual"/>
          </w:rPr>
          <w:tab/>
        </w:r>
        <w:r w:rsidRPr="00C7295E">
          <w:rPr>
            <w:rStyle w:val="Hyperlink"/>
            <w:noProof/>
            <w:lang w:bidi="en-US"/>
          </w:rPr>
          <w:t>Determine compliance with project deliverable procedures.</w:t>
        </w:r>
        <w:r>
          <w:rPr>
            <w:noProof/>
            <w:webHidden/>
          </w:rPr>
          <w:tab/>
        </w:r>
        <w:r>
          <w:rPr>
            <w:noProof/>
            <w:webHidden/>
          </w:rPr>
          <w:fldChar w:fldCharType="begin"/>
        </w:r>
        <w:r>
          <w:rPr>
            <w:noProof/>
            <w:webHidden/>
          </w:rPr>
          <w:instrText xml:space="preserve"> PAGEREF _Toc241749312 \h </w:instrText>
        </w:r>
        <w:r>
          <w:rPr>
            <w:noProof/>
            <w:webHidden/>
          </w:rPr>
        </w:r>
        <w:r>
          <w:rPr>
            <w:noProof/>
            <w:webHidden/>
          </w:rPr>
          <w:fldChar w:fldCharType="separate"/>
        </w:r>
        <w:r w:rsidR="00860A09">
          <w:rPr>
            <w:noProof/>
            <w:webHidden/>
          </w:rPr>
          <w:t>14</w:t>
        </w:r>
        <w:r>
          <w:rPr>
            <w:noProof/>
            <w:webHidden/>
          </w:rPr>
          <w:fldChar w:fldCharType="end"/>
        </w:r>
      </w:hyperlink>
    </w:p>
    <w:p w14:paraId="5FA5F263" w14:textId="1B56832F" w:rsidR="00A06928" w:rsidRDefault="00A06928">
      <w:pPr>
        <w:pStyle w:val="TOC2"/>
        <w:rPr>
          <w:rFonts w:asciiTheme="minorHAnsi" w:eastAsiaTheme="minorEastAsia" w:hAnsiTheme="minorHAnsi" w:cstheme="minorBidi"/>
          <w:noProof/>
          <w:kern w:val="2"/>
          <w:sz w:val="24"/>
          <w:szCs w:val="24"/>
          <w14:ligatures w14:val="standardContextual"/>
        </w:rPr>
      </w:pPr>
      <w:hyperlink w:anchor="_Toc241749313" w:history="1">
        <w:r w:rsidRPr="00C7295E">
          <w:rPr>
            <w:rStyle w:val="Hyperlink"/>
            <w:noProof/>
            <w:lang w:bidi="en-US"/>
          </w:rPr>
          <w:t>Objective H:</w:t>
        </w:r>
        <w:r>
          <w:rPr>
            <w:rFonts w:asciiTheme="minorHAnsi" w:eastAsiaTheme="minorEastAsia" w:hAnsiTheme="minorHAnsi" w:cstheme="minorBidi"/>
            <w:noProof/>
            <w:kern w:val="2"/>
            <w:sz w:val="24"/>
            <w:szCs w:val="24"/>
            <w14:ligatures w14:val="standardContextual"/>
          </w:rPr>
          <w:tab/>
        </w:r>
        <w:r w:rsidRPr="00C7295E">
          <w:rPr>
            <w:rStyle w:val="Hyperlink"/>
            <w:noProof/>
            <w:lang w:bidi="en-US"/>
          </w:rPr>
          <w:t>Determine the adequacy of user training and technical support training.</w:t>
        </w:r>
        <w:r>
          <w:rPr>
            <w:noProof/>
            <w:webHidden/>
          </w:rPr>
          <w:tab/>
        </w:r>
        <w:r>
          <w:rPr>
            <w:noProof/>
            <w:webHidden/>
          </w:rPr>
          <w:fldChar w:fldCharType="begin"/>
        </w:r>
        <w:r>
          <w:rPr>
            <w:noProof/>
            <w:webHidden/>
          </w:rPr>
          <w:instrText xml:space="preserve"> PAGEREF _Toc241749313 \h </w:instrText>
        </w:r>
        <w:r>
          <w:rPr>
            <w:noProof/>
            <w:webHidden/>
          </w:rPr>
        </w:r>
        <w:r>
          <w:rPr>
            <w:noProof/>
            <w:webHidden/>
          </w:rPr>
          <w:fldChar w:fldCharType="separate"/>
        </w:r>
        <w:r w:rsidR="00860A09">
          <w:rPr>
            <w:noProof/>
            <w:webHidden/>
          </w:rPr>
          <w:t>14</w:t>
        </w:r>
        <w:r>
          <w:rPr>
            <w:noProof/>
            <w:webHidden/>
          </w:rPr>
          <w:fldChar w:fldCharType="end"/>
        </w:r>
      </w:hyperlink>
    </w:p>
    <w:p w14:paraId="7C509F7F" w14:textId="75B7EAC4" w:rsidR="00A06928" w:rsidRDefault="00A06928">
      <w:pPr>
        <w:pStyle w:val="TOC2"/>
        <w:rPr>
          <w:rFonts w:asciiTheme="minorHAnsi" w:eastAsiaTheme="minorEastAsia" w:hAnsiTheme="minorHAnsi" w:cstheme="minorBidi"/>
          <w:noProof/>
          <w:kern w:val="2"/>
          <w:sz w:val="24"/>
          <w:szCs w:val="24"/>
          <w14:ligatures w14:val="standardContextual"/>
        </w:rPr>
      </w:pPr>
      <w:hyperlink w:anchor="_Toc241749314" w:history="1">
        <w:r w:rsidRPr="00C7295E">
          <w:rPr>
            <w:rStyle w:val="Hyperlink"/>
            <w:noProof/>
            <w:lang w:bidi="en-US"/>
          </w:rPr>
          <w:t>Objective I:</w:t>
        </w:r>
        <w:r>
          <w:rPr>
            <w:rFonts w:asciiTheme="minorHAnsi" w:eastAsiaTheme="minorEastAsia" w:hAnsiTheme="minorHAnsi" w:cstheme="minorBidi"/>
            <w:noProof/>
            <w:kern w:val="2"/>
            <w:sz w:val="24"/>
            <w:szCs w:val="24"/>
            <w14:ligatures w14:val="standardContextual"/>
          </w:rPr>
          <w:tab/>
        </w:r>
        <w:r w:rsidRPr="00C7295E">
          <w:rPr>
            <w:rStyle w:val="Hyperlink"/>
            <w:noProof/>
            <w:lang w:bidi="en-US"/>
          </w:rPr>
          <w:t>Determine if technical and operational procedures are in place.</w:t>
        </w:r>
        <w:r>
          <w:rPr>
            <w:noProof/>
            <w:webHidden/>
          </w:rPr>
          <w:tab/>
        </w:r>
        <w:r>
          <w:rPr>
            <w:noProof/>
            <w:webHidden/>
          </w:rPr>
          <w:fldChar w:fldCharType="begin"/>
        </w:r>
        <w:r>
          <w:rPr>
            <w:noProof/>
            <w:webHidden/>
          </w:rPr>
          <w:instrText xml:space="preserve"> PAGEREF _Toc241749314 \h </w:instrText>
        </w:r>
        <w:r>
          <w:rPr>
            <w:noProof/>
            <w:webHidden/>
          </w:rPr>
        </w:r>
        <w:r>
          <w:rPr>
            <w:noProof/>
            <w:webHidden/>
          </w:rPr>
          <w:fldChar w:fldCharType="separate"/>
        </w:r>
        <w:r w:rsidR="00860A09">
          <w:rPr>
            <w:noProof/>
            <w:webHidden/>
          </w:rPr>
          <w:t>15</w:t>
        </w:r>
        <w:r>
          <w:rPr>
            <w:noProof/>
            <w:webHidden/>
          </w:rPr>
          <w:fldChar w:fldCharType="end"/>
        </w:r>
      </w:hyperlink>
    </w:p>
    <w:p w14:paraId="3C03BBAE" w14:textId="0DC6AFE9" w:rsidR="00A06928" w:rsidRDefault="00A06928">
      <w:pPr>
        <w:pStyle w:val="TOC2"/>
        <w:rPr>
          <w:rFonts w:asciiTheme="minorHAnsi" w:eastAsiaTheme="minorEastAsia" w:hAnsiTheme="minorHAnsi" w:cstheme="minorBidi"/>
          <w:noProof/>
          <w:kern w:val="2"/>
          <w:sz w:val="24"/>
          <w:szCs w:val="24"/>
          <w14:ligatures w14:val="standardContextual"/>
        </w:rPr>
      </w:pPr>
      <w:hyperlink w:anchor="_Toc241749315" w:history="1">
        <w:r w:rsidRPr="00C7295E">
          <w:rPr>
            <w:rStyle w:val="Hyperlink"/>
            <w:noProof/>
            <w:lang w:bidi="en-US"/>
          </w:rPr>
          <w:t>Objective J:</w:t>
        </w:r>
        <w:r>
          <w:rPr>
            <w:rFonts w:asciiTheme="minorHAnsi" w:eastAsiaTheme="minorEastAsia" w:hAnsiTheme="minorHAnsi" w:cstheme="minorBidi"/>
            <w:noProof/>
            <w:kern w:val="2"/>
            <w:sz w:val="24"/>
            <w:szCs w:val="24"/>
            <w14:ligatures w14:val="standardContextual"/>
          </w:rPr>
          <w:tab/>
        </w:r>
        <w:r w:rsidRPr="00C7295E">
          <w:rPr>
            <w:rStyle w:val="Hyperlink"/>
            <w:noProof/>
            <w:lang w:bidi="en-US"/>
          </w:rPr>
          <w:t>Determine the adequacy of controls over Disaster Recovery.</w:t>
        </w:r>
        <w:r>
          <w:rPr>
            <w:noProof/>
            <w:webHidden/>
          </w:rPr>
          <w:tab/>
        </w:r>
        <w:r>
          <w:rPr>
            <w:noProof/>
            <w:webHidden/>
          </w:rPr>
          <w:fldChar w:fldCharType="begin"/>
        </w:r>
        <w:r>
          <w:rPr>
            <w:noProof/>
            <w:webHidden/>
          </w:rPr>
          <w:instrText xml:space="preserve"> PAGEREF _Toc241749315 \h </w:instrText>
        </w:r>
        <w:r>
          <w:rPr>
            <w:noProof/>
            <w:webHidden/>
          </w:rPr>
        </w:r>
        <w:r>
          <w:rPr>
            <w:noProof/>
            <w:webHidden/>
          </w:rPr>
          <w:fldChar w:fldCharType="separate"/>
        </w:r>
        <w:r w:rsidR="00860A09">
          <w:rPr>
            <w:noProof/>
            <w:webHidden/>
          </w:rPr>
          <w:t>15</w:t>
        </w:r>
        <w:r>
          <w:rPr>
            <w:noProof/>
            <w:webHidden/>
          </w:rPr>
          <w:fldChar w:fldCharType="end"/>
        </w:r>
      </w:hyperlink>
    </w:p>
    <w:p w14:paraId="7643D574" w14:textId="21993AAE" w:rsidR="00A06928" w:rsidRDefault="00A06928">
      <w:pPr>
        <w:pStyle w:val="TOC2"/>
        <w:rPr>
          <w:rFonts w:asciiTheme="minorHAnsi" w:eastAsiaTheme="minorEastAsia" w:hAnsiTheme="minorHAnsi" w:cstheme="minorBidi"/>
          <w:noProof/>
          <w:kern w:val="2"/>
          <w:sz w:val="24"/>
          <w:szCs w:val="24"/>
          <w14:ligatures w14:val="standardContextual"/>
        </w:rPr>
      </w:pPr>
      <w:hyperlink w:anchor="_Toc241749316" w:history="1">
        <w:r w:rsidRPr="00C7295E">
          <w:rPr>
            <w:rStyle w:val="Hyperlink"/>
            <w:noProof/>
            <w:lang w:bidi="en-US"/>
          </w:rPr>
          <w:t>Objective K:</w:t>
        </w:r>
        <w:r>
          <w:rPr>
            <w:rFonts w:asciiTheme="minorHAnsi" w:eastAsiaTheme="minorEastAsia" w:hAnsiTheme="minorHAnsi" w:cstheme="minorBidi"/>
            <w:noProof/>
            <w:kern w:val="2"/>
            <w:sz w:val="24"/>
            <w:szCs w:val="24"/>
            <w14:ligatures w14:val="standardContextual"/>
          </w:rPr>
          <w:tab/>
        </w:r>
        <w:r w:rsidRPr="00C7295E">
          <w:rPr>
            <w:rStyle w:val="Hyperlink"/>
            <w:noProof/>
            <w:lang w:bidi="en-US"/>
          </w:rPr>
          <w:t>Determine whether user access controls were adequately addressed.</w:t>
        </w:r>
        <w:r>
          <w:rPr>
            <w:noProof/>
            <w:webHidden/>
          </w:rPr>
          <w:tab/>
        </w:r>
        <w:r>
          <w:rPr>
            <w:noProof/>
            <w:webHidden/>
          </w:rPr>
          <w:fldChar w:fldCharType="begin"/>
        </w:r>
        <w:r>
          <w:rPr>
            <w:noProof/>
            <w:webHidden/>
          </w:rPr>
          <w:instrText xml:space="preserve"> PAGEREF _Toc241749316 \h </w:instrText>
        </w:r>
        <w:r>
          <w:rPr>
            <w:noProof/>
            <w:webHidden/>
          </w:rPr>
        </w:r>
        <w:r>
          <w:rPr>
            <w:noProof/>
            <w:webHidden/>
          </w:rPr>
          <w:fldChar w:fldCharType="separate"/>
        </w:r>
        <w:r w:rsidR="00860A09">
          <w:rPr>
            <w:noProof/>
            <w:webHidden/>
          </w:rPr>
          <w:t>16</w:t>
        </w:r>
        <w:r>
          <w:rPr>
            <w:noProof/>
            <w:webHidden/>
          </w:rPr>
          <w:fldChar w:fldCharType="end"/>
        </w:r>
      </w:hyperlink>
    </w:p>
    <w:p w14:paraId="2360BBC7" w14:textId="04E659E4" w:rsidR="00A06928" w:rsidRDefault="00A06928">
      <w:pPr>
        <w:pStyle w:val="TOC2"/>
        <w:rPr>
          <w:rFonts w:asciiTheme="minorHAnsi" w:eastAsiaTheme="minorEastAsia" w:hAnsiTheme="minorHAnsi" w:cstheme="minorBidi"/>
          <w:noProof/>
          <w:kern w:val="2"/>
          <w:sz w:val="24"/>
          <w:szCs w:val="24"/>
          <w14:ligatures w14:val="standardContextual"/>
        </w:rPr>
      </w:pPr>
      <w:hyperlink w:anchor="_Toc241749317" w:history="1">
        <w:r w:rsidRPr="00C7295E">
          <w:rPr>
            <w:rStyle w:val="Hyperlink"/>
            <w:noProof/>
            <w:lang w:bidi="en-US"/>
          </w:rPr>
          <w:t>Objective L:</w:t>
        </w:r>
        <w:r>
          <w:rPr>
            <w:rFonts w:asciiTheme="minorHAnsi" w:eastAsiaTheme="minorEastAsia" w:hAnsiTheme="minorHAnsi" w:cstheme="minorBidi"/>
            <w:noProof/>
            <w:kern w:val="2"/>
            <w:sz w:val="24"/>
            <w:szCs w:val="24"/>
            <w14:ligatures w14:val="standardContextual"/>
          </w:rPr>
          <w:tab/>
        </w:r>
        <w:r w:rsidRPr="00C7295E">
          <w:rPr>
            <w:rStyle w:val="Hyperlink"/>
            <w:noProof/>
            <w:lang w:bidi="en-US"/>
          </w:rPr>
          <w:t>Determine whether data integrity controls were adequately addressed.</w:t>
        </w:r>
        <w:r>
          <w:rPr>
            <w:noProof/>
            <w:webHidden/>
          </w:rPr>
          <w:tab/>
        </w:r>
        <w:r>
          <w:rPr>
            <w:noProof/>
            <w:webHidden/>
          </w:rPr>
          <w:fldChar w:fldCharType="begin"/>
        </w:r>
        <w:r>
          <w:rPr>
            <w:noProof/>
            <w:webHidden/>
          </w:rPr>
          <w:instrText xml:space="preserve"> PAGEREF _Toc241749317 \h </w:instrText>
        </w:r>
        <w:r>
          <w:rPr>
            <w:noProof/>
            <w:webHidden/>
          </w:rPr>
        </w:r>
        <w:r>
          <w:rPr>
            <w:noProof/>
            <w:webHidden/>
          </w:rPr>
          <w:fldChar w:fldCharType="separate"/>
        </w:r>
        <w:r w:rsidR="00860A09">
          <w:rPr>
            <w:noProof/>
            <w:webHidden/>
          </w:rPr>
          <w:t>17</w:t>
        </w:r>
        <w:r>
          <w:rPr>
            <w:noProof/>
            <w:webHidden/>
          </w:rPr>
          <w:fldChar w:fldCharType="end"/>
        </w:r>
      </w:hyperlink>
    </w:p>
    <w:p w14:paraId="511085DA" w14:textId="41A691DC" w:rsidR="00A06928" w:rsidRDefault="00A06928">
      <w:pPr>
        <w:pStyle w:val="TOC2"/>
        <w:rPr>
          <w:rFonts w:asciiTheme="minorHAnsi" w:eastAsiaTheme="minorEastAsia" w:hAnsiTheme="minorHAnsi" w:cstheme="minorBidi"/>
          <w:noProof/>
          <w:kern w:val="2"/>
          <w:sz w:val="24"/>
          <w:szCs w:val="24"/>
          <w14:ligatures w14:val="standardContextual"/>
        </w:rPr>
      </w:pPr>
      <w:hyperlink w:anchor="_Toc241749318" w:history="1">
        <w:r w:rsidRPr="00C7295E">
          <w:rPr>
            <w:rStyle w:val="Hyperlink"/>
            <w:noProof/>
            <w:lang w:bidi="en-US"/>
          </w:rPr>
          <w:t>Objective M:</w:t>
        </w:r>
        <w:r>
          <w:rPr>
            <w:rFonts w:asciiTheme="minorHAnsi" w:eastAsiaTheme="minorEastAsia" w:hAnsiTheme="minorHAnsi" w:cstheme="minorBidi"/>
            <w:noProof/>
            <w:kern w:val="2"/>
            <w:sz w:val="24"/>
            <w:szCs w:val="24"/>
            <w14:ligatures w14:val="standardContextual"/>
          </w:rPr>
          <w:tab/>
        </w:r>
        <w:r w:rsidRPr="00C7295E">
          <w:rPr>
            <w:rStyle w:val="Hyperlink"/>
            <w:noProof/>
            <w:lang w:bidi="en-US"/>
          </w:rPr>
          <w:t>Determine the efficiency of controls protecting confidential data.</w:t>
        </w:r>
        <w:r>
          <w:rPr>
            <w:noProof/>
            <w:webHidden/>
          </w:rPr>
          <w:tab/>
        </w:r>
        <w:r>
          <w:rPr>
            <w:noProof/>
            <w:webHidden/>
          </w:rPr>
          <w:fldChar w:fldCharType="begin"/>
        </w:r>
        <w:r>
          <w:rPr>
            <w:noProof/>
            <w:webHidden/>
          </w:rPr>
          <w:instrText xml:space="preserve"> PAGEREF _Toc241749318 \h </w:instrText>
        </w:r>
        <w:r>
          <w:rPr>
            <w:noProof/>
            <w:webHidden/>
          </w:rPr>
        </w:r>
        <w:r>
          <w:rPr>
            <w:noProof/>
            <w:webHidden/>
          </w:rPr>
          <w:fldChar w:fldCharType="separate"/>
        </w:r>
        <w:r w:rsidR="00860A09">
          <w:rPr>
            <w:noProof/>
            <w:webHidden/>
          </w:rPr>
          <w:t>18</w:t>
        </w:r>
        <w:r>
          <w:rPr>
            <w:noProof/>
            <w:webHidden/>
          </w:rPr>
          <w:fldChar w:fldCharType="end"/>
        </w:r>
      </w:hyperlink>
    </w:p>
    <w:p w14:paraId="4E4DEF82" w14:textId="1D4499DB" w:rsidR="00CE6260" w:rsidRPr="002460C7" w:rsidRDefault="00602646" w:rsidP="00AD16C2">
      <w:pPr>
        <w:spacing w:after="120" w:line="360" w:lineRule="auto"/>
        <w:jc w:val="both"/>
        <w:rPr>
          <w:rFonts w:asciiTheme="minorHAnsi" w:hAnsiTheme="minorHAnsi" w:cstheme="minorHAnsi"/>
          <w:sz w:val="24"/>
          <w:szCs w:val="24"/>
        </w:rPr>
      </w:pPr>
      <w:r w:rsidRPr="00FE7D8B">
        <w:rPr>
          <w:rFonts w:asciiTheme="minorHAnsi" w:hAnsiTheme="minorHAnsi" w:cstheme="minorHAnsi"/>
          <w:sz w:val="22"/>
          <w:szCs w:val="22"/>
        </w:rPr>
        <w:fldChar w:fldCharType="end"/>
      </w:r>
    </w:p>
    <w:p w14:paraId="17E4C7CA" w14:textId="77777777" w:rsidR="00723C67" w:rsidRPr="002460C7" w:rsidRDefault="008D56F5" w:rsidP="00CB6F77">
      <w:pPr>
        <w:pStyle w:val="Heading1"/>
        <w:jc w:val="center"/>
        <w:rPr>
          <w:rFonts w:asciiTheme="minorHAnsi" w:hAnsiTheme="minorHAnsi" w:cstheme="minorHAnsi"/>
        </w:rPr>
      </w:pPr>
      <w:r w:rsidRPr="002460C7">
        <w:rPr>
          <w:rFonts w:asciiTheme="minorHAnsi" w:hAnsiTheme="minorHAnsi" w:cstheme="minorHAnsi"/>
          <w:sz w:val="24"/>
          <w:szCs w:val="24"/>
        </w:rPr>
        <w:br w:type="page"/>
      </w:r>
      <w:bookmarkStart w:id="2" w:name="_Toc72326987"/>
      <w:bookmarkStart w:id="3" w:name="_Toc223963615"/>
      <w:bookmarkStart w:id="4" w:name="_Toc241749305"/>
      <w:r w:rsidR="007667B1" w:rsidRPr="002460C7">
        <w:rPr>
          <w:rFonts w:asciiTheme="minorHAnsi" w:hAnsiTheme="minorHAnsi" w:cstheme="minorHAnsi"/>
        </w:rPr>
        <w:lastRenderedPageBreak/>
        <w:t>Audit Program</w:t>
      </w:r>
      <w:bookmarkEnd w:id="2"/>
      <w:bookmarkEnd w:id="3"/>
      <w:bookmarkEnd w:id="4"/>
    </w:p>
    <w:p w14:paraId="3ED15ADD" w14:textId="77777777" w:rsidR="00723C67" w:rsidRPr="002460C7" w:rsidRDefault="00723C67" w:rsidP="00B20B38">
      <w:pPr>
        <w:jc w:val="both"/>
        <w:rPr>
          <w:rFonts w:asciiTheme="minorHAnsi" w:hAnsiTheme="minorHAnsi" w:cstheme="minorHAnsi"/>
          <w:b/>
          <w:bCs/>
          <w:sz w:val="24"/>
          <w:szCs w:val="24"/>
        </w:rPr>
      </w:pPr>
    </w:p>
    <w:p w14:paraId="36A96EFA" w14:textId="167D846C" w:rsidR="00CB35BE" w:rsidRPr="002460C7" w:rsidRDefault="00CB35BE" w:rsidP="00B20B38">
      <w:pPr>
        <w:jc w:val="both"/>
        <w:rPr>
          <w:rFonts w:asciiTheme="minorHAnsi" w:hAnsiTheme="minorHAnsi" w:cstheme="minorHAnsi"/>
          <w:b/>
          <w:bCs/>
          <w:sz w:val="24"/>
          <w:szCs w:val="24"/>
          <w:highlight w:val="yellow"/>
        </w:rPr>
      </w:pPr>
      <w:r w:rsidRPr="002460C7">
        <w:rPr>
          <w:rFonts w:asciiTheme="minorHAnsi" w:hAnsiTheme="minorHAnsi" w:cstheme="minorHAnsi"/>
          <w:b/>
          <w:bCs/>
          <w:sz w:val="24"/>
          <w:szCs w:val="24"/>
          <w:highlight w:val="yellow"/>
        </w:rPr>
        <w:t>Instructions for the auditor</w:t>
      </w:r>
      <w:r w:rsidR="00482F7B" w:rsidRPr="002460C7">
        <w:rPr>
          <w:rFonts w:asciiTheme="minorHAnsi" w:hAnsiTheme="minorHAnsi" w:cstheme="minorHAnsi"/>
          <w:b/>
          <w:bCs/>
          <w:sz w:val="24"/>
          <w:szCs w:val="24"/>
          <w:highlight w:val="yellow"/>
        </w:rPr>
        <w:t xml:space="preserve"> (delete once audit program is complete)</w:t>
      </w:r>
      <w:r w:rsidRPr="002460C7">
        <w:rPr>
          <w:rFonts w:asciiTheme="minorHAnsi" w:hAnsiTheme="minorHAnsi" w:cstheme="minorHAnsi"/>
          <w:b/>
          <w:bCs/>
          <w:sz w:val="24"/>
          <w:szCs w:val="24"/>
          <w:highlight w:val="yellow"/>
        </w:rPr>
        <w:t>:</w:t>
      </w:r>
    </w:p>
    <w:p w14:paraId="03F965DE" w14:textId="4FE40688" w:rsidR="002A2656" w:rsidRPr="002460C7" w:rsidRDefault="0034268C" w:rsidP="00B20B38">
      <w:pPr>
        <w:jc w:val="both"/>
        <w:rPr>
          <w:rFonts w:asciiTheme="minorHAnsi" w:hAnsiTheme="minorHAnsi" w:cstheme="minorHAnsi"/>
          <w:b/>
          <w:bCs/>
          <w:sz w:val="24"/>
          <w:szCs w:val="24"/>
        </w:rPr>
      </w:pPr>
      <w:r w:rsidRPr="002460C7">
        <w:rPr>
          <w:rFonts w:asciiTheme="minorHAnsi" w:hAnsiTheme="minorHAnsi" w:cstheme="minorHAnsi"/>
          <w:b/>
          <w:bCs/>
          <w:sz w:val="24"/>
          <w:szCs w:val="24"/>
          <w:highlight w:val="yellow"/>
        </w:rPr>
        <w:t xml:space="preserve">The auditor </w:t>
      </w:r>
      <w:r w:rsidR="002A2656" w:rsidRPr="002460C7">
        <w:rPr>
          <w:rFonts w:asciiTheme="minorHAnsi" w:hAnsiTheme="minorHAnsi" w:cstheme="minorHAnsi"/>
          <w:b/>
          <w:bCs/>
          <w:sz w:val="24"/>
          <w:szCs w:val="24"/>
          <w:highlight w:val="yellow"/>
        </w:rPr>
        <w:t>should customize</w:t>
      </w:r>
      <w:r w:rsidRPr="002460C7">
        <w:rPr>
          <w:rFonts w:asciiTheme="minorHAnsi" w:hAnsiTheme="minorHAnsi" w:cstheme="minorHAnsi"/>
          <w:b/>
          <w:bCs/>
          <w:sz w:val="24"/>
          <w:szCs w:val="24"/>
          <w:highlight w:val="yellow"/>
        </w:rPr>
        <w:t xml:space="preserve"> this audit program</w:t>
      </w:r>
      <w:r w:rsidR="002A2656" w:rsidRPr="002460C7">
        <w:rPr>
          <w:rFonts w:asciiTheme="minorHAnsi" w:hAnsiTheme="minorHAnsi" w:cstheme="minorHAnsi"/>
          <w:b/>
          <w:bCs/>
          <w:sz w:val="24"/>
          <w:szCs w:val="24"/>
          <w:highlight w:val="yellow"/>
        </w:rPr>
        <w:t xml:space="preserve"> based on the specific objectives, scope, and risk profile of the audit engagement</w:t>
      </w:r>
      <w:r w:rsidR="002A2656" w:rsidRPr="002460C7">
        <w:rPr>
          <w:rFonts w:asciiTheme="minorHAnsi" w:hAnsiTheme="minorHAnsi" w:cstheme="minorHAnsi"/>
          <w:sz w:val="24"/>
          <w:szCs w:val="24"/>
          <w:highlight w:val="yellow"/>
        </w:rPr>
        <w:t>.</w:t>
      </w:r>
      <w:r w:rsidR="005216B2" w:rsidRPr="002460C7">
        <w:rPr>
          <w:rFonts w:asciiTheme="minorHAnsi" w:hAnsiTheme="minorHAnsi" w:cstheme="minorHAnsi"/>
          <w:sz w:val="24"/>
          <w:szCs w:val="24"/>
          <w:highlight w:val="yellow"/>
        </w:rPr>
        <w:t xml:space="preserve"> </w:t>
      </w:r>
      <w:r w:rsidR="001F71A3" w:rsidRPr="002460C7">
        <w:rPr>
          <w:rFonts w:asciiTheme="minorHAnsi" w:hAnsiTheme="minorHAnsi" w:cstheme="minorHAnsi"/>
          <w:b/>
          <w:bCs/>
          <w:sz w:val="24"/>
          <w:szCs w:val="24"/>
          <w:highlight w:val="yellow"/>
        </w:rPr>
        <w:t xml:space="preserve">Not all the steps </w:t>
      </w:r>
      <w:r w:rsidR="009862C5" w:rsidRPr="002460C7">
        <w:rPr>
          <w:rFonts w:asciiTheme="minorHAnsi" w:hAnsiTheme="minorHAnsi" w:cstheme="minorHAnsi"/>
          <w:b/>
          <w:bCs/>
          <w:sz w:val="24"/>
          <w:szCs w:val="24"/>
          <w:highlight w:val="yellow"/>
        </w:rPr>
        <w:t xml:space="preserve">listed below </w:t>
      </w:r>
      <w:r w:rsidR="001F71A3" w:rsidRPr="002460C7">
        <w:rPr>
          <w:rFonts w:asciiTheme="minorHAnsi" w:hAnsiTheme="minorHAnsi" w:cstheme="minorHAnsi"/>
          <w:b/>
          <w:bCs/>
          <w:sz w:val="24"/>
          <w:szCs w:val="24"/>
          <w:highlight w:val="yellow"/>
        </w:rPr>
        <w:t xml:space="preserve">are required for all audit engagements. </w:t>
      </w:r>
      <w:r w:rsidR="002A2656" w:rsidRPr="002460C7">
        <w:rPr>
          <w:rFonts w:asciiTheme="minorHAnsi" w:hAnsiTheme="minorHAnsi" w:cstheme="minorHAnsi"/>
          <w:b/>
          <w:bCs/>
          <w:sz w:val="24"/>
          <w:szCs w:val="24"/>
          <w:highlight w:val="yellow"/>
        </w:rPr>
        <w:t>Users should exercise professional judgment in adapting the content to fit the unique requirements of their audit</w:t>
      </w:r>
      <w:r w:rsidR="006E3785" w:rsidRPr="002460C7">
        <w:rPr>
          <w:rFonts w:asciiTheme="minorHAnsi" w:hAnsiTheme="minorHAnsi" w:cstheme="minorHAnsi"/>
          <w:b/>
          <w:bCs/>
          <w:sz w:val="24"/>
          <w:szCs w:val="24"/>
          <w:highlight w:val="yellow"/>
        </w:rPr>
        <w:t xml:space="preserve"> and should confer and obtain approval from their Chief Audit Executive on the audit program and procedures to be performed</w:t>
      </w:r>
      <w:r w:rsidR="002A2656" w:rsidRPr="002460C7">
        <w:rPr>
          <w:rFonts w:asciiTheme="minorHAnsi" w:hAnsiTheme="minorHAnsi" w:cstheme="minorHAnsi"/>
          <w:b/>
          <w:bCs/>
          <w:sz w:val="24"/>
          <w:szCs w:val="24"/>
          <w:highlight w:val="yellow"/>
        </w:rPr>
        <w:t>.</w:t>
      </w:r>
      <w:r w:rsidR="009E0FCC" w:rsidRPr="002460C7">
        <w:rPr>
          <w:rFonts w:asciiTheme="minorHAnsi" w:hAnsiTheme="minorHAnsi" w:cstheme="minorHAnsi"/>
          <w:b/>
          <w:bCs/>
          <w:sz w:val="24"/>
          <w:szCs w:val="24"/>
        </w:rPr>
        <w:t xml:space="preserve"> </w:t>
      </w:r>
    </w:p>
    <w:p w14:paraId="009798E5" w14:textId="0C8C38BB" w:rsidR="008C32CA" w:rsidRPr="002460C7" w:rsidRDefault="008C32CA" w:rsidP="005778A8">
      <w:pPr>
        <w:pStyle w:val="Objective"/>
      </w:pPr>
      <w:bookmarkStart w:id="5" w:name="_Toc939927"/>
      <w:bookmarkStart w:id="6" w:name="_Toc52378141"/>
      <w:bookmarkStart w:id="7" w:name="_Toc223963616"/>
      <w:bookmarkStart w:id="8" w:name="_Toc241749306"/>
      <w:r w:rsidRPr="002460C7">
        <w:t xml:space="preserve">Determine if initial IT governance requirements </w:t>
      </w:r>
      <w:r w:rsidR="00252FFB" w:rsidRPr="002460C7">
        <w:t xml:space="preserve">were </w:t>
      </w:r>
      <w:r w:rsidRPr="002460C7">
        <w:t>met.</w:t>
      </w:r>
      <w:bookmarkEnd w:id="5"/>
      <w:bookmarkEnd w:id="6"/>
      <w:bookmarkEnd w:id="7"/>
      <w:bookmarkEnd w:id="8"/>
    </w:p>
    <w:p w14:paraId="52D13D0A" w14:textId="24FABC37" w:rsidR="00D44E62" w:rsidRPr="00FE7D8B" w:rsidRDefault="28902ECF" w:rsidP="135B8722">
      <w:pPr>
        <w:pStyle w:val="ListParagraph"/>
        <w:numPr>
          <w:ilvl w:val="1"/>
          <w:numId w:val="7"/>
        </w:numPr>
        <w:ind w:left="1440" w:hanging="1080"/>
        <w:jc w:val="both"/>
        <w:rPr>
          <w:rFonts w:asciiTheme="minorHAnsi" w:hAnsiTheme="minorHAnsi" w:cstheme="minorHAnsi"/>
          <w:sz w:val="24"/>
          <w:szCs w:val="24"/>
        </w:rPr>
      </w:pPr>
      <w:r w:rsidRPr="00FE7D8B">
        <w:rPr>
          <w:rFonts w:asciiTheme="minorHAnsi" w:eastAsia="Calibri" w:hAnsiTheme="minorHAnsi" w:cstheme="minorHAnsi"/>
          <w:sz w:val="24"/>
          <w:szCs w:val="24"/>
        </w:rPr>
        <w:t>Obtain and inspect the Project Charter(s).</w:t>
      </w:r>
      <w:r w:rsidR="054BD1D6" w:rsidRPr="00FE7D8B">
        <w:rPr>
          <w:rFonts w:asciiTheme="minorHAnsi" w:eastAsia="Calibri" w:hAnsiTheme="minorHAnsi" w:cstheme="minorHAnsi"/>
          <w:sz w:val="24"/>
          <w:szCs w:val="24"/>
        </w:rPr>
        <w:t xml:space="preserve"> </w:t>
      </w:r>
      <w:r w:rsidR="054BD1D6" w:rsidRPr="00FE7D8B">
        <w:rPr>
          <w:rFonts w:asciiTheme="minorHAnsi" w:hAnsiTheme="minorHAnsi" w:cstheme="minorHAnsi"/>
          <w:sz w:val="24"/>
          <w:szCs w:val="24"/>
        </w:rPr>
        <w:t xml:space="preserve">A Project Charter defines the scope, </w:t>
      </w:r>
      <w:r w:rsidR="3D38EF26" w:rsidRPr="00FE7D8B">
        <w:rPr>
          <w:rFonts w:asciiTheme="minorHAnsi" w:hAnsiTheme="minorHAnsi" w:cstheme="minorHAnsi"/>
          <w:sz w:val="24"/>
          <w:szCs w:val="24"/>
        </w:rPr>
        <w:t>participants, and objectives</w:t>
      </w:r>
      <w:r w:rsidR="054BD1D6" w:rsidRPr="00FE7D8B">
        <w:rPr>
          <w:rFonts w:asciiTheme="minorHAnsi" w:hAnsiTheme="minorHAnsi" w:cstheme="minorHAnsi"/>
          <w:sz w:val="24"/>
          <w:szCs w:val="24"/>
        </w:rPr>
        <w:t xml:space="preserve"> of a project. A Project Charter should </w:t>
      </w:r>
      <w:r w:rsidR="054BD1D6" w:rsidRPr="006E6524">
        <w:rPr>
          <w:rFonts w:asciiTheme="minorHAnsi" w:hAnsiTheme="minorHAnsi" w:cstheme="minorHAnsi"/>
          <w:sz w:val="24"/>
          <w:szCs w:val="24"/>
        </w:rPr>
        <w:t>contain</w:t>
      </w:r>
      <w:r w:rsidR="41AD4C5B" w:rsidRPr="00FE7D8B">
        <w:rPr>
          <w:rFonts w:asciiTheme="minorHAnsi" w:hAnsiTheme="minorHAnsi" w:cstheme="minorHAnsi"/>
          <w:sz w:val="24"/>
          <w:szCs w:val="24"/>
        </w:rPr>
        <w:t xml:space="preserve">, but </w:t>
      </w:r>
      <w:r w:rsidR="5EE2B111" w:rsidRPr="00FE7D8B">
        <w:rPr>
          <w:rFonts w:asciiTheme="minorHAnsi" w:hAnsiTheme="minorHAnsi" w:cstheme="minorHAnsi"/>
          <w:sz w:val="24"/>
          <w:szCs w:val="24"/>
        </w:rPr>
        <w:t xml:space="preserve">is </w:t>
      </w:r>
      <w:r w:rsidR="41AD4C5B" w:rsidRPr="00FE7D8B">
        <w:rPr>
          <w:rFonts w:asciiTheme="minorHAnsi" w:hAnsiTheme="minorHAnsi" w:cstheme="minorHAnsi"/>
          <w:sz w:val="24"/>
          <w:szCs w:val="24"/>
        </w:rPr>
        <w:t>not limited to</w:t>
      </w:r>
      <w:r w:rsidR="5EE2B111" w:rsidRPr="00FE7D8B">
        <w:rPr>
          <w:rFonts w:asciiTheme="minorHAnsi" w:hAnsiTheme="minorHAnsi" w:cstheme="minorHAnsi"/>
          <w:sz w:val="24"/>
          <w:szCs w:val="24"/>
        </w:rPr>
        <w:t>,</w:t>
      </w:r>
      <w:r w:rsidR="054BD1D6" w:rsidRPr="00FE7D8B">
        <w:rPr>
          <w:rFonts w:asciiTheme="minorHAnsi" w:hAnsiTheme="minorHAnsi" w:cstheme="minorHAnsi"/>
          <w:sz w:val="24"/>
          <w:szCs w:val="24"/>
        </w:rPr>
        <w:t xml:space="preserve"> the following elements: </w:t>
      </w:r>
    </w:p>
    <w:p w14:paraId="401F9D26" w14:textId="42134181" w:rsidR="00D44E62" w:rsidRPr="002460C7" w:rsidRDefault="00D44E62" w:rsidP="005778A8">
      <w:pPr>
        <w:pStyle w:val="ListParagraph"/>
        <w:numPr>
          <w:ilvl w:val="0"/>
          <w:numId w:val="27"/>
        </w:numPr>
        <w:ind w:left="2088"/>
        <w:jc w:val="both"/>
        <w:rPr>
          <w:rFonts w:asciiTheme="minorHAnsi" w:hAnsiTheme="minorHAnsi" w:cstheme="minorHAnsi"/>
          <w:sz w:val="24"/>
          <w:szCs w:val="24"/>
        </w:rPr>
      </w:pPr>
      <w:r w:rsidRPr="002460C7">
        <w:rPr>
          <w:rFonts w:asciiTheme="minorHAnsi" w:hAnsiTheme="minorHAnsi" w:cstheme="minorHAnsi"/>
          <w:sz w:val="24"/>
          <w:szCs w:val="24"/>
        </w:rPr>
        <w:t xml:space="preserve">Main </w:t>
      </w:r>
      <w:r w:rsidR="003A2715" w:rsidRPr="002460C7">
        <w:rPr>
          <w:rFonts w:asciiTheme="minorHAnsi" w:hAnsiTheme="minorHAnsi" w:cstheme="minorHAnsi"/>
          <w:sz w:val="24"/>
          <w:szCs w:val="24"/>
        </w:rPr>
        <w:t>S</w:t>
      </w:r>
      <w:r w:rsidRPr="002460C7">
        <w:rPr>
          <w:rFonts w:asciiTheme="minorHAnsi" w:hAnsiTheme="minorHAnsi" w:cstheme="minorHAnsi"/>
          <w:sz w:val="24"/>
          <w:szCs w:val="24"/>
        </w:rPr>
        <w:t>takeholders (e.g., Project Sponsor, Project Manager, etc.)</w:t>
      </w:r>
    </w:p>
    <w:p w14:paraId="17DC8B0E" w14:textId="77777777" w:rsidR="00D44E62" w:rsidRPr="002460C7" w:rsidRDefault="00D44E62" w:rsidP="005778A8">
      <w:pPr>
        <w:pStyle w:val="ListParagraph"/>
        <w:numPr>
          <w:ilvl w:val="0"/>
          <w:numId w:val="27"/>
        </w:numPr>
        <w:ind w:left="2088"/>
        <w:jc w:val="both"/>
        <w:rPr>
          <w:rFonts w:asciiTheme="minorHAnsi" w:hAnsiTheme="minorHAnsi" w:cstheme="minorHAnsi"/>
          <w:sz w:val="24"/>
          <w:szCs w:val="24"/>
        </w:rPr>
      </w:pPr>
      <w:r w:rsidRPr="002460C7">
        <w:rPr>
          <w:rFonts w:asciiTheme="minorHAnsi" w:hAnsiTheme="minorHAnsi" w:cstheme="minorHAnsi"/>
          <w:sz w:val="24"/>
          <w:szCs w:val="24"/>
        </w:rPr>
        <w:t>Contact Information</w:t>
      </w:r>
    </w:p>
    <w:p w14:paraId="02CF602C" w14:textId="77777777" w:rsidR="00D44E62" w:rsidRPr="002460C7" w:rsidRDefault="00D44E62" w:rsidP="005778A8">
      <w:pPr>
        <w:pStyle w:val="ListParagraph"/>
        <w:numPr>
          <w:ilvl w:val="0"/>
          <w:numId w:val="27"/>
        </w:numPr>
        <w:ind w:left="2088"/>
        <w:jc w:val="both"/>
        <w:rPr>
          <w:rFonts w:asciiTheme="minorHAnsi" w:hAnsiTheme="minorHAnsi" w:cstheme="minorHAnsi"/>
          <w:sz w:val="24"/>
          <w:szCs w:val="24"/>
        </w:rPr>
      </w:pPr>
      <w:r w:rsidRPr="002460C7">
        <w:rPr>
          <w:rFonts w:asciiTheme="minorHAnsi" w:hAnsiTheme="minorHAnsi" w:cstheme="minorHAnsi"/>
          <w:sz w:val="24"/>
          <w:szCs w:val="24"/>
        </w:rPr>
        <w:t>Project Objective</w:t>
      </w:r>
    </w:p>
    <w:p w14:paraId="68A9216B" w14:textId="77777777" w:rsidR="00D44E62" w:rsidRPr="002460C7" w:rsidRDefault="00D44E62" w:rsidP="005778A8">
      <w:pPr>
        <w:pStyle w:val="ListParagraph"/>
        <w:numPr>
          <w:ilvl w:val="0"/>
          <w:numId w:val="27"/>
        </w:numPr>
        <w:ind w:left="2088"/>
        <w:jc w:val="both"/>
        <w:rPr>
          <w:rFonts w:asciiTheme="minorHAnsi" w:hAnsiTheme="minorHAnsi" w:cstheme="minorHAnsi"/>
          <w:sz w:val="24"/>
          <w:szCs w:val="24"/>
        </w:rPr>
      </w:pPr>
      <w:r w:rsidRPr="002460C7">
        <w:rPr>
          <w:rFonts w:asciiTheme="minorHAnsi" w:hAnsiTheme="minorHAnsi" w:cstheme="minorHAnsi"/>
          <w:sz w:val="24"/>
          <w:szCs w:val="24"/>
        </w:rPr>
        <w:t>Business Need for the Project (reason for the project)</w:t>
      </w:r>
    </w:p>
    <w:p w14:paraId="3B73F0DF" w14:textId="361AF4DF" w:rsidR="00D44E62" w:rsidRPr="002460C7" w:rsidRDefault="00D44E62" w:rsidP="005778A8">
      <w:pPr>
        <w:pStyle w:val="ListParagraph"/>
        <w:numPr>
          <w:ilvl w:val="0"/>
          <w:numId w:val="27"/>
        </w:numPr>
        <w:ind w:left="2088"/>
        <w:jc w:val="both"/>
        <w:rPr>
          <w:rFonts w:asciiTheme="minorHAnsi" w:hAnsiTheme="minorHAnsi" w:cstheme="minorHAnsi"/>
          <w:sz w:val="24"/>
          <w:szCs w:val="24"/>
        </w:rPr>
      </w:pPr>
      <w:r w:rsidRPr="002460C7">
        <w:rPr>
          <w:rFonts w:asciiTheme="minorHAnsi" w:hAnsiTheme="minorHAnsi" w:cstheme="minorHAnsi"/>
          <w:sz w:val="24"/>
          <w:szCs w:val="24"/>
        </w:rPr>
        <w:t xml:space="preserve">Project Approach (build </w:t>
      </w:r>
      <w:r w:rsidR="00DD66EC" w:rsidRPr="002460C7">
        <w:rPr>
          <w:rFonts w:asciiTheme="minorHAnsi" w:hAnsiTheme="minorHAnsi" w:cstheme="minorHAnsi"/>
          <w:sz w:val="24"/>
          <w:szCs w:val="24"/>
        </w:rPr>
        <w:t xml:space="preserve">in-house by </w:t>
      </w:r>
      <w:r w:rsidRPr="002460C7">
        <w:rPr>
          <w:rFonts w:asciiTheme="minorHAnsi" w:hAnsiTheme="minorHAnsi" w:cstheme="minorHAnsi"/>
          <w:sz w:val="24"/>
          <w:szCs w:val="24"/>
        </w:rPr>
        <w:t>Agency personnel, buy, etc.)</w:t>
      </w:r>
    </w:p>
    <w:p w14:paraId="69EC742D" w14:textId="77777777" w:rsidR="00D44E62" w:rsidRPr="002460C7" w:rsidRDefault="00D44E62" w:rsidP="005778A8">
      <w:pPr>
        <w:pStyle w:val="ListParagraph"/>
        <w:numPr>
          <w:ilvl w:val="0"/>
          <w:numId w:val="27"/>
        </w:numPr>
        <w:ind w:left="2088"/>
        <w:jc w:val="both"/>
        <w:rPr>
          <w:rFonts w:asciiTheme="minorHAnsi" w:hAnsiTheme="minorHAnsi" w:cstheme="minorHAnsi"/>
          <w:sz w:val="24"/>
          <w:szCs w:val="24"/>
        </w:rPr>
      </w:pPr>
      <w:r w:rsidRPr="002460C7">
        <w:rPr>
          <w:rFonts w:asciiTheme="minorHAnsi" w:hAnsiTheme="minorHAnsi" w:cstheme="minorHAnsi"/>
          <w:sz w:val="24"/>
          <w:szCs w:val="24"/>
        </w:rPr>
        <w:t>Project Benefits</w:t>
      </w:r>
    </w:p>
    <w:p w14:paraId="2F31C208" w14:textId="77777777" w:rsidR="00D44E62" w:rsidRPr="002460C7" w:rsidRDefault="00D44E62" w:rsidP="005778A8">
      <w:pPr>
        <w:pStyle w:val="ListParagraph"/>
        <w:numPr>
          <w:ilvl w:val="0"/>
          <w:numId w:val="27"/>
        </w:numPr>
        <w:ind w:left="2088"/>
        <w:jc w:val="both"/>
        <w:rPr>
          <w:rFonts w:asciiTheme="minorHAnsi" w:hAnsiTheme="minorHAnsi" w:cstheme="minorHAnsi"/>
          <w:sz w:val="24"/>
          <w:szCs w:val="24"/>
        </w:rPr>
      </w:pPr>
      <w:r w:rsidRPr="002460C7">
        <w:rPr>
          <w:rFonts w:asciiTheme="minorHAnsi" w:hAnsiTheme="minorHAnsi" w:cstheme="minorHAnsi"/>
          <w:sz w:val="24"/>
          <w:szCs w:val="24"/>
        </w:rPr>
        <w:t>Deliverables</w:t>
      </w:r>
    </w:p>
    <w:p w14:paraId="22ED8506" w14:textId="77777777" w:rsidR="00D44E62" w:rsidRPr="002460C7" w:rsidRDefault="00D44E62" w:rsidP="005778A8">
      <w:pPr>
        <w:pStyle w:val="ListParagraph"/>
        <w:numPr>
          <w:ilvl w:val="0"/>
          <w:numId w:val="27"/>
        </w:numPr>
        <w:ind w:left="2088"/>
        <w:jc w:val="both"/>
        <w:rPr>
          <w:rFonts w:asciiTheme="minorHAnsi" w:hAnsiTheme="minorHAnsi" w:cstheme="minorHAnsi"/>
          <w:sz w:val="24"/>
          <w:szCs w:val="24"/>
        </w:rPr>
      </w:pPr>
      <w:r w:rsidRPr="002460C7">
        <w:rPr>
          <w:rFonts w:asciiTheme="minorHAnsi" w:hAnsiTheme="minorHAnsi" w:cstheme="minorHAnsi"/>
          <w:sz w:val="24"/>
          <w:szCs w:val="24"/>
        </w:rPr>
        <w:t>Project Value Statement</w:t>
      </w:r>
    </w:p>
    <w:p w14:paraId="0D150209" w14:textId="6F9B488E" w:rsidR="00D44E62" w:rsidRPr="002460C7" w:rsidRDefault="00D44E62" w:rsidP="005778A8">
      <w:pPr>
        <w:pStyle w:val="ListParagraph"/>
        <w:numPr>
          <w:ilvl w:val="0"/>
          <w:numId w:val="27"/>
        </w:numPr>
        <w:ind w:left="2088"/>
        <w:rPr>
          <w:rFonts w:asciiTheme="minorHAnsi" w:hAnsiTheme="minorHAnsi" w:cstheme="minorHAnsi"/>
          <w:sz w:val="24"/>
          <w:szCs w:val="24"/>
        </w:rPr>
      </w:pPr>
      <w:r w:rsidRPr="002460C7">
        <w:rPr>
          <w:rFonts w:asciiTheme="minorHAnsi" w:hAnsiTheme="minorHAnsi" w:cstheme="minorHAnsi"/>
          <w:sz w:val="24"/>
          <w:szCs w:val="24"/>
        </w:rPr>
        <w:t>Value Assessment (</w:t>
      </w:r>
      <w:r w:rsidR="00803526" w:rsidRPr="002460C7">
        <w:rPr>
          <w:rFonts w:asciiTheme="minorHAnsi" w:hAnsiTheme="minorHAnsi" w:cstheme="minorHAnsi"/>
          <w:sz w:val="24"/>
          <w:szCs w:val="24"/>
        </w:rPr>
        <w:t>scoring</w:t>
      </w:r>
      <w:r w:rsidRPr="002460C7">
        <w:rPr>
          <w:rFonts w:asciiTheme="minorHAnsi" w:hAnsiTheme="minorHAnsi" w:cstheme="minorHAnsi"/>
          <w:sz w:val="24"/>
          <w:szCs w:val="24"/>
        </w:rPr>
        <w:t xml:space="preserve"> project against strategic alignment and measurable benefits)</w:t>
      </w:r>
    </w:p>
    <w:p w14:paraId="79FBD85A" w14:textId="77777777" w:rsidR="00D44E62" w:rsidRPr="002460C7" w:rsidRDefault="00D44E62" w:rsidP="005778A8">
      <w:pPr>
        <w:pStyle w:val="ListParagraph"/>
        <w:numPr>
          <w:ilvl w:val="0"/>
          <w:numId w:val="27"/>
        </w:numPr>
        <w:ind w:left="2088"/>
        <w:jc w:val="both"/>
        <w:rPr>
          <w:rFonts w:asciiTheme="minorHAnsi" w:hAnsiTheme="minorHAnsi" w:cstheme="minorHAnsi"/>
          <w:sz w:val="24"/>
          <w:szCs w:val="24"/>
        </w:rPr>
      </w:pPr>
      <w:r w:rsidRPr="002460C7">
        <w:rPr>
          <w:rFonts w:asciiTheme="minorHAnsi" w:hAnsiTheme="minorHAnsi" w:cstheme="minorHAnsi"/>
          <w:sz w:val="24"/>
          <w:szCs w:val="24"/>
        </w:rPr>
        <w:t>Project Estimates (hours, labor costs, etc.)</w:t>
      </w:r>
    </w:p>
    <w:p w14:paraId="4DA7E0AB" w14:textId="77777777" w:rsidR="00D44E62" w:rsidRPr="002460C7" w:rsidRDefault="00D44E62" w:rsidP="005778A8">
      <w:pPr>
        <w:pStyle w:val="ListParagraph"/>
        <w:numPr>
          <w:ilvl w:val="0"/>
          <w:numId w:val="27"/>
        </w:numPr>
        <w:ind w:left="2088"/>
        <w:jc w:val="both"/>
        <w:rPr>
          <w:rFonts w:asciiTheme="minorHAnsi" w:hAnsiTheme="minorHAnsi" w:cstheme="minorHAnsi"/>
          <w:sz w:val="24"/>
          <w:szCs w:val="24"/>
        </w:rPr>
      </w:pPr>
      <w:r w:rsidRPr="002460C7">
        <w:rPr>
          <w:rFonts w:asciiTheme="minorHAnsi" w:hAnsiTheme="minorHAnsi" w:cstheme="minorHAnsi"/>
          <w:sz w:val="24"/>
          <w:szCs w:val="24"/>
        </w:rPr>
        <w:t>Project Funding</w:t>
      </w:r>
    </w:p>
    <w:p w14:paraId="3C62D038" w14:textId="77777777" w:rsidR="008C32CA" w:rsidRPr="002460C7" w:rsidRDefault="00D44E62" w:rsidP="005778A8">
      <w:pPr>
        <w:pStyle w:val="ListParagraph"/>
        <w:numPr>
          <w:ilvl w:val="0"/>
          <w:numId w:val="27"/>
        </w:numPr>
        <w:spacing w:after="120"/>
        <w:ind w:left="2088"/>
        <w:jc w:val="both"/>
        <w:rPr>
          <w:rFonts w:asciiTheme="minorHAnsi" w:hAnsiTheme="minorHAnsi" w:cstheme="minorHAnsi"/>
          <w:sz w:val="24"/>
          <w:szCs w:val="24"/>
        </w:rPr>
      </w:pPr>
      <w:r w:rsidRPr="002460C7">
        <w:rPr>
          <w:rFonts w:asciiTheme="minorHAnsi" w:hAnsiTheme="minorHAnsi" w:cstheme="minorHAnsi"/>
          <w:sz w:val="24"/>
          <w:szCs w:val="24"/>
        </w:rPr>
        <w:t>Major Risks and Issues</w:t>
      </w:r>
    </w:p>
    <w:p w14:paraId="2724873D" w14:textId="49E1C5EC" w:rsidR="00D44E62" w:rsidRPr="00FE7D8B" w:rsidRDefault="008C32CA" w:rsidP="69AE9F22">
      <w:pPr>
        <w:pStyle w:val="ListParagraph"/>
        <w:numPr>
          <w:ilvl w:val="1"/>
          <w:numId w:val="7"/>
        </w:numPr>
        <w:ind w:left="1440" w:hanging="1080"/>
        <w:jc w:val="both"/>
        <w:rPr>
          <w:rFonts w:asciiTheme="minorHAnsi" w:hAnsiTheme="minorHAnsi" w:cstheme="minorHAnsi"/>
          <w:sz w:val="24"/>
          <w:szCs w:val="24"/>
        </w:rPr>
      </w:pPr>
      <w:r w:rsidRPr="00FE7D8B">
        <w:rPr>
          <w:rFonts w:asciiTheme="minorHAnsi" w:eastAsia="Calibri" w:hAnsiTheme="minorHAnsi" w:cstheme="minorHAnsi"/>
          <w:sz w:val="24"/>
          <w:szCs w:val="24"/>
        </w:rPr>
        <w:t xml:space="preserve">Obtain the Business Requirements </w:t>
      </w:r>
      <w:r w:rsidR="00D44E62" w:rsidRPr="00FE7D8B">
        <w:rPr>
          <w:rFonts w:asciiTheme="minorHAnsi" w:eastAsia="Calibri" w:hAnsiTheme="minorHAnsi" w:cstheme="minorHAnsi"/>
          <w:sz w:val="24"/>
          <w:szCs w:val="24"/>
        </w:rPr>
        <w:t>D</w:t>
      </w:r>
      <w:r w:rsidRPr="00FE7D8B">
        <w:rPr>
          <w:rFonts w:asciiTheme="minorHAnsi" w:eastAsia="Calibri" w:hAnsiTheme="minorHAnsi" w:cstheme="minorHAnsi"/>
          <w:sz w:val="24"/>
          <w:szCs w:val="24"/>
        </w:rPr>
        <w:t>ocument</w:t>
      </w:r>
      <w:r w:rsidR="00D44E62" w:rsidRPr="00FE7D8B">
        <w:rPr>
          <w:rFonts w:asciiTheme="minorHAnsi" w:eastAsia="Calibri" w:hAnsiTheme="minorHAnsi" w:cstheme="minorHAnsi"/>
          <w:sz w:val="24"/>
          <w:szCs w:val="24"/>
        </w:rPr>
        <w:t xml:space="preserve"> (BRD)</w:t>
      </w:r>
      <w:r w:rsidR="00286C9F" w:rsidRPr="00FE7D8B">
        <w:rPr>
          <w:rFonts w:asciiTheme="minorHAnsi" w:eastAsia="Calibri" w:hAnsiTheme="minorHAnsi" w:cstheme="minorHAnsi"/>
          <w:sz w:val="24"/>
          <w:szCs w:val="24"/>
        </w:rPr>
        <w:t xml:space="preserve"> </w:t>
      </w:r>
      <w:r w:rsidR="005D5B16" w:rsidRPr="00FE7D8B">
        <w:rPr>
          <w:rFonts w:asciiTheme="minorHAnsi" w:eastAsia="Calibri" w:hAnsiTheme="minorHAnsi" w:cstheme="minorHAnsi"/>
          <w:sz w:val="24"/>
          <w:szCs w:val="24"/>
        </w:rPr>
        <w:t>and</w:t>
      </w:r>
      <w:r w:rsidR="00427B5F" w:rsidRPr="00FE7D8B">
        <w:rPr>
          <w:rFonts w:asciiTheme="minorHAnsi" w:eastAsia="Calibri" w:hAnsiTheme="minorHAnsi" w:cstheme="minorHAnsi"/>
          <w:sz w:val="24"/>
          <w:szCs w:val="24"/>
        </w:rPr>
        <w:t>/or</w:t>
      </w:r>
      <w:r w:rsidR="00F12192" w:rsidRPr="00FE7D8B">
        <w:rPr>
          <w:rFonts w:asciiTheme="minorHAnsi" w:eastAsia="Calibri" w:hAnsiTheme="minorHAnsi" w:cstheme="minorHAnsi"/>
          <w:sz w:val="24"/>
          <w:szCs w:val="24"/>
        </w:rPr>
        <w:t xml:space="preserve"> </w:t>
      </w:r>
      <w:r w:rsidR="00893726" w:rsidRPr="00FE7D8B">
        <w:rPr>
          <w:rFonts w:asciiTheme="minorHAnsi" w:eastAsia="Calibri" w:hAnsiTheme="minorHAnsi" w:cstheme="minorHAnsi"/>
          <w:sz w:val="24"/>
          <w:szCs w:val="24"/>
        </w:rPr>
        <w:t xml:space="preserve">the mandatory and desirable </w:t>
      </w:r>
      <w:r w:rsidR="00346824" w:rsidRPr="00FE7D8B">
        <w:rPr>
          <w:rFonts w:asciiTheme="minorHAnsi" w:eastAsia="Calibri" w:hAnsiTheme="minorHAnsi" w:cstheme="minorHAnsi"/>
          <w:sz w:val="24"/>
          <w:szCs w:val="24"/>
        </w:rPr>
        <w:t>requirements</w:t>
      </w:r>
      <w:r w:rsidR="003C1593" w:rsidRPr="00FE7D8B">
        <w:rPr>
          <w:rFonts w:asciiTheme="minorHAnsi" w:eastAsia="Calibri" w:hAnsiTheme="minorHAnsi" w:cstheme="minorHAnsi"/>
          <w:sz w:val="24"/>
          <w:szCs w:val="24"/>
        </w:rPr>
        <w:t xml:space="preserve">. </w:t>
      </w:r>
      <w:r w:rsidR="008E60E7" w:rsidRPr="00FE7D8B">
        <w:rPr>
          <w:rFonts w:asciiTheme="minorHAnsi" w:eastAsia="Calibri" w:hAnsiTheme="minorHAnsi" w:cstheme="minorHAnsi"/>
          <w:sz w:val="24"/>
          <w:szCs w:val="24"/>
        </w:rPr>
        <w:t>V</w:t>
      </w:r>
      <w:r w:rsidRPr="00FE7D8B">
        <w:rPr>
          <w:rFonts w:asciiTheme="minorHAnsi" w:eastAsia="Calibri" w:hAnsiTheme="minorHAnsi" w:cstheme="minorHAnsi"/>
          <w:sz w:val="24"/>
          <w:szCs w:val="24"/>
        </w:rPr>
        <w:t xml:space="preserve">erify </w:t>
      </w:r>
      <w:r w:rsidR="008E60E7" w:rsidRPr="00FE7D8B">
        <w:rPr>
          <w:rFonts w:asciiTheme="minorHAnsi" w:eastAsia="Calibri" w:hAnsiTheme="minorHAnsi" w:cstheme="minorHAnsi"/>
          <w:sz w:val="24"/>
          <w:szCs w:val="24"/>
        </w:rPr>
        <w:t xml:space="preserve">they </w:t>
      </w:r>
      <w:r w:rsidRPr="00FE7D8B">
        <w:rPr>
          <w:rFonts w:asciiTheme="minorHAnsi" w:eastAsia="Calibri" w:hAnsiTheme="minorHAnsi" w:cstheme="minorHAnsi"/>
          <w:sz w:val="24"/>
          <w:szCs w:val="24"/>
        </w:rPr>
        <w:t>ha</w:t>
      </w:r>
      <w:r w:rsidR="008E60E7" w:rsidRPr="00FE7D8B">
        <w:rPr>
          <w:rFonts w:asciiTheme="minorHAnsi" w:eastAsia="Calibri" w:hAnsiTheme="minorHAnsi" w:cstheme="minorHAnsi"/>
          <w:sz w:val="24"/>
          <w:szCs w:val="24"/>
        </w:rPr>
        <w:t>ve</w:t>
      </w:r>
      <w:r w:rsidRPr="00FE7D8B">
        <w:rPr>
          <w:rFonts w:asciiTheme="minorHAnsi" w:eastAsia="Calibri" w:hAnsiTheme="minorHAnsi" w:cstheme="minorHAnsi"/>
          <w:sz w:val="24"/>
          <w:szCs w:val="24"/>
        </w:rPr>
        <w:t xml:space="preserve"> been completed and gain an understanding of relevant information.</w:t>
      </w:r>
      <w:r w:rsidR="00D44E62" w:rsidRPr="00FE7D8B">
        <w:rPr>
          <w:rFonts w:asciiTheme="minorHAnsi" w:eastAsia="Calibri" w:hAnsiTheme="minorHAnsi" w:cstheme="minorHAnsi"/>
          <w:sz w:val="24"/>
          <w:szCs w:val="24"/>
        </w:rPr>
        <w:t xml:space="preserve"> </w:t>
      </w:r>
      <w:r w:rsidR="00DA717F" w:rsidRPr="00FE7D8B">
        <w:rPr>
          <w:rFonts w:asciiTheme="minorHAnsi" w:hAnsiTheme="minorHAnsi" w:cstheme="minorHAnsi"/>
          <w:sz w:val="24"/>
          <w:szCs w:val="24"/>
        </w:rPr>
        <w:t>They</w:t>
      </w:r>
      <w:r w:rsidR="00D44E62" w:rsidRPr="00FE7D8B">
        <w:rPr>
          <w:rFonts w:asciiTheme="minorHAnsi" w:hAnsiTheme="minorHAnsi" w:cstheme="minorHAnsi"/>
          <w:sz w:val="24"/>
          <w:szCs w:val="24"/>
        </w:rPr>
        <w:t xml:space="preserve"> should contain</w:t>
      </w:r>
      <w:r w:rsidR="00757099" w:rsidRPr="00FE7D8B">
        <w:rPr>
          <w:rFonts w:asciiTheme="minorHAnsi" w:hAnsiTheme="minorHAnsi" w:cstheme="minorHAnsi"/>
          <w:sz w:val="24"/>
          <w:szCs w:val="24"/>
        </w:rPr>
        <w:t xml:space="preserve">, but </w:t>
      </w:r>
      <w:r w:rsidR="00DA717F" w:rsidRPr="00FE7D8B">
        <w:rPr>
          <w:rFonts w:asciiTheme="minorHAnsi" w:hAnsiTheme="minorHAnsi" w:cstheme="minorHAnsi"/>
          <w:sz w:val="24"/>
          <w:szCs w:val="24"/>
        </w:rPr>
        <w:t>are</w:t>
      </w:r>
      <w:r w:rsidR="00C44408" w:rsidRPr="00FE7D8B">
        <w:rPr>
          <w:rFonts w:asciiTheme="minorHAnsi" w:hAnsiTheme="minorHAnsi" w:cstheme="minorHAnsi"/>
          <w:sz w:val="24"/>
          <w:szCs w:val="24"/>
        </w:rPr>
        <w:t xml:space="preserve"> </w:t>
      </w:r>
      <w:r w:rsidR="00757099" w:rsidRPr="00FE7D8B">
        <w:rPr>
          <w:rFonts w:asciiTheme="minorHAnsi" w:hAnsiTheme="minorHAnsi" w:cstheme="minorHAnsi"/>
          <w:sz w:val="24"/>
          <w:szCs w:val="24"/>
        </w:rPr>
        <w:t>not limited to</w:t>
      </w:r>
      <w:r w:rsidR="00C44408" w:rsidRPr="00FE7D8B">
        <w:rPr>
          <w:rFonts w:asciiTheme="minorHAnsi" w:hAnsiTheme="minorHAnsi" w:cstheme="minorHAnsi"/>
          <w:sz w:val="24"/>
          <w:szCs w:val="24"/>
        </w:rPr>
        <w:t>,</w:t>
      </w:r>
      <w:r w:rsidR="00D44E62" w:rsidRPr="00FE7D8B">
        <w:rPr>
          <w:rFonts w:asciiTheme="minorHAnsi" w:hAnsiTheme="minorHAnsi" w:cstheme="minorHAnsi"/>
          <w:sz w:val="24"/>
          <w:szCs w:val="24"/>
        </w:rPr>
        <w:t xml:space="preserve"> the following elements:</w:t>
      </w:r>
    </w:p>
    <w:p w14:paraId="3F64F30C" w14:textId="77777777" w:rsidR="00D44E62" w:rsidRPr="002460C7" w:rsidRDefault="00D44E62" w:rsidP="005778A8">
      <w:pPr>
        <w:pStyle w:val="ListParagraph"/>
        <w:numPr>
          <w:ilvl w:val="0"/>
          <w:numId w:val="29"/>
        </w:numPr>
        <w:ind w:left="2088"/>
        <w:jc w:val="both"/>
        <w:rPr>
          <w:rFonts w:asciiTheme="minorHAnsi" w:hAnsiTheme="minorHAnsi" w:cstheme="minorHAnsi"/>
          <w:sz w:val="24"/>
          <w:szCs w:val="24"/>
        </w:rPr>
      </w:pPr>
      <w:r w:rsidRPr="002460C7">
        <w:rPr>
          <w:rFonts w:asciiTheme="minorHAnsi" w:hAnsiTheme="minorHAnsi" w:cstheme="minorHAnsi"/>
          <w:sz w:val="24"/>
          <w:szCs w:val="24"/>
        </w:rPr>
        <w:t>Project Description (what the system needs to do)</w:t>
      </w:r>
    </w:p>
    <w:p w14:paraId="1ECCDC91" w14:textId="688EE302" w:rsidR="00D44E62" w:rsidRPr="00FE7D8B" w:rsidRDefault="00D44E62" w:rsidP="005778A8">
      <w:pPr>
        <w:pStyle w:val="ListParagraph"/>
        <w:numPr>
          <w:ilvl w:val="0"/>
          <w:numId w:val="29"/>
        </w:numPr>
        <w:ind w:left="2088"/>
        <w:jc w:val="both"/>
        <w:rPr>
          <w:rFonts w:asciiTheme="minorHAnsi" w:hAnsiTheme="minorHAnsi" w:cstheme="minorHAnsi"/>
          <w:sz w:val="24"/>
          <w:szCs w:val="24"/>
        </w:rPr>
      </w:pPr>
      <w:r w:rsidRPr="00FE7D8B">
        <w:rPr>
          <w:rFonts w:asciiTheme="minorHAnsi" w:hAnsiTheme="minorHAnsi" w:cstheme="minorHAnsi"/>
          <w:sz w:val="24"/>
          <w:szCs w:val="24"/>
        </w:rPr>
        <w:t>Project Business IT Requirements such as how the application tracks data and business processes, required features</w:t>
      </w:r>
      <w:r w:rsidR="00DD4174" w:rsidRPr="00FE7D8B">
        <w:rPr>
          <w:rFonts w:asciiTheme="minorHAnsi" w:hAnsiTheme="minorHAnsi" w:cstheme="minorHAnsi"/>
          <w:sz w:val="24"/>
          <w:szCs w:val="24"/>
        </w:rPr>
        <w:t>,</w:t>
      </w:r>
      <w:r w:rsidRPr="00FE7D8B">
        <w:rPr>
          <w:rFonts w:asciiTheme="minorHAnsi" w:hAnsiTheme="minorHAnsi" w:cstheme="minorHAnsi"/>
          <w:sz w:val="24"/>
          <w:szCs w:val="24"/>
        </w:rPr>
        <w:t xml:space="preserve"> and technical requirements (e.g., web-based, single sign-on, etc.)</w:t>
      </w:r>
    </w:p>
    <w:p w14:paraId="34366BE9" w14:textId="77777777" w:rsidR="00D44E62" w:rsidRPr="002460C7" w:rsidRDefault="00D44E62" w:rsidP="005778A8">
      <w:pPr>
        <w:pStyle w:val="ListParagraph"/>
        <w:numPr>
          <w:ilvl w:val="0"/>
          <w:numId w:val="29"/>
        </w:numPr>
        <w:ind w:left="2088"/>
        <w:jc w:val="both"/>
        <w:rPr>
          <w:rFonts w:asciiTheme="minorHAnsi" w:hAnsiTheme="minorHAnsi" w:cstheme="minorHAnsi"/>
          <w:sz w:val="24"/>
          <w:szCs w:val="24"/>
        </w:rPr>
      </w:pPr>
      <w:r w:rsidRPr="002460C7">
        <w:rPr>
          <w:rFonts w:asciiTheme="minorHAnsi" w:hAnsiTheme="minorHAnsi" w:cstheme="minorHAnsi"/>
          <w:sz w:val="24"/>
          <w:szCs w:val="24"/>
        </w:rPr>
        <w:t>Reporting Requirements</w:t>
      </w:r>
    </w:p>
    <w:p w14:paraId="26D69D31" w14:textId="3B9D63F6" w:rsidR="00D44E62" w:rsidRPr="002460C7" w:rsidRDefault="00947955" w:rsidP="005778A8">
      <w:pPr>
        <w:pStyle w:val="ListParagraph"/>
        <w:numPr>
          <w:ilvl w:val="0"/>
          <w:numId w:val="29"/>
        </w:numPr>
        <w:ind w:left="2088"/>
        <w:jc w:val="both"/>
        <w:rPr>
          <w:rFonts w:asciiTheme="minorHAnsi" w:hAnsiTheme="minorHAnsi" w:cstheme="minorHAnsi"/>
          <w:sz w:val="24"/>
          <w:szCs w:val="24"/>
        </w:rPr>
      </w:pPr>
      <w:r w:rsidRPr="002460C7">
        <w:rPr>
          <w:rFonts w:asciiTheme="minorHAnsi" w:hAnsiTheme="minorHAnsi" w:cstheme="minorHAnsi"/>
          <w:sz w:val="24"/>
          <w:szCs w:val="24"/>
        </w:rPr>
        <w:t xml:space="preserve">Audit </w:t>
      </w:r>
      <w:r w:rsidR="000F1B50" w:rsidRPr="002460C7">
        <w:rPr>
          <w:rFonts w:asciiTheme="minorHAnsi" w:hAnsiTheme="minorHAnsi" w:cstheme="minorHAnsi"/>
          <w:sz w:val="24"/>
          <w:szCs w:val="24"/>
        </w:rPr>
        <w:t>C</w:t>
      </w:r>
      <w:r w:rsidRPr="002460C7">
        <w:rPr>
          <w:rFonts w:asciiTheme="minorHAnsi" w:hAnsiTheme="minorHAnsi" w:cstheme="minorHAnsi"/>
          <w:sz w:val="24"/>
          <w:szCs w:val="24"/>
        </w:rPr>
        <w:t>lause</w:t>
      </w:r>
      <w:r w:rsidR="00D8606D" w:rsidRPr="002460C7">
        <w:rPr>
          <w:rFonts w:asciiTheme="minorHAnsi" w:hAnsiTheme="minorHAnsi" w:cstheme="minorHAnsi"/>
          <w:sz w:val="24"/>
          <w:szCs w:val="24"/>
        </w:rPr>
        <w:t xml:space="preserve"> </w:t>
      </w:r>
      <w:r w:rsidR="000F1B50" w:rsidRPr="002460C7">
        <w:rPr>
          <w:rFonts w:asciiTheme="minorHAnsi" w:hAnsiTheme="minorHAnsi" w:cstheme="minorHAnsi"/>
          <w:sz w:val="24"/>
          <w:szCs w:val="24"/>
        </w:rPr>
        <w:t>R</w:t>
      </w:r>
      <w:r w:rsidR="00D8606D" w:rsidRPr="002460C7">
        <w:rPr>
          <w:rFonts w:asciiTheme="minorHAnsi" w:hAnsiTheme="minorHAnsi" w:cstheme="minorHAnsi"/>
          <w:sz w:val="24"/>
          <w:szCs w:val="24"/>
        </w:rPr>
        <w:t>equirements</w:t>
      </w:r>
    </w:p>
    <w:p w14:paraId="12592896" w14:textId="77777777" w:rsidR="00D44E62" w:rsidRPr="00FE7D8B" w:rsidRDefault="00D44E62" w:rsidP="005778A8">
      <w:pPr>
        <w:pStyle w:val="ListParagraph"/>
        <w:numPr>
          <w:ilvl w:val="0"/>
          <w:numId w:val="29"/>
        </w:numPr>
        <w:ind w:left="2088"/>
        <w:jc w:val="both"/>
        <w:rPr>
          <w:rFonts w:asciiTheme="minorHAnsi" w:hAnsiTheme="minorHAnsi" w:cstheme="minorHAnsi"/>
          <w:sz w:val="24"/>
          <w:szCs w:val="24"/>
        </w:rPr>
      </w:pPr>
      <w:r w:rsidRPr="00FE7D8B">
        <w:rPr>
          <w:rFonts w:asciiTheme="minorHAnsi" w:hAnsiTheme="minorHAnsi" w:cstheme="minorHAnsi"/>
          <w:sz w:val="24"/>
          <w:szCs w:val="24"/>
        </w:rPr>
        <w:t>Security Requirements</w:t>
      </w:r>
    </w:p>
    <w:p w14:paraId="1249B268" w14:textId="50E24FBF" w:rsidR="4DEAE010" w:rsidRPr="00FE7D8B" w:rsidRDefault="4B47787D" w:rsidP="005778A8">
      <w:pPr>
        <w:pStyle w:val="ListParagraph"/>
        <w:numPr>
          <w:ilvl w:val="0"/>
          <w:numId w:val="29"/>
        </w:numPr>
        <w:ind w:left="2088"/>
        <w:jc w:val="both"/>
        <w:rPr>
          <w:rFonts w:asciiTheme="minorHAnsi" w:hAnsiTheme="minorHAnsi" w:cstheme="minorHAnsi"/>
          <w:sz w:val="24"/>
          <w:szCs w:val="24"/>
        </w:rPr>
      </w:pPr>
      <w:r w:rsidRPr="00FE7D8B">
        <w:rPr>
          <w:rFonts w:asciiTheme="minorHAnsi" w:hAnsiTheme="minorHAnsi" w:cstheme="minorHAnsi"/>
          <w:sz w:val="24"/>
          <w:szCs w:val="24"/>
        </w:rPr>
        <w:t>Go-live Readiness,</w:t>
      </w:r>
      <w:r w:rsidR="715EBBCB" w:rsidRPr="00FE7D8B">
        <w:rPr>
          <w:rFonts w:asciiTheme="minorHAnsi" w:hAnsiTheme="minorHAnsi" w:cstheme="minorHAnsi"/>
          <w:sz w:val="24"/>
          <w:szCs w:val="24"/>
        </w:rPr>
        <w:t xml:space="preserve"> Decision</w:t>
      </w:r>
      <w:r w:rsidR="00D80515" w:rsidRPr="00FE7D8B">
        <w:rPr>
          <w:rFonts w:asciiTheme="minorHAnsi" w:hAnsiTheme="minorHAnsi" w:cstheme="minorHAnsi"/>
          <w:sz w:val="24"/>
          <w:szCs w:val="24"/>
        </w:rPr>
        <w:t>,</w:t>
      </w:r>
      <w:r w:rsidR="715EBBCB" w:rsidRPr="00FE7D8B">
        <w:rPr>
          <w:rFonts w:asciiTheme="minorHAnsi" w:hAnsiTheme="minorHAnsi" w:cstheme="minorHAnsi"/>
          <w:sz w:val="24"/>
          <w:szCs w:val="24"/>
        </w:rPr>
        <w:t xml:space="preserve"> and Hypercare</w:t>
      </w:r>
    </w:p>
    <w:p w14:paraId="33BB2EC4" w14:textId="6BCD56F4" w:rsidR="00610968" w:rsidRPr="00FE7D8B" w:rsidRDefault="00394A07" w:rsidP="005778A8">
      <w:pPr>
        <w:pStyle w:val="ListParagraph"/>
        <w:numPr>
          <w:ilvl w:val="0"/>
          <w:numId w:val="29"/>
        </w:numPr>
        <w:spacing w:after="120"/>
        <w:ind w:left="2088"/>
        <w:jc w:val="both"/>
        <w:rPr>
          <w:rFonts w:asciiTheme="minorHAnsi" w:hAnsiTheme="minorHAnsi" w:cstheme="minorHAnsi"/>
          <w:sz w:val="24"/>
          <w:szCs w:val="24"/>
        </w:rPr>
      </w:pPr>
      <w:r w:rsidRPr="00FE7D8B">
        <w:rPr>
          <w:rFonts w:asciiTheme="minorHAnsi" w:hAnsiTheme="minorHAnsi" w:cstheme="minorHAnsi"/>
          <w:sz w:val="24"/>
          <w:szCs w:val="24"/>
        </w:rPr>
        <w:t>Accessibility standards are clearly defined as a project deliverable.</w:t>
      </w:r>
      <w:r w:rsidR="76148988" w:rsidRPr="00FE7D8B">
        <w:rPr>
          <w:rFonts w:asciiTheme="minorHAnsi" w:hAnsiTheme="minorHAnsi" w:cstheme="minorHAnsi"/>
          <w:sz w:val="24"/>
          <w:szCs w:val="24"/>
        </w:rPr>
        <w:t xml:space="preserve"> </w:t>
      </w:r>
      <w:r w:rsidR="76148988" w:rsidRPr="002460C7">
        <w:rPr>
          <w:rFonts w:asciiTheme="minorHAnsi" w:hAnsiTheme="minorHAnsi" w:cstheme="minorHAnsi"/>
          <w:sz w:val="24"/>
          <w:szCs w:val="24"/>
        </w:rPr>
        <w:t>(</w:t>
      </w:r>
      <w:r w:rsidR="76148988" w:rsidRPr="002460C7">
        <w:rPr>
          <w:rFonts w:asciiTheme="minorHAnsi" w:eastAsia="Arial" w:hAnsiTheme="minorHAnsi" w:cstheme="minorHAnsi"/>
          <w:color w:val="000000" w:themeColor="text1"/>
          <w:sz w:val="24"/>
          <w:szCs w:val="24"/>
        </w:rPr>
        <w:t xml:space="preserve">Illinois Information Technology Accessibility Act (30 ILCS 587/ &amp; </w:t>
      </w:r>
      <w:r w:rsidR="76148988" w:rsidRPr="002460C7">
        <w:rPr>
          <w:rFonts w:asciiTheme="minorHAnsi" w:eastAsia="Arial" w:hAnsiTheme="minorHAnsi" w:cstheme="minorHAnsi"/>
          <w:sz w:val="24"/>
          <w:szCs w:val="24"/>
        </w:rPr>
        <w:t>DOJ final rule over 28 CFR Part 35</w:t>
      </w:r>
      <w:r w:rsidR="76148988" w:rsidRPr="002460C7">
        <w:rPr>
          <w:rFonts w:asciiTheme="minorHAnsi" w:eastAsia="Arial" w:hAnsiTheme="minorHAnsi" w:cstheme="minorHAnsi"/>
          <w:color w:val="000000" w:themeColor="text1"/>
          <w:sz w:val="24"/>
          <w:szCs w:val="24"/>
        </w:rPr>
        <w:t>).</w:t>
      </w:r>
      <w:r w:rsidRPr="002460C7">
        <w:rPr>
          <w:rFonts w:asciiTheme="minorHAnsi" w:hAnsiTheme="minorHAnsi" w:cstheme="minorHAnsi"/>
          <w:sz w:val="24"/>
          <w:szCs w:val="24"/>
        </w:rPr>
        <w:t xml:space="preserve"> </w:t>
      </w:r>
    </w:p>
    <w:p w14:paraId="2B15F7A6" w14:textId="6EB6B17F" w:rsidR="005B1FFF" w:rsidRPr="00FE7D8B" w:rsidRDefault="005B1FFF" w:rsidP="1AC434B1">
      <w:pPr>
        <w:pStyle w:val="ListParagraph"/>
        <w:numPr>
          <w:ilvl w:val="1"/>
          <w:numId w:val="7"/>
        </w:numPr>
        <w:ind w:left="1440" w:hanging="1080"/>
        <w:jc w:val="both"/>
        <w:rPr>
          <w:rFonts w:asciiTheme="minorHAnsi" w:hAnsiTheme="minorHAnsi" w:cstheme="minorHAnsi"/>
          <w:sz w:val="24"/>
          <w:szCs w:val="24"/>
        </w:rPr>
      </w:pPr>
      <w:r w:rsidRPr="00FE7D8B">
        <w:rPr>
          <w:rFonts w:asciiTheme="minorHAnsi" w:hAnsiTheme="minorHAnsi" w:cstheme="minorHAnsi"/>
          <w:sz w:val="24"/>
          <w:szCs w:val="24"/>
        </w:rPr>
        <w:lastRenderedPageBreak/>
        <w:t xml:space="preserve">A Requirements Traceability Matrix (RTM) is </w:t>
      </w:r>
      <w:r w:rsidR="00E4536D" w:rsidRPr="00FE7D8B">
        <w:rPr>
          <w:rFonts w:asciiTheme="minorHAnsi" w:hAnsiTheme="minorHAnsi" w:cstheme="minorHAnsi"/>
          <w:sz w:val="24"/>
          <w:szCs w:val="24"/>
        </w:rPr>
        <w:t>highly recommended for managing project requirements, but it is not formally required for all projects</w:t>
      </w:r>
      <w:r w:rsidRPr="00FE7D8B">
        <w:rPr>
          <w:rFonts w:asciiTheme="minorHAnsi" w:hAnsiTheme="minorHAnsi" w:cstheme="minorHAnsi"/>
          <w:sz w:val="24"/>
          <w:szCs w:val="24"/>
        </w:rPr>
        <w:t>; its use depends on project complexity, regulatory needs, and methodology. If such a document exists, verify it has the following elements:</w:t>
      </w:r>
    </w:p>
    <w:p w14:paraId="125FA6C2" w14:textId="5EAC10BC" w:rsidR="000E1C04" w:rsidRPr="00FE7D8B" w:rsidRDefault="000E1C04" w:rsidP="002B67F4">
      <w:pPr>
        <w:pStyle w:val="ListParagraph"/>
        <w:numPr>
          <w:ilvl w:val="0"/>
          <w:numId w:val="44"/>
        </w:numPr>
        <w:ind w:left="1800"/>
        <w:jc w:val="both"/>
        <w:rPr>
          <w:rFonts w:asciiTheme="minorHAnsi" w:hAnsiTheme="minorHAnsi" w:cstheme="minorHAnsi"/>
          <w:sz w:val="24"/>
          <w:szCs w:val="24"/>
        </w:rPr>
      </w:pPr>
      <w:r w:rsidRPr="00FE7D8B">
        <w:rPr>
          <w:rFonts w:asciiTheme="minorHAnsi" w:hAnsiTheme="minorHAnsi" w:cstheme="minorHAnsi"/>
          <w:sz w:val="24"/>
          <w:szCs w:val="24"/>
        </w:rPr>
        <w:t xml:space="preserve">Confirm the RTM is accessible to all relevant </w:t>
      </w:r>
      <w:r w:rsidR="00080095" w:rsidRPr="00FE7D8B">
        <w:rPr>
          <w:rFonts w:asciiTheme="minorHAnsi" w:hAnsiTheme="minorHAnsi" w:cstheme="minorHAnsi"/>
          <w:sz w:val="24"/>
          <w:szCs w:val="24"/>
        </w:rPr>
        <w:t>stakeholders</w:t>
      </w:r>
      <w:r w:rsidR="00972638" w:rsidRPr="00FE7D8B">
        <w:rPr>
          <w:rFonts w:asciiTheme="minorHAnsi" w:hAnsiTheme="minorHAnsi" w:cstheme="minorHAnsi"/>
          <w:sz w:val="24"/>
          <w:szCs w:val="24"/>
        </w:rPr>
        <w:t>.</w:t>
      </w:r>
    </w:p>
    <w:p w14:paraId="7A8D2D5A" w14:textId="77777777" w:rsidR="000E1C04" w:rsidRPr="00FE7D8B" w:rsidRDefault="000E1C04" w:rsidP="002B67F4">
      <w:pPr>
        <w:pStyle w:val="ListParagraph"/>
        <w:numPr>
          <w:ilvl w:val="0"/>
          <w:numId w:val="44"/>
        </w:numPr>
        <w:ind w:left="1800"/>
        <w:jc w:val="both"/>
        <w:rPr>
          <w:rFonts w:asciiTheme="minorHAnsi" w:hAnsiTheme="minorHAnsi" w:cstheme="minorHAnsi"/>
          <w:sz w:val="24"/>
          <w:szCs w:val="24"/>
        </w:rPr>
      </w:pPr>
      <w:r w:rsidRPr="00FE7D8B">
        <w:rPr>
          <w:rFonts w:asciiTheme="minorHAnsi" w:hAnsiTheme="minorHAnsi" w:cstheme="minorHAnsi"/>
          <w:sz w:val="24"/>
          <w:szCs w:val="24"/>
        </w:rPr>
        <w:t xml:space="preserve">Ensure that </w:t>
      </w:r>
    </w:p>
    <w:p w14:paraId="1511BD79" w14:textId="77777777" w:rsidR="000E1C04" w:rsidRPr="00FE7D8B" w:rsidRDefault="000E1C04" w:rsidP="005778A8">
      <w:pPr>
        <w:pStyle w:val="ListParagraph"/>
        <w:numPr>
          <w:ilvl w:val="1"/>
          <w:numId w:val="46"/>
        </w:numPr>
        <w:ind w:left="2160"/>
        <w:jc w:val="both"/>
        <w:rPr>
          <w:rFonts w:asciiTheme="minorHAnsi" w:hAnsiTheme="minorHAnsi" w:cstheme="minorHAnsi"/>
          <w:sz w:val="24"/>
          <w:szCs w:val="24"/>
        </w:rPr>
      </w:pPr>
      <w:r w:rsidRPr="00FE7D8B">
        <w:rPr>
          <w:rFonts w:asciiTheme="minorHAnsi" w:hAnsiTheme="minorHAnsi" w:cstheme="minorHAnsi"/>
          <w:sz w:val="24"/>
          <w:szCs w:val="24"/>
        </w:rPr>
        <w:t>Each requirement (functional, non-functional, security, compliance) has a unique ID.</w:t>
      </w:r>
    </w:p>
    <w:p w14:paraId="649E9476" w14:textId="77777777" w:rsidR="000E1C04" w:rsidRPr="00FE7D8B" w:rsidRDefault="000E1C04" w:rsidP="005778A8">
      <w:pPr>
        <w:pStyle w:val="ListParagraph"/>
        <w:numPr>
          <w:ilvl w:val="1"/>
          <w:numId w:val="46"/>
        </w:numPr>
        <w:ind w:left="2160"/>
        <w:jc w:val="both"/>
        <w:rPr>
          <w:rFonts w:asciiTheme="minorHAnsi" w:hAnsiTheme="minorHAnsi" w:cstheme="minorHAnsi"/>
          <w:sz w:val="24"/>
          <w:szCs w:val="24"/>
        </w:rPr>
      </w:pPr>
      <w:r w:rsidRPr="00FE7D8B">
        <w:rPr>
          <w:rFonts w:asciiTheme="minorHAnsi" w:hAnsiTheme="minorHAnsi" w:cstheme="minorHAnsi"/>
          <w:sz w:val="24"/>
          <w:szCs w:val="24"/>
        </w:rPr>
        <w:t>Verify requirements are linked to corresponding design elements, test cases, and implementation artifacts.</w:t>
      </w:r>
    </w:p>
    <w:p w14:paraId="32B253FA" w14:textId="77777777" w:rsidR="000E1C04" w:rsidRPr="00FE7D8B" w:rsidRDefault="000E1C04" w:rsidP="005778A8">
      <w:pPr>
        <w:pStyle w:val="ListParagraph"/>
        <w:numPr>
          <w:ilvl w:val="1"/>
          <w:numId w:val="46"/>
        </w:numPr>
        <w:ind w:left="2160"/>
        <w:jc w:val="both"/>
        <w:rPr>
          <w:rFonts w:asciiTheme="minorHAnsi" w:hAnsiTheme="minorHAnsi" w:cstheme="minorHAnsi"/>
          <w:sz w:val="24"/>
          <w:szCs w:val="24"/>
        </w:rPr>
      </w:pPr>
      <w:r w:rsidRPr="00FE7D8B">
        <w:rPr>
          <w:rFonts w:asciiTheme="minorHAnsi" w:hAnsiTheme="minorHAnsi" w:cstheme="minorHAnsi"/>
          <w:sz w:val="24"/>
          <w:szCs w:val="24"/>
        </w:rPr>
        <w:t>Traceability is maintained for forward, backward, or bidirectional linking.</w:t>
      </w:r>
    </w:p>
    <w:p w14:paraId="7E4C60E1" w14:textId="77777777" w:rsidR="000E1C04" w:rsidRPr="00FE7D8B" w:rsidRDefault="000E1C04" w:rsidP="002B67F4">
      <w:pPr>
        <w:pStyle w:val="ListParagraph"/>
        <w:numPr>
          <w:ilvl w:val="0"/>
          <w:numId w:val="44"/>
        </w:numPr>
        <w:ind w:left="1800"/>
        <w:jc w:val="both"/>
        <w:rPr>
          <w:rFonts w:asciiTheme="minorHAnsi" w:hAnsiTheme="minorHAnsi" w:cstheme="minorHAnsi"/>
          <w:sz w:val="24"/>
          <w:szCs w:val="24"/>
        </w:rPr>
      </w:pPr>
      <w:r w:rsidRPr="00FE7D8B">
        <w:rPr>
          <w:rFonts w:asciiTheme="minorHAnsi" w:hAnsiTheme="minorHAnsi" w:cstheme="minorHAnsi"/>
          <w:sz w:val="24"/>
          <w:szCs w:val="24"/>
        </w:rPr>
        <w:t>Randomly select requirements and trace them through:</w:t>
      </w:r>
    </w:p>
    <w:p w14:paraId="532D8761" w14:textId="6015C83C" w:rsidR="000E1C04" w:rsidRPr="00FE7D8B" w:rsidRDefault="000E1C04" w:rsidP="005778A8">
      <w:pPr>
        <w:pStyle w:val="ListParagraph"/>
        <w:numPr>
          <w:ilvl w:val="1"/>
          <w:numId w:val="47"/>
        </w:numPr>
        <w:ind w:left="2160"/>
        <w:jc w:val="both"/>
        <w:rPr>
          <w:rFonts w:asciiTheme="minorHAnsi" w:hAnsiTheme="minorHAnsi" w:cstheme="minorHAnsi"/>
          <w:sz w:val="24"/>
          <w:szCs w:val="24"/>
        </w:rPr>
      </w:pPr>
      <w:r w:rsidRPr="00FE7D8B">
        <w:rPr>
          <w:rFonts w:asciiTheme="minorHAnsi" w:hAnsiTheme="minorHAnsi" w:cstheme="minorHAnsi"/>
          <w:sz w:val="24"/>
          <w:szCs w:val="24"/>
        </w:rPr>
        <w:t>Design → Implementation → Test Provisions</w:t>
      </w:r>
      <w:r w:rsidR="00972638" w:rsidRPr="00FE7D8B">
        <w:rPr>
          <w:rFonts w:asciiTheme="minorHAnsi" w:hAnsiTheme="minorHAnsi" w:cstheme="minorHAnsi"/>
          <w:sz w:val="24"/>
          <w:szCs w:val="24"/>
        </w:rPr>
        <w:t>.</w:t>
      </w:r>
    </w:p>
    <w:p w14:paraId="14AF86F5" w14:textId="0A0AEC3E" w:rsidR="000E1C04" w:rsidRPr="00FE7D8B" w:rsidRDefault="000E1C04" w:rsidP="005778A8">
      <w:pPr>
        <w:pStyle w:val="ListParagraph"/>
        <w:numPr>
          <w:ilvl w:val="1"/>
          <w:numId w:val="47"/>
        </w:numPr>
        <w:ind w:left="2160"/>
        <w:jc w:val="both"/>
        <w:rPr>
          <w:rFonts w:asciiTheme="minorHAnsi" w:hAnsiTheme="minorHAnsi" w:cstheme="minorHAnsi"/>
          <w:sz w:val="24"/>
          <w:szCs w:val="24"/>
        </w:rPr>
      </w:pPr>
      <w:r w:rsidRPr="00FE7D8B">
        <w:rPr>
          <w:rFonts w:asciiTheme="minorHAnsi" w:hAnsiTheme="minorHAnsi" w:cstheme="minorHAnsi"/>
          <w:sz w:val="24"/>
          <w:szCs w:val="24"/>
        </w:rPr>
        <w:t>Test cases → Design → Original requirement</w:t>
      </w:r>
      <w:r w:rsidR="00972638" w:rsidRPr="00FE7D8B">
        <w:rPr>
          <w:rFonts w:asciiTheme="minorHAnsi" w:hAnsiTheme="minorHAnsi" w:cstheme="minorHAnsi"/>
          <w:sz w:val="24"/>
          <w:szCs w:val="24"/>
        </w:rPr>
        <w:t>.</w:t>
      </w:r>
    </w:p>
    <w:p w14:paraId="2CD91C01" w14:textId="77777777" w:rsidR="000E1C04" w:rsidRPr="00FE7D8B" w:rsidRDefault="000E1C04" w:rsidP="005778A8">
      <w:pPr>
        <w:pStyle w:val="ListParagraph"/>
        <w:numPr>
          <w:ilvl w:val="1"/>
          <w:numId w:val="47"/>
        </w:numPr>
        <w:ind w:left="2160"/>
        <w:jc w:val="both"/>
        <w:rPr>
          <w:rFonts w:asciiTheme="minorHAnsi" w:hAnsiTheme="minorHAnsi" w:cstheme="minorHAnsi"/>
          <w:sz w:val="24"/>
          <w:szCs w:val="24"/>
        </w:rPr>
      </w:pPr>
      <w:r w:rsidRPr="00FE7D8B">
        <w:rPr>
          <w:rFonts w:asciiTheme="minorHAnsi" w:hAnsiTheme="minorHAnsi" w:cstheme="minorHAnsi"/>
          <w:sz w:val="24"/>
          <w:szCs w:val="24"/>
        </w:rPr>
        <w:t>Verify that mappings are correct and consistent.</w:t>
      </w:r>
    </w:p>
    <w:p w14:paraId="20141248" w14:textId="3C1F7BC6" w:rsidR="000E1C04" w:rsidRPr="00FE7D8B" w:rsidRDefault="000E1C04" w:rsidP="002B67F4">
      <w:pPr>
        <w:pStyle w:val="ListParagraph"/>
        <w:numPr>
          <w:ilvl w:val="0"/>
          <w:numId w:val="44"/>
        </w:numPr>
        <w:ind w:left="1800"/>
        <w:jc w:val="both"/>
        <w:rPr>
          <w:rFonts w:asciiTheme="minorHAnsi" w:hAnsiTheme="minorHAnsi" w:cstheme="minorHAnsi"/>
          <w:sz w:val="24"/>
          <w:szCs w:val="24"/>
        </w:rPr>
      </w:pPr>
      <w:r w:rsidRPr="00FE7D8B">
        <w:rPr>
          <w:rFonts w:asciiTheme="minorHAnsi" w:hAnsiTheme="minorHAnsi" w:cstheme="minorHAnsi"/>
          <w:sz w:val="24"/>
          <w:szCs w:val="24"/>
        </w:rPr>
        <w:t xml:space="preserve">Verify that the RTM is </w:t>
      </w:r>
      <w:r w:rsidRPr="00FE7D8B">
        <w:rPr>
          <w:rFonts w:asciiTheme="minorHAnsi" w:hAnsiTheme="minorHAnsi" w:cstheme="minorHAnsi"/>
          <w:b/>
          <w:bCs/>
          <w:sz w:val="24"/>
          <w:szCs w:val="24"/>
        </w:rPr>
        <w:t>updated in real time</w:t>
      </w:r>
      <w:r w:rsidRPr="00FE7D8B">
        <w:rPr>
          <w:rFonts w:asciiTheme="minorHAnsi" w:hAnsiTheme="minorHAnsi" w:cstheme="minorHAnsi"/>
          <w:sz w:val="24"/>
          <w:szCs w:val="24"/>
        </w:rPr>
        <w:t xml:space="preserve">, reflecting </w:t>
      </w:r>
      <w:r w:rsidR="00080095" w:rsidRPr="00FE7D8B">
        <w:rPr>
          <w:rFonts w:asciiTheme="minorHAnsi" w:hAnsiTheme="minorHAnsi" w:cstheme="minorHAnsi"/>
          <w:sz w:val="24"/>
          <w:szCs w:val="24"/>
        </w:rPr>
        <w:t xml:space="preserve">the </w:t>
      </w:r>
      <w:r w:rsidRPr="00FE7D8B">
        <w:rPr>
          <w:rFonts w:asciiTheme="minorHAnsi" w:hAnsiTheme="minorHAnsi" w:cstheme="minorHAnsi"/>
          <w:sz w:val="24"/>
          <w:szCs w:val="24"/>
        </w:rPr>
        <w:t>current progress of requirement implementation and testing (e.g., Pass/Fail/In Progress)</w:t>
      </w:r>
      <w:r w:rsidR="00CD3905" w:rsidRPr="00FE7D8B">
        <w:rPr>
          <w:rFonts w:asciiTheme="minorHAnsi" w:hAnsiTheme="minorHAnsi" w:cstheme="minorHAnsi"/>
          <w:sz w:val="24"/>
          <w:szCs w:val="24"/>
        </w:rPr>
        <w:t>.</w:t>
      </w:r>
      <w:r w:rsidR="009C0262" w:rsidRPr="00FE7D8B">
        <w:rPr>
          <w:rFonts w:asciiTheme="minorHAnsi" w:hAnsiTheme="minorHAnsi" w:cstheme="minorHAnsi"/>
          <w:sz w:val="24"/>
          <w:szCs w:val="24"/>
        </w:rPr>
        <w:t>*</w:t>
      </w:r>
    </w:p>
    <w:p w14:paraId="3D0E054F" w14:textId="77777777" w:rsidR="000E1C04" w:rsidRPr="00FE7D8B" w:rsidRDefault="000E1C04" w:rsidP="002B67F4">
      <w:pPr>
        <w:pStyle w:val="ListParagraph"/>
        <w:numPr>
          <w:ilvl w:val="0"/>
          <w:numId w:val="44"/>
        </w:numPr>
        <w:ind w:left="1800"/>
        <w:jc w:val="both"/>
        <w:rPr>
          <w:rFonts w:asciiTheme="minorHAnsi" w:hAnsiTheme="minorHAnsi" w:cstheme="minorHAnsi"/>
          <w:sz w:val="24"/>
          <w:szCs w:val="24"/>
        </w:rPr>
      </w:pPr>
      <w:r w:rsidRPr="00FE7D8B">
        <w:rPr>
          <w:rFonts w:asciiTheme="minorHAnsi" w:hAnsiTheme="minorHAnsi" w:cstheme="minorHAnsi"/>
          <w:sz w:val="24"/>
          <w:szCs w:val="24"/>
        </w:rPr>
        <w:t>Confirm that revisions or new requirements are properly reflected in the RTM with:</w:t>
      </w:r>
    </w:p>
    <w:p w14:paraId="5DEE8788" w14:textId="3AC4EE4C" w:rsidR="000E1C04" w:rsidRPr="00FE7D8B" w:rsidRDefault="000E1C04" w:rsidP="005778A8">
      <w:pPr>
        <w:pStyle w:val="ListParagraph"/>
        <w:numPr>
          <w:ilvl w:val="1"/>
          <w:numId w:val="48"/>
        </w:numPr>
        <w:ind w:left="2160"/>
        <w:jc w:val="both"/>
        <w:rPr>
          <w:rFonts w:asciiTheme="minorHAnsi" w:hAnsiTheme="minorHAnsi" w:cstheme="minorHAnsi"/>
          <w:sz w:val="24"/>
          <w:szCs w:val="24"/>
        </w:rPr>
      </w:pPr>
      <w:r w:rsidRPr="00FE7D8B">
        <w:rPr>
          <w:rFonts w:asciiTheme="minorHAnsi" w:hAnsiTheme="minorHAnsi" w:cstheme="minorHAnsi"/>
          <w:sz w:val="24"/>
          <w:szCs w:val="24"/>
        </w:rPr>
        <w:t>Version control</w:t>
      </w:r>
    </w:p>
    <w:p w14:paraId="22D25276" w14:textId="2FF6BACB" w:rsidR="000E1C04" w:rsidRPr="00FE7D8B" w:rsidRDefault="000E1C04" w:rsidP="005778A8">
      <w:pPr>
        <w:pStyle w:val="ListParagraph"/>
        <w:numPr>
          <w:ilvl w:val="1"/>
          <w:numId w:val="48"/>
        </w:numPr>
        <w:ind w:left="2160"/>
        <w:jc w:val="both"/>
        <w:rPr>
          <w:rFonts w:asciiTheme="minorHAnsi" w:hAnsiTheme="minorHAnsi" w:cstheme="minorHAnsi"/>
          <w:sz w:val="24"/>
          <w:szCs w:val="24"/>
        </w:rPr>
      </w:pPr>
      <w:r w:rsidRPr="00FE7D8B">
        <w:rPr>
          <w:rFonts w:asciiTheme="minorHAnsi" w:hAnsiTheme="minorHAnsi" w:cstheme="minorHAnsi"/>
          <w:sz w:val="24"/>
          <w:szCs w:val="24"/>
        </w:rPr>
        <w:t>Change author, date, and approval signatures</w:t>
      </w:r>
    </w:p>
    <w:p w14:paraId="79B23B7A" w14:textId="2768C7C7" w:rsidR="000E1C04" w:rsidRPr="00FE7D8B" w:rsidRDefault="000E1C04" w:rsidP="005778A8">
      <w:pPr>
        <w:pStyle w:val="ListParagraph"/>
        <w:numPr>
          <w:ilvl w:val="1"/>
          <w:numId w:val="48"/>
        </w:numPr>
        <w:spacing w:after="120"/>
        <w:ind w:left="2160"/>
        <w:jc w:val="both"/>
        <w:rPr>
          <w:rFonts w:asciiTheme="minorHAnsi" w:hAnsiTheme="minorHAnsi" w:cstheme="minorHAnsi"/>
          <w:sz w:val="24"/>
          <w:szCs w:val="24"/>
        </w:rPr>
      </w:pPr>
      <w:r w:rsidRPr="00FE7D8B">
        <w:rPr>
          <w:rFonts w:asciiTheme="minorHAnsi" w:hAnsiTheme="minorHAnsi" w:cstheme="minorHAnsi"/>
          <w:sz w:val="24"/>
          <w:szCs w:val="24"/>
        </w:rPr>
        <w:t>Impact analysis for dependent requirements</w:t>
      </w:r>
    </w:p>
    <w:p w14:paraId="4A51E8D4" w14:textId="2866A2EE" w:rsidR="004316EE" w:rsidRPr="00FE7D8B" w:rsidRDefault="009C0262" w:rsidP="00E82008">
      <w:pPr>
        <w:spacing w:after="120"/>
        <w:ind w:left="1800"/>
        <w:jc w:val="both"/>
        <w:rPr>
          <w:rFonts w:asciiTheme="minorHAnsi" w:hAnsiTheme="minorHAnsi" w:cstheme="minorHAnsi"/>
          <w:i/>
          <w:iCs/>
          <w:sz w:val="24"/>
          <w:szCs w:val="24"/>
        </w:rPr>
      </w:pPr>
      <w:r w:rsidRPr="00FE7D8B">
        <w:rPr>
          <w:rFonts w:asciiTheme="minorHAnsi" w:hAnsiTheme="minorHAnsi" w:cstheme="minorHAnsi"/>
          <w:i/>
          <w:iCs/>
          <w:sz w:val="24"/>
          <w:szCs w:val="24"/>
        </w:rPr>
        <w:t>*</w:t>
      </w:r>
      <w:r w:rsidR="5A3E5050" w:rsidRPr="00FE7D8B">
        <w:rPr>
          <w:rFonts w:asciiTheme="minorHAnsi" w:hAnsiTheme="minorHAnsi" w:cstheme="minorHAnsi"/>
          <w:i/>
          <w:iCs/>
          <w:sz w:val="24"/>
          <w:szCs w:val="24"/>
        </w:rPr>
        <w:t xml:space="preserve">Note: </w:t>
      </w:r>
      <w:r w:rsidR="004316EE" w:rsidRPr="00FE7D8B">
        <w:rPr>
          <w:rFonts w:asciiTheme="minorHAnsi" w:hAnsiTheme="minorHAnsi" w:cstheme="minorHAnsi"/>
          <w:i/>
          <w:iCs/>
          <w:sz w:val="24"/>
          <w:szCs w:val="24"/>
        </w:rPr>
        <w:t xml:space="preserve">In traditional Waterfall projects, an RTM is more formal and structured due to the sequential nature of phases. In Agile projects, a “living” RTM may evolve, linking user stories and features to acceptance criteria for iterative development </w:t>
      </w:r>
    </w:p>
    <w:p w14:paraId="4240FBFD" w14:textId="2062080C" w:rsidR="00D44E62" w:rsidRPr="00FE7D8B" w:rsidRDefault="008C32CA" w:rsidP="00C510E1">
      <w:pPr>
        <w:pStyle w:val="Heading-Plain"/>
        <w:ind w:left="1440" w:hanging="1080"/>
        <w:rPr>
          <w:rFonts w:asciiTheme="minorHAnsi" w:hAnsiTheme="minorHAnsi" w:cstheme="minorHAnsi"/>
        </w:rPr>
      </w:pPr>
      <w:r w:rsidRPr="00FE7D8B">
        <w:rPr>
          <w:rFonts w:asciiTheme="minorHAnsi" w:eastAsia="Calibri" w:hAnsiTheme="minorHAnsi" w:cstheme="minorHAnsi"/>
        </w:rPr>
        <w:t>Obtain the Technical Requirement</w:t>
      </w:r>
      <w:r w:rsidR="001A1EE7" w:rsidRPr="00FE7D8B">
        <w:rPr>
          <w:rFonts w:asciiTheme="minorHAnsi" w:eastAsia="Calibri" w:hAnsiTheme="minorHAnsi" w:cstheme="minorHAnsi"/>
        </w:rPr>
        <w:t>s</w:t>
      </w:r>
      <w:r w:rsidRPr="00FE7D8B">
        <w:rPr>
          <w:rFonts w:asciiTheme="minorHAnsi" w:eastAsia="Calibri" w:hAnsiTheme="minorHAnsi" w:cstheme="minorHAnsi"/>
        </w:rPr>
        <w:t xml:space="preserve"> </w:t>
      </w:r>
      <w:r w:rsidR="00D44E62" w:rsidRPr="00FE7D8B">
        <w:rPr>
          <w:rFonts w:asciiTheme="minorHAnsi" w:eastAsia="Calibri" w:hAnsiTheme="minorHAnsi" w:cstheme="minorHAnsi"/>
        </w:rPr>
        <w:t>D</w:t>
      </w:r>
      <w:r w:rsidRPr="00FE7D8B">
        <w:rPr>
          <w:rFonts w:asciiTheme="minorHAnsi" w:eastAsia="Calibri" w:hAnsiTheme="minorHAnsi" w:cstheme="minorHAnsi"/>
        </w:rPr>
        <w:t>ocument</w:t>
      </w:r>
      <w:r w:rsidR="00D44E62" w:rsidRPr="00FE7D8B">
        <w:rPr>
          <w:rFonts w:asciiTheme="minorHAnsi" w:eastAsia="Calibri" w:hAnsiTheme="minorHAnsi" w:cstheme="minorHAnsi"/>
        </w:rPr>
        <w:t xml:space="preserve"> (TRD)</w:t>
      </w:r>
      <w:r w:rsidR="00783EFE" w:rsidRPr="00FE7D8B">
        <w:rPr>
          <w:rFonts w:asciiTheme="minorHAnsi" w:eastAsia="Calibri" w:hAnsiTheme="minorHAnsi" w:cstheme="minorHAnsi"/>
        </w:rPr>
        <w:t xml:space="preserve"> and/or the </w:t>
      </w:r>
      <w:r w:rsidR="00AA56AF" w:rsidRPr="00FE7D8B">
        <w:rPr>
          <w:rFonts w:asciiTheme="minorHAnsi" w:eastAsia="Calibri" w:hAnsiTheme="minorHAnsi" w:cstheme="minorHAnsi"/>
        </w:rPr>
        <w:t>R</w:t>
      </w:r>
      <w:r w:rsidR="00AA27AC" w:rsidRPr="00FE7D8B">
        <w:rPr>
          <w:rFonts w:asciiTheme="minorHAnsi" w:eastAsia="Calibri" w:hAnsiTheme="minorHAnsi" w:cstheme="minorHAnsi"/>
        </w:rPr>
        <w:t xml:space="preserve">equest </w:t>
      </w:r>
      <w:r w:rsidR="005D7B12" w:rsidRPr="00FE7D8B">
        <w:rPr>
          <w:rFonts w:asciiTheme="minorHAnsi" w:eastAsia="Calibri" w:hAnsiTheme="minorHAnsi" w:cstheme="minorHAnsi"/>
        </w:rPr>
        <w:t xml:space="preserve">for </w:t>
      </w:r>
      <w:r w:rsidR="00AA56AF" w:rsidRPr="00FE7D8B">
        <w:rPr>
          <w:rFonts w:asciiTheme="minorHAnsi" w:eastAsia="Calibri" w:hAnsiTheme="minorHAnsi" w:cstheme="minorHAnsi"/>
        </w:rPr>
        <w:t>P</w:t>
      </w:r>
      <w:r w:rsidR="005D7B12" w:rsidRPr="00FE7D8B">
        <w:rPr>
          <w:rFonts w:asciiTheme="minorHAnsi" w:eastAsia="Calibri" w:hAnsiTheme="minorHAnsi" w:cstheme="minorHAnsi"/>
        </w:rPr>
        <w:t xml:space="preserve">roposal (RFP) </w:t>
      </w:r>
      <w:r w:rsidR="00783EFE" w:rsidRPr="00FE7D8B">
        <w:rPr>
          <w:rFonts w:asciiTheme="minorHAnsi" w:eastAsia="Calibri" w:hAnsiTheme="minorHAnsi" w:cstheme="minorHAnsi"/>
        </w:rPr>
        <w:t>mandatory and desirable requirements.</w:t>
      </w:r>
      <w:r w:rsidRPr="00FE7D8B">
        <w:rPr>
          <w:rFonts w:asciiTheme="minorHAnsi" w:eastAsia="Calibri" w:hAnsiTheme="minorHAnsi" w:cstheme="minorHAnsi"/>
        </w:rPr>
        <w:t xml:space="preserve"> </w:t>
      </w:r>
      <w:r w:rsidR="00783EFE" w:rsidRPr="00FE7D8B">
        <w:rPr>
          <w:rFonts w:asciiTheme="minorHAnsi" w:eastAsia="Calibri" w:hAnsiTheme="minorHAnsi" w:cstheme="minorHAnsi"/>
        </w:rPr>
        <w:t>V</w:t>
      </w:r>
      <w:r w:rsidRPr="00FE7D8B">
        <w:rPr>
          <w:rFonts w:asciiTheme="minorHAnsi" w:eastAsia="Calibri" w:hAnsiTheme="minorHAnsi" w:cstheme="minorHAnsi"/>
        </w:rPr>
        <w:t xml:space="preserve">erify </w:t>
      </w:r>
      <w:r w:rsidR="00783EFE" w:rsidRPr="00FE7D8B">
        <w:rPr>
          <w:rFonts w:asciiTheme="minorHAnsi" w:eastAsia="Calibri" w:hAnsiTheme="minorHAnsi" w:cstheme="minorHAnsi"/>
        </w:rPr>
        <w:t>they</w:t>
      </w:r>
      <w:r w:rsidRPr="00FE7D8B">
        <w:rPr>
          <w:rFonts w:asciiTheme="minorHAnsi" w:eastAsia="Calibri" w:hAnsiTheme="minorHAnsi" w:cstheme="minorHAnsi"/>
        </w:rPr>
        <w:t xml:space="preserve"> ha</w:t>
      </w:r>
      <w:r w:rsidR="00783EFE" w:rsidRPr="00FE7D8B">
        <w:rPr>
          <w:rFonts w:asciiTheme="minorHAnsi" w:eastAsia="Calibri" w:hAnsiTheme="minorHAnsi" w:cstheme="minorHAnsi"/>
        </w:rPr>
        <w:t>ve</w:t>
      </w:r>
      <w:r w:rsidRPr="00FE7D8B">
        <w:rPr>
          <w:rFonts w:asciiTheme="minorHAnsi" w:eastAsia="Calibri" w:hAnsiTheme="minorHAnsi" w:cstheme="minorHAnsi"/>
        </w:rPr>
        <w:t xml:space="preserve"> been completed and gain an understanding of relevant information.</w:t>
      </w:r>
      <w:r w:rsidR="00D44E62" w:rsidRPr="00FE7D8B">
        <w:rPr>
          <w:rFonts w:asciiTheme="minorHAnsi" w:eastAsia="Calibri" w:hAnsiTheme="minorHAnsi" w:cstheme="minorHAnsi"/>
        </w:rPr>
        <w:t xml:space="preserve"> </w:t>
      </w:r>
      <w:r w:rsidR="00B0686C" w:rsidRPr="00FE7D8B">
        <w:rPr>
          <w:rFonts w:asciiTheme="minorHAnsi" w:hAnsiTheme="minorHAnsi" w:cstheme="minorHAnsi"/>
        </w:rPr>
        <w:t>They</w:t>
      </w:r>
      <w:r w:rsidR="00D44E62" w:rsidRPr="00FE7D8B">
        <w:rPr>
          <w:rFonts w:asciiTheme="minorHAnsi" w:hAnsiTheme="minorHAnsi" w:cstheme="minorHAnsi"/>
        </w:rPr>
        <w:t xml:space="preserve"> should contain</w:t>
      </w:r>
      <w:r w:rsidR="00757099" w:rsidRPr="00FE7D8B">
        <w:rPr>
          <w:rFonts w:asciiTheme="minorHAnsi" w:hAnsiTheme="minorHAnsi" w:cstheme="minorHAnsi"/>
        </w:rPr>
        <w:t xml:space="preserve">, but </w:t>
      </w:r>
      <w:r w:rsidR="00B0686C" w:rsidRPr="00FE7D8B">
        <w:rPr>
          <w:rFonts w:asciiTheme="minorHAnsi" w:hAnsiTheme="minorHAnsi" w:cstheme="minorHAnsi"/>
        </w:rPr>
        <w:t xml:space="preserve">are </w:t>
      </w:r>
      <w:r w:rsidR="00757099" w:rsidRPr="00FE7D8B">
        <w:rPr>
          <w:rFonts w:asciiTheme="minorHAnsi" w:hAnsiTheme="minorHAnsi" w:cstheme="minorHAnsi"/>
        </w:rPr>
        <w:t>not limited to</w:t>
      </w:r>
      <w:r w:rsidR="00C44408" w:rsidRPr="00FE7D8B">
        <w:rPr>
          <w:rFonts w:asciiTheme="minorHAnsi" w:hAnsiTheme="minorHAnsi" w:cstheme="minorHAnsi"/>
        </w:rPr>
        <w:t>,</w:t>
      </w:r>
      <w:r w:rsidR="00D44E62" w:rsidRPr="00FE7D8B">
        <w:rPr>
          <w:rFonts w:asciiTheme="minorHAnsi" w:hAnsiTheme="minorHAnsi" w:cstheme="minorHAnsi"/>
        </w:rPr>
        <w:t xml:space="preserve"> the following elements:</w:t>
      </w:r>
    </w:p>
    <w:p w14:paraId="520FFFF0" w14:textId="77777777" w:rsidR="00D44E62" w:rsidRPr="00FE7D8B" w:rsidRDefault="00D44E62" w:rsidP="005778A8">
      <w:pPr>
        <w:pStyle w:val="ListParagraph"/>
        <w:numPr>
          <w:ilvl w:val="0"/>
          <w:numId w:val="30"/>
        </w:numPr>
        <w:ind w:left="2160"/>
        <w:jc w:val="both"/>
        <w:rPr>
          <w:rFonts w:asciiTheme="minorHAnsi" w:hAnsiTheme="minorHAnsi" w:cstheme="minorHAnsi"/>
          <w:sz w:val="24"/>
          <w:szCs w:val="24"/>
        </w:rPr>
      </w:pPr>
      <w:r w:rsidRPr="00FE7D8B">
        <w:rPr>
          <w:rFonts w:asciiTheme="minorHAnsi" w:hAnsiTheme="minorHAnsi" w:cstheme="minorHAnsi"/>
          <w:sz w:val="24"/>
          <w:szCs w:val="24"/>
        </w:rPr>
        <w:t>Users (number of external users, number of internal users, estimated number of concurrent users)</w:t>
      </w:r>
    </w:p>
    <w:p w14:paraId="4ADA7620" w14:textId="77777777" w:rsidR="00D44E62" w:rsidRPr="00FE7D8B" w:rsidRDefault="00D44E62" w:rsidP="005778A8">
      <w:pPr>
        <w:pStyle w:val="ListParagraph"/>
        <w:numPr>
          <w:ilvl w:val="0"/>
          <w:numId w:val="30"/>
        </w:numPr>
        <w:ind w:left="2160"/>
        <w:jc w:val="both"/>
        <w:rPr>
          <w:rFonts w:asciiTheme="minorHAnsi" w:hAnsiTheme="minorHAnsi" w:cstheme="minorHAnsi"/>
          <w:sz w:val="24"/>
          <w:szCs w:val="24"/>
        </w:rPr>
      </w:pPr>
      <w:r w:rsidRPr="00FE7D8B">
        <w:rPr>
          <w:rFonts w:asciiTheme="minorHAnsi" w:hAnsiTheme="minorHAnsi" w:cstheme="minorHAnsi"/>
          <w:sz w:val="24"/>
          <w:szCs w:val="24"/>
        </w:rPr>
        <w:t>User Interface (browser-based, client-server, etc.)</w:t>
      </w:r>
    </w:p>
    <w:p w14:paraId="39F27E98" w14:textId="77777777" w:rsidR="00D44E62" w:rsidRPr="00FE7D8B" w:rsidRDefault="00D44E62" w:rsidP="005778A8">
      <w:pPr>
        <w:pStyle w:val="ListParagraph"/>
        <w:numPr>
          <w:ilvl w:val="0"/>
          <w:numId w:val="30"/>
        </w:numPr>
        <w:ind w:left="2160"/>
        <w:jc w:val="both"/>
        <w:rPr>
          <w:rFonts w:asciiTheme="minorHAnsi" w:hAnsiTheme="minorHAnsi" w:cstheme="minorHAnsi"/>
          <w:sz w:val="24"/>
          <w:szCs w:val="24"/>
        </w:rPr>
      </w:pPr>
      <w:r w:rsidRPr="00FE7D8B">
        <w:rPr>
          <w:rFonts w:asciiTheme="minorHAnsi" w:hAnsiTheme="minorHAnsi" w:cstheme="minorHAnsi"/>
          <w:sz w:val="24"/>
          <w:szCs w:val="24"/>
        </w:rPr>
        <w:t>Storage Requirements</w:t>
      </w:r>
    </w:p>
    <w:p w14:paraId="26EF664F" w14:textId="77777777" w:rsidR="00D44E62" w:rsidRPr="00FE7D8B" w:rsidRDefault="00D44E62" w:rsidP="005778A8">
      <w:pPr>
        <w:pStyle w:val="ListParagraph"/>
        <w:numPr>
          <w:ilvl w:val="1"/>
          <w:numId w:val="30"/>
        </w:numPr>
        <w:ind w:left="2520"/>
        <w:rPr>
          <w:rFonts w:asciiTheme="minorHAnsi" w:hAnsiTheme="minorHAnsi" w:cstheme="minorHAnsi"/>
          <w:sz w:val="24"/>
          <w:szCs w:val="24"/>
        </w:rPr>
      </w:pPr>
      <w:r w:rsidRPr="00FE7D8B">
        <w:rPr>
          <w:rFonts w:asciiTheme="minorHAnsi" w:hAnsiTheme="minorHAnsi" w:cstheme="minorHAnsi"/>
          <w:sz w:val="24"/>
          <w:szCs w:val="24"/>
        </w:rPr>
        <w:t>Data – Initial GB, Incremental GB growth, frequency</w:t>
      </w:r>
    </w:p>
    <w:p w14:paraId="4934BD6A" w14:textId="77777777" w:rsidR="00D44E62" w:rsidRPr="00FE7D8B" w:rsidRDefault="00D44E62" w:rsidP="005778A8">
      <w:pPr>
        <w:pStyle w:val="ListParagraph"/>
        <w:numPr>
          <w:ilvl w:val="1"/>
          <w:numId w:val="30"/>
        </w:numPr>
        <w:ind w:left="2520"/>
        <w:rPr>
          <w:rFonts w:asciiTheme="minorHAnsi" w:hAnsiTheme="minorHAnsi" w:cstheme="minorHAnsi"/>
          <w:sz w:val="24"/>
          <w:szCs w:val="24"/>
        </w:rPr>
      </w:pPr>
      <w:r w:rsidRPr="00FE7D8B">
        <w:rPr>
          <w:rFonts w:asciiTheme="minorHAnsi" w:hAnsiTheme="minorHAnsi" w:cstheme="minorHAnsi"/>
          <w:sz w:val="24"/>
          <w:szCs w:val="24"/>
        </w:rPr>
        <w:t>Objects – Initial number of objects, incremental object growth, frequency</w:t>
      </w:r>
    </w:p>
    <w:p w14:paraId="075367C0" w14:textId="5C908473" w:rsidR="00D44E62" w:rsidRPr="00FE7D8B" w:rsidRDefault="00D44E62" w:rsidP="005778A8">
      <w:pPr>
        <w:pStyle w:val="ListParagraph"/>
        <w:numPr>
          <w:ilvl w:val="0"/>
          <w:numId w:val="30"/>
        </w:numPr>
        <w:ind w:left="2160"/>
        <w:jc w:val="both"/>
        <w:rPr>
          <w:rFonts w:asciiTheme="minorHAnsi" w:hAnsiTheme="minorHAnsi" w:cstheme="minorHAnsi"/>
          <w:sz w:val="24"/>
          <w:szCs w:val="24"/>
        </w:rPr>
      </w:pPr>
      <w:r w:rsidRPr="00FE7D8B">
        <w:rPr>
          <w:rFonts w:asciiTheme="minorHAnsi" w:hAnsiTheme="minorHAnsi" w:cstheme="minorHAnsi"/>
          <w:sz w:val="24"/>
          <w:szCs w:val="24"/>
        </w:rPr>
        <w:t>Anticipated number of daily transactions (including growth)</w:t>
      </w:r>
      <w:r w:rsidR="00B40D83" w:rsidRPr="00FE7D8B">
        <w:rPr>
          <w:rFonts w:asciiTheme="minorHAnsi" w:hAnsiTheme="minorHAnsi" w:cstheme="minorHAnsi"/>
          <w:sz w:val="24"/>
          <w:szCs w:val="24"/>
        </w:rPr>
        <w:t xml:space="preserve"> and network capacity needs </w:t>
      </w:r>
    </w:p>
    <w:p w14:paraId="25BFD4DE" w14:textId="6E9C82C7" w:rsidR="00D44E62" w:rsidRPr="00FE7D8B" w:rsidRDefault="00D44E62" w:rsidP="005778A8">
      <w:pPr>
        <w:pStyle w:val="ListParagraph"/>
        <w:numPr>
          <w:ilvl w:val="0"/>
          <w:numId w:val="30"/>
        </w:numPr>
        <w:ind w:left="2160"/>
        <w:jc w:val="both"/>
        <w:rPr>
          <w:rFonts w:asciiTheme="minorHAnsi" w:hAnsiTheme="minorHAnsi" w:cstheme="minorHAnsi"/>
          <w:sz w:val="24"/>
          <w:szCs w:val="24"/>
        </w:rPr>
      </w:pPr>
      <w:r w:rsidRPr="00FE7D8B">
        <w:rPr>
          <w:rFonts w:asciiTheme="minorHAnsi" w:hAnsiTheme="minorHAnsi" w:cstheme="minorHAnsi"/>
          <w:sz w:val="24"/>
          <w:szCs w:val="24"/>
        </w:rPr>
        <w:t xml:space="preserve">Peak and </w:t>
      </w:r>
      <w:r w:rsidR="00F62FCF" w:rsidRPr="00FE7D8B">
        <w:rPr>
          <w:rFonts w:asciiTheme="minorHAnsi" w:hAnsiTheme="minorHAnsi" w:cstheme="minorHAnsi"/>
          <w:sz w:val="24"/>
          <w:szCs w:val="24"/>
        </w:rPr>
        <w:t>off</w:t>
      </w:r>
      <w:r w:rsidRPr="00FE7D8B">
        <w:rPr>
          <w:rFonts w:asciiTheme="minorHAnsi" w:hAnsiTheme="minorHAnsi" w:cstheme="minorHAnsi"/>
          <w:sz w:val="24"/>
          <w:szCs w:val="24"/>
        </w:rPr>
        <w:t>-peak performance requirements (transaction response time required)</w:t>
      </w:r>
    </w:p>
    <w:p w14:paraId="4B561141" w14:textId="078C2161" w:rsidR="00D44E62" w:rsidRPr="00FE7D8B" w:rsidRDefault="00D44E62" w:rsidP="005778A8">
      <w:pPr>
        <w:pStyle w:val="ListParagraph"/>
        <w:numPr>
          <w:ilvl w:val="0"/>
          <w:numId w:val="30"/>
        </w:numPr>
        <w:ind w:left="2160"/>
        <w:jc w:val="both"/>
        <w:rPr>
          <w:rFonts w:asciiTheme="minorHAnsi" w:hAnsiTheme="minorHAnsi" w:cstheme="minorHAnsi"/>
          <w:sz w:val="24"/>
          <w:szCs w:val="24"/>
        </w:rPr>
      </w:pPr>
      <w:r w:rsidRPr="00FE7D8B">
        <w:rPr>
          <w:rFonts w:asciiTheme="minorHAnsi" w:hAnsiTheme="minorHAnsi" w:cstheme="minorHAnsi"/>
          <w:sz w:val="24"/>
          <w:szCs w:val="24"/>
        </w:rPr>
        <w:t xml:space="preserve">Interfaces with other applications/systems. This listing should include </w:t>
      </w:r>
      <w:r w:rsidR="00D13033" w:rsidRPr="00FE7D8B">
        <w:rPr>
          <w:rFonts w:asciiTheme="minorHAnsi" w:hAnsiTheme="minorHAnsi" w:cstheme="minorHAnsi"/>
          <w:sz w:val="24"/>
          <w:szCs w:val="24"/>
        </w:rPr>
        <w:t xml:space="preserve">the </w:t>
      </w:r>
      <w:r w:rsidRPr="00FE7D8B">
        <w:rPr>
          <w:rFonts w:asciiTheme="minorHAnsi" w:hAnsiTheme="minorHAnsi" w:cstheme="minorHAnsi"/>
          <w:sz w:val="24"/>
          <w:szCs w:val="24"/>
        </w:rPr>
        <w:lastRenderedPageBreak/>
        <w:t>purpose of the interface, to/from frequency</w:t>
      </w:r>
      <w:r w:rsidR="00E24DFC" w:rsidRPr="00FE7D8B">
        <w:rPr>
          <w:rFonts w:asciiTheme="minorHAnsi" w:hAnsiTheme="minorHAnsi" w:cstheme="minorHAnsi"/>
          <w:sz w:val="24"/>
          <w:szCs w:val="24"/>
        </w:rPr>
        <w:t>,</w:t>
      </w:r>
      <w:r w:rsidRPr="00FE7D8B">
        <w:rPr>
          <w:rFonts w:asciiTheme="minorHAnsi" w:hAnsiTheme="minorHAnsi" w:cstheme="minorHAnsi"/>
          <w:sz w:val="24"/>
          <w:szCs w:val="24"/>
        </w:rPr>
        <w:t xml:space="preserve"> and type (online or batch)</w:t>
      </w:r>
    </w:p>
    <w:p w14:paraId="3FE0C4D4" w14:textId="77777777" w:rsidR="00D44E62" w:rsidRPr="00FE7D8B" w:rsidRDefault="00D44E62" w:rsidP="005778A8">
      <w:pPr>
        <w:pStyle w:val="ListParagraph"/>
        <w:numPr>
          <w:ilvl w:val="0"/>
          <w:numId w:val="30"/>
        </w:numPr>
        <w:ind w:left="2160"/>
        <w:jc w:val="both"/>
        <w:rPr>
          <w:rFonts w:asciiTheme="minorHAnsi" w:hAnsiTheme="minorHAnsi" w:cstheme="minorHAnsi"/>
          <w:sz w:val="24"/>
          <w:szCs w:val="24"/>
        </w:rPr>
      </w:pPr>
      <w:r w:rsidRPr="00FE7D8B">
        <w:rPr>
          <w:rFonts w:asciiTheme="minorHAnsi" w:hAnsiTheme="minorHAnsi" w:cstheme="minorHAnsi"/>
          <w:sz w:val="24"/>
          <w:szCs w:val="24"/>
        </w:rPr>
        <w:t>Recovery Time Objective</w:t>
      </w:r>
    </w:p>
    <w:p w14:paraId="2CEBC72B" w14:textId="4D5CA741" w:rsidR="00D44E62" w:rsidRPr="00FE7D8B" w:rsidRDefault="00D44E62" w:rsidP="005778A8">
      <w:pPr>
        <w:pStyle w:val="ListParagraph"/>
        <w:numPr>
          <w:ilvl w:val="0"/>
          <w:numId w:val="30"/>
        </w:numPr>
        <w:ind w:left="2160"/>
        <w:jc w:val="both"/>
        <w:rPr>
          <w:rFonts w:asciiTheme="minorHAnsi" w:hAnsiTheme="minorHAnsi" w:cstheme="minorHAnsi"/>
          <w:sz w:val="24"/>
          <w:szCs w:val="24"/>
        </w:rPr>
      </w:pPr>
      <w:r w:rsidRPr="00FE7D8B">
        <w:rPr>
          <w:rFonts w:asciiTheme="minorHAnsi" w:hAnsiTheme="minorHAnsi" w:cstheme="minorHAnsi"/>
          <w:sz w:val="24"/>
          <w:szCs w:val="24"/>
        </w:rPr>
        <w:t xml:space="preserve">Application </w:t>
      </w:r>
      <w:r w:rsidR="00FC15B7" w:rsidRPr="00FE7D8B">
        <w:rPr>
          <w:rFonts w:asciiTheme="minorHAnsi" w:hAnsiTheme="minorHAnsi" w:cstheme="minorHAnsi"/>
          <w:sz w:val="24"/>
          <w:szCs w:val="24"/>
        </w:rPr>
        <w:t>a</w:t>
      </w:r>
      <w:r w:rsidRPr="00FE7D8B">
        <w:rPr>
          <w:rFonts w:asciiTheme="minorHAnsi" w:hAnsiTheme="minorHAnsi" w:cstheme="minorHAnsi"/>
          <w:sz w:val="24"/>
          <w:szCs w:val="24"/>
        </w:rPr>
        <w:t>vailability requirement</w:t>
      </w:r>
    </w:p>
    <w:p w14:paraId="6C448167" w14:textId="3F09338D" w:rsidR="00D44E62" w:rsidRPr="00FE7D8B" w:rsidRDefault="00D44E62" w:rsidP="005778A8">
      <w:pPr>
        <w:pStyle w:val="ListParagraph"/>
        <w:numPr>
          <w:ilvl w:val="0"/>
          <w:numId w:val="30"/>
        </w:numPr>
        <w:ind w:left="2160"/>
        <w:jc w:val="both"/>
        <w:rPr>
          <w:rFonts w:asciiTheme="minorHAnsi" w:hAnsiTheme="minorHAnsi" w:cstheme="minorHAnsi"/>
          <w:sz w:val="24"/>
          <w:szCs w:val="24"/>
        </w:rPr>
      </w:pPr>
      <w:r w:rsidRPr="00FE7D8B">
        <w:rPr>
          <w:rFonts w:asciiTheme="minorHAnsi" w:hAnsiTheme="minorHAnsi" w:cstheme="minorHAnsi"/>
          <w:sz w:val="24"/>
          <w:szCs w:val="24"/>
        </w:rPr>
        <w:t xml:space="preserve">Application </w:t>
      </w:r>
      <w:r w:rsidR="006F728E" w:rsidRPr="00FE7D8B">
        <w:rPr>
          <w:rFonts w:asciiTheme="minorHAnsi" w:hAnsiTheme="minorHAnsi" w:cstheme="minorHAnsi"/>
          <w:sz w:val="24"/>
          <w:szCs w:val="24"/>
        </w:rPr>
        <w:t>a</w:t>
      </w:r>
      <w:r w:rsidRPr="00FE7D8B">
        <w:rPr>
          <w:rFonts w:asciiTheme="minorHAnsi" w:hAnsiTheme="minorHAnsi" w:cstheme="minorHAnsi"/>
          <w:sz w:val="24"/>
          <w:szCs w:val="24"/>
        </w:rPr>
        <w:t xml:space="preserve">ccessibility. The project </w:t>
      </w:r>
      <w:r w:rsidR="003366A8" w:rsidRPr="00FE7D8B">
        <w:rPr>
          <w:rFonts w:asciiTheme="minorHAnsi" w:hAnsiTheme="minorHAnsi" w:cstheme="minorHAnsi"/>
          <w:sz w:val="24"/>
          <w:szCs w:val="24"/>
        </w:rPr>
        <w:t xml:space="preserve">must </w:t>
      </w:r>
      <w:r w:rsidRPr="00FE7D8B">
        <w:rPr>
          <w:rFonts w:asciiTheme="minorHAnsi" w:hAnsiTheme="minorHAnsi" w:cstheme="minorHAnsi"/>
          <w:sz w:val="24"/>
          <w:szCs w:val="24"/>
        </w:rPr>
        <w:t xml:space="preserve">be accessible in accordance with </w:t>
      </w:r>
      <w:r w:rsidR="0081360E" w:rsidRPr="00FE7D8B">
        <w:rPr>
          <w:rFonts w:asciiTheme="minorHAnsi" w:hAnsiTheme="minorHAnsi" w:cstheme="minorHAnsi"/>
          <w:sz w:val="24"/>
          <w:szCs w:val="24"/>
        </w:rPr>
        <w:t>S</w:t>
      </w:r>
      <w:r w:rsidRPr="00FE7D8B">
        <w:rPr>
          <w:rFonts w:asciiTheme="minorHAnsi" w:hAnsiTheme="minorHAnsi" w:cstheme="minorHAnsi"/>
          <w:sz w:val="24"/>
          <w:szCs w:val="24"/>
        </w:rPr>
        <w:t xml:space="preserve">ection 504 of the Rehabilitation Act of 1973 and </w:t>
      </w:r>
      <w:r w:rsidR="0094568D" w:rsidRPr="00FE7D8B">
        <w:rPr>
          <w:rFonts w:asciiTheme="minorHAnsi" w:hAnsiTheme="minorHAnsi" w:cstheme="minorHAnsi"/>
          <w:sz w:val="24"/>
          <w:szCs w:val="24"/>
        </w:rPr>
        <w:t>the Illinois Information Technology Accessibility Act (P.A. 95-307, eff. 8-20-07)</w:t>
      </w:r>
      <w:r w:rsidRPr="00FE7D8B">
        <w:rPr>
          <w:rFonts w:asciiTheme="minorHAnsi" w:hAnsiTheme="minorHAnsi" w:cstheme="minorHAnsi"/>
          <w:sz w:val="24"/>
          <w:szCs w:val="24"/>
        </w:rPr>
        <w:t xml:space="preserve">. </w:t>
      </w:r>
    </w:p>
    <w:p w14:paraId="1B2542E2" w14:textId="77777777" w:rsidR="00D44E62" w:rsidRPr="00FE7D8B" w:rsidRDefault="00D44E62" w:rsidP="005778A8">
      <w:pPr>
        <w:pStyle w:val="ListParagraph"/>
        <w:numPr>
          <w:ilvl w:val="0"/>
          <w:numId w:val="30"/>
        </w:numPr>
        <w:ind w:left="2160"/>
        <w:jc w:val="both"/>
        <w:rPr>
          <w:rFonts w:asciiTheme="minorHAnsi" w:hAnsiTheme="minorHAnsi" w:cstheme="minorHAnsi"/>
          <w:sz w:val="24"/>
          <w:szCs w:val="24"/>
        </w:rPr>
      </w:pPr>
      <w:r w:rsidRPr="00FE7D8B">
        <w:rPr>
          <w:rFonts w:asciiTheme="minorHAnsi" w:hAnsiTheme="minorHAnsi" w:cstheme="minorHAnsi"/>
          <w:sz w:val="24"/>
          <w:szCs w:val="24"/>
        </w:rPr>
        <w:t>Data Classification. For example:</w:t>
      </w:r>
    </w:p>
    <w:p w14:paraId="7F839251" w14:textId="7CF7D62C" w:rsidR="00D44E62" w:rsidRPr="00FE7D8B" w:rsidRDefault="00D44E62" w:rsidP="00E6682D">
      <w:pPr>
        <w:pStyle w:val="ListParagraph"/>
        <w:numPr>
          <w:ilvl w:val="2"/>
          <w:numId w:val="51"/>
        </w:numPr>
        <w:ind w:left="2790"/>
        <w:jc w:val="both"/>
        <w:rPr>
          <w:rFonts w:asciiTheme="minorHAnsi" w:hAnsiTheme="minorHAnsi" w:cstheme="minorHAnsi"/>
          <w:sz w:val="24"/>
          <w:szCs w:val="24"/>
        </w:rPr>
      </w:pPr>
      <w:r w:rsidRPr="00FE7D8B">
        <w:rPr>
          <w:rFonts w:asciiTheme="minorHAnsi" w:hAnsiTheme="minorHAnsi" w:cstheme="minorHAnsi"/>
          <w:sz w:val="24"/>
          <w:szCs w:val="24"/>
        </w:rPr>
        <w:t>Official Use only</w:t>
      </w:r>
    </w:p>
    <w:p w14:paraId="759132CC" w14:textId="77777777" w:rsidR="00D44E62" w:rsidRPr="00FE7D8B" w:rsidRDefault="00D44E62" w:rsidP="00E6682D">
      <w:pPr>
        <w:pStyle w:val="ListParagraph"/>
        <w:numPr>
          <w:ilvl w:val="2"/>
          <w:numId w:val="51"/>
        </w:numPr>
        <w:ind w:left="2790"/>
        <w:jc w:val="both"/>
        <w:rPr>
          <w:rFonts w:asciiTheme="minorHAnsi" w:hAnsiTheme="minorHAnsi" w:cstheme="minorHAnsi"/>
          <w:sz w:val="24"/>
          <w:szCs w:val="24"/>
        </w:rPr>
      </w:pPr>
      <w:r w:rsidRPr="00FE7D8B">
        <w:rPr>
          <w:rFonts w:asciiTheme="minorHAnsi" w:hAnsiTheme="minorHAnsi" w:cstheme="minorHAnsi"/>
          <w:sz w:val="24"/>
          <w:szCs w:val="24"/>
        </w:rPr>
        <w:t>Public</w:t>
      </w:r>
    </w:p>
    <w:p w14:paraId="5E56A23C" w14:textId="7A54DDDC" w:rsidR="00D44E62" w:rsidRPr="00FE7D8B" w:rsidRDefault="00D44E62" w:rsidP="00E6682D">
      <w:pPr>
        <w:pStyle w:val="ListParagraph"/>
        <w:numPr>
          <w:ilvl w:val="2"/>
          <w:numId w:val="51"/>
        </w:numPr>
        <w:spacing w:after="120"/>
        <w:ind w:left="2790"/>
        <w:jc w:val="both"/>
        <w:rPr>
          <w:rFonts w:asciiTheme="minorHAnsi" w:hAnsiTheme="minorHAnsi" w:cstheme="minorHAnsi"/>
          <w:sz w:val="24"/>
          <w:szCs w:val="24"/>
        </w:rPr>
      </w:pPr>
      <w:r w:rsidRPr="00FE7D8B">
        <w:rPr>
          <w:rFonts w:asciiTheme="minorHAnsi" w:hAnsiTheme="minorHAnsi" w:cstheme="minorHAnsi"/>
          <w:sz w:val="24"/>
          <w:szCs w:val="24"/>
        </w:rPr>
        <w:t>Protected (PII, HIPAA, PCI, FTI)</w:t>
      </w:r>
    </w:p>
    <w:p w14:paraId="493BF839" w14:textId="2DBE08EB" w:rsidR="00245769" w:rsidRPr="00FE7D8B" w:rsidRDefault="562605B6" w:rsidP="001A5941">
      <w:pPr>
        <w:pStyle w:val="ListParagraph"/>
        <w:numPr>
          <w:ilvl w:val="0"/>
          <w:numId w:val="52"/>
        </w:numPr>
        <w:ind w:left="1440" w:hanging="1080"/>
        <w:jc w:val="both"/>
        <w:rPr>
          <w:rFonts w:asciiTheme="minorHAnsi" w:eastAsia="Calibri" w:hAnsiTheme="minorHAnsi" w:cstheme="minorHAnsi"/>
          <w:sz w:val="24"/>
          <w:szCs w:val="24"/>
        </w:rPr>
      </w:pPr>
      <w:r w:rsidRPr="00FE7D8B">
        <w:rPr>
          <w:rFonts w:asciiTheme="minorHAnsi" w:eastAsia="Calibri" w:hAnsiTheme="minorHAnsi" w:cstheme="minorHAnsi"/>
          <w:sz w:val="24"/>
          <w:szCs w:val="24"/>
        </w:rPr>
        <w:t>O</w:t>
      </w:r>
      <w:r w:rsidR="008C32CA" w:rsidRPr="00FE7D8B">
        <w:rPr>
          <w:rFonts w:asciiTheme="minorHAnsi" w:eastAsia="Calibri" w:hAnsiTheme="minorHAnsi" w:cstheme="minorHAnsi"/>
          <w:sz w:val="24"/>
          <w:szCs w:val="24"/>
        </w:rPr>
        <w:t>btain the</w:t>
      </w:r>
      <w:r w:rsidR="00E81A78" w:rsidRPr="00FE7D8B">
        <w:rPr>
          <w:rStyle w:val="CommentReference"/>
          <w:rFonts w:asciiTheme="minorHAnsi" w:hAnsiTheme="minorHAnsi" w:cstheme="minorHAnsi"/>
          <w:lang w:bidi="ar-SA"/>
        </w:rPr>
        <w:t xml:space="preserve"> </w:t>
      </w:r>
      <w:r w:rsidR="00737543" w:rsidRPr="00FE7D8B">
        <w:rPr>
          <w:rFonts w:asciiTheme="minorHAnsi" w:eastAsia="Calibri" w:hAnsiTheme="minorHAnsi" w:cstheme="minorHAnsi"/>
          <w:sz w:val="24"/>
          <w:szCs w:val="24"/>
        </w:rPr>
        <w:t>Pr</w:t>
      </w:r>
      <w:r w:rsidR="00D31F9E" w:rsidRPr="00FE7D8B">
        <w:rPr>
          <w:rFonts w:asciiTheme="minorHAnsi" w:eastAsia="Calibri" w:hAnsiTheme="minorHAnsi" w:cstheme="minorHAnsi"/>
          <w:sz w:val="24"/>
          <w:szCs w:val="24"/>
        </w:rPr>
        <w:t xml:space="preserve">oject Management </w:t>
      </w:r>
      <w:r w:rsidR="008A7E86" w:rsidRPr="00FE7D8B">
        <w:rPr>
          <w:rFonts w:asciiTheme="minorHAnsi" w:eastAsia="Calibri" w:hAnsiTheme="minorHAnsi" w:cstheme="minorHAnsi"/>
          <w:sz w:val="24"/>
          <w:szCs w:val="24"/>
        </w:rPr>
        <w:t>Document C</w:t>
      </w:r>
      <w:r w:rsidR="00D31F9E" w:rsidRPr="00FE7D8B">
        <w:rPr>
          <w:rFonts w:asciiTheme="minorHAnsi" w:eastAsia="Calibri" w:hAnsiTheme="minorHAnsi" w:cstheme="minorHAnsi"/>
          <w:sz w:val="24"/>
          <w:szCs w:val="24"/>
        </w:rPr>
        <w:t>hecklist</w:t>
      </w:r>
      <w:r w:rsidR="00200509" w:rsidRPr="00FE7D8B">
        <w:rPr>
          <w:rStyle w:val="FootnoteReference"/>
          <w:rFonts w:asciiTheme="minorHAnsi" w:eastAsia="Calibri" w:hAnsiTheme="minorHAnsi" w:cstheme="minorHAnsi"/>
          <w:sz w:val="24"/>
          <w:szCs w:val="24"/>
        </w:rPr>
        <w:footnoteReference w:id="2"/>
      </w:r>
      <w:r w:rsidR="00887C03" w:rsidRPr="00FE7D8B">
        <w:rPr>
          <w:rFonts w:asciiTheme="minorHAnsi" w:eastAsia="Calibri" w:hAnsiTheme="minorHAnsi" w:cstheme="minorHAnsi"/>
          <w:sz w:val="24"/>
          <w:szCs w:val="24"/>
        </w:rPr>
        <w:t xml:space="preserve"> </w:t>
      </w:r>
      <w:r w:rsidR="00ED5BE9" w:rsidRPr="00FE7D8B">
        <w:rPr>
          <w:rFonts w:asciiTheme="minorHAnsi" w:eastAsia="Calibri" w:hAnsiTheme="minorHAnsi" w:cstheme="minorHAnsi"/>
          <w:sz w:val="24"/>
          <w:szCs w:val="24"/>
        </w:rPr>
        <w:t>or the</w:t>
      </w:r>
      <w:r w:rsidR="0051373F" w:rsidRPr="00FE7D8B">
        <w:rPr>
          <w:rFonts w:asciiTheme="minorHAnsi" w:eastAsia="Calibri" w:hAnsiTheme="minorHAnsi" w:cstheme="minorHAnsi"/>
          <w:sz w:val="24"/>
          <w:szCs w:val="24"/>
        </w:rPr>
        <w:t xml:space="preserve"> </w:t>
      </w:r>
      <w:r w:rsidR="00ED5BE9" w:rsidRPr="00FE7D8B">
        <w:rPr>
          <w:rFonts w:asciiTheme="minorHAnsi" w:eastAsia="Calibri" w:hAnsiTheme="minorHAnsi" w:cstheme="minorHAnsi"/>
          <w:sz w:val="24"/>
          <w:szCs w:val="24"/>
        </w:rPr>
        <w:t xml:space="preserve">Project File Manifest </w:t>
      </w:r>
      <w:r w:rsidR="00336EA0" w:rsidRPr="00FE7D8B">
        <w:rPr>
          <w:rFonts w:asciiTheme="minorHAnsi" w:eastAsia="Calibri" w:hAnsiTheme="minorHAnsi" w:cstheme="minorHAnsi"/>
          <w:sz w:val="24"/>
          <w:szCs w:val="24"/>
        </w:rPr>
        <w:t xml:space="preserve">listing </w:t>
      </w:r>
      <w:r w:rsidR="008C32CA" w:rsidRPr="00FE7D8B">
        <w:rPr>
          <w:rFonts w:asciiTheme="minorHAnsi" w:eastAsia="Calibri" w:hAnsiTheme="minorHAnsi" w:cstheme="minorHAnsi"/>
          <w:sz w:val="24"/>
          <w:szCs w:val="24"/>
        </w:rPr>
        <w:t>all required documentation for the project</w:t>
      </w:r>
      <w:r w:rsidR="00C44408" w:rsidRPr="00FE7D8B">
        <w:rPr>
          <w:rFonts w:asciiTheme="minorHAnsi" w:eastAsia="Calibri" w:hAnsiTheme="minorHAnsi" w:cstheme="minorHAnsi"/>
          <w:sz w:val="24"/>
          <w:szCs w:val="24"/>
        </w:rPr>
        <w:t xml:space="preserve">. </w:t>
      </w:r>
      <w:r w:rsidR="00B06729" w:rsidRPr="00FE7D8B">
        <w:rPr>
          <w:rFonts w:asciiTheme="minorHAnsi" w:eastAsia="Calibri" w:hAnsiTheme="minorHAnsi" w:cstheme="minorHAnsi"/>
          <w:sz w:val="24"/>
          <w:szCs w:val="24"/>
        </w:rPr>
        <w:t>This</w:t>
      </w:r>
      <w:r w:rsidR="00120C62" w:rsidRPr="00FE7D8B">
        <w:rPr>
          <w:rFonts w:asciiTheme="minorHAnsi" w:eastAsia="Calibri" w:hAnsiTheme="minorHAnsi" w:cstheme="minorHAnsi"/>
          <w:sz w:val="24"/>
          <w:szCs w:val="24"/>
        </w:rPr>
        <w:t xml:space="preserve"> documen</w:t>
      </w:r>
      <w:r w:rsidR="000B3FCF" w:rsidRPr="00FE7D8B">
        <w:rPr>
          <w:rFonts w:asciiTheme="minorHAnsi" w:eastAsia="Calibri" w:hAnsiTheme="minorHAnsi" w:cstheme="minorHAnsi"/>
          <w:sz w:val="24"/>
          <w:szCs w:val="24"/>
        </w:rPr>
        <w:t>t</w:t>
      </w:r>
      <w:r w:rsidR="009F30B9" w:rsidRPr="00FE7D8B">
        <w:rPr>
          <w:rFonts w:asciiTheme="minorHAnsi" w:eastAsia="Calibri" w:hAnsiTheme="minorHAnsi" w:cstheme="minorHAnsi"/>
          <w:sz w:val="24"/>
          <w:szCs w:val="24"/>
        </w:rPr>
        <w:t xml:space="preserve"> </w:t>
      </w:r>
      <w:r w:rsidR="00B51989" w:rsidRPr="00FE7D8B">
        <w:rPr>
          <w:rFonts w:asciiTheme="minorHAnsi" w:eastAsia="Calibri" w:hAnsiTheme="minorHAnsi" w:cstheme="minorHAnsi"/>
          <w:sz w:val="24"/>
          <w:szCs w:val="24"/>
        </w:rPr>
        <w:t>serves</w:t>
      </w:r>
      <w:r w:rsidR="00C34630" w:rsidRPr="00FE7D8B">
        <w:rPr>
          <w:rFonts w:asciiTheme="minorHAnsi" w:eastAsia="Calibri" w:hAnsiTheme="minorHAnsi" w:cstheme="minorHAnsi"/>
          <w:sz w:val="24"/>
          <w:szCs w:val="24"/>
        </w:rPr>
        <w:t xml:space="preserve"> as a checklist or audit trail to confirm that proper documentation and </w:t>
      </w:r>
      <w:r w:rsidR="000C5AE9" w:rsidRPr="00FE7D8B">
        <w:rPr>
          <w:rFonts w:asciiTheme="minorHAnsi" w:eastAsia="Calibri" w:hAnsiTheme="minorHAnsi" w:cstheme="minorHAnsi"/>
          <w:sz w:val="24"/>
          <w:szCs w:val="24"/>
        </w:rPr>
        <w:t>sign-offs</w:t>
      </w:r>
      <w:r w:rsidR="00C34630" w:rsidRPr="00FE7D8B">
        <w:rPr>
          <w:rFonts w:asciiTheme="minorHAnsi" w:eastAsia="Calibri" w:hAnsiTheme="minorHAnsi" w:cstheme="minorHAnsi"/>
          <w:sz w:val="24"/>
          <w:szCs w:val="24"/>
        </w:rPr>
        <w:t xml:space="preserve"> are completed at each critical phase.</w:t>
      </w:r>
      <w:r w:rsidR="00BB7D5F" w:rsidRPr="00FE7D8B">
        <w:rPr>
          <w:rFonts w:asciiTheme="minorHAnsi" w:eastAsia="Calibri" w:hAnsiTheme="minorHAnsi" w:cstheme="minorHAnsi"/>
          <w:sz w:val="24"/>
          <w:szCs w:val="24"/>
        </w:rPr>
        <w:t xml:space="preserve"> </w:t>
      </w:r>
      <w:r w:rsidR="00757099" w:rsidRPr="00FE7D8B">
        <w:rPr>
          <w:rFonts w:asciiTheme="minorHAnsi" w:eastAsia="Calibri" w:hAnsiTheme="minorHAnsi" w:cstheme="minorHAnsi"/>
          <w:sz w:val="24"/>
          <w:szCs w:val="24"/>
        </w:rPr>
        <w:t>Inspect</w:t>
      </w:r>
      <w:r w:rsidR="008C32CA" w:rsidRPr="00FE7D8B">
        <w:rPr>
          <w:rFonts w:asciiTheme="minorHAnsi" w:eastAsia="Calibri" w:hAnsiTheme="minorHAnsi" w:cstheme="minorHAnsi"/>
          <w:sz w:val="24"/>
          <w:szCs w:val="24"/>
        </w:rPr>
        <w:t xml:space="preserve"> and </w:t>
      </w:r>
      <w:r w:rsidR="00C44408" w:rsidRPr="00FE7D8B">
        <w:rPr>
          <w:rFonts w:asciiTheme="minorHAnsi" w:eastAsia="Calibri" w:hAnsiTheme="minorHAnsi" w:cstheme="minorHAnsi"/>
          <w:sz w:val="24"/>
          <w:szCs w:val="24"/>
        </w:rPr>
        <w:t>verify</w:t>
      </w:r>
      <w:r w:rsidR="008C32CA" w:rsidRPr="00FE7D8B">
        <w:rPr>
          <w:rFonts w:asciiTheme="minorHAnsi" w:eastAsia="Calibri" w:hAnsiTheme="minorHAnsi" w:cstheme="minorHAnsi"/>
          <w:sz w:val="24"/>
          <w:szCs w:val="24"/>
        </w:rPr>
        <w:t xml:space="preserve"> </w:t>
      </w:r>
      <w:r w:rsidR="005442F3" w:rsidRPr="00FE7D8B">
        <w:rPr>
          <w:rFonts w:asciiTheme="minorHAnsi" w:eastAsia="Calibri" w:hAnsiTheme="minorHAnsi" w:cstheme="minorHAnsi"/>
          <w:sz w:val="24"/>
          <w:szCs w:val="24"/>
        </w:rPr>
        <w:t xml:space="preserve">that </w:t>
      </w:r>
      <w:r w:rsidR="002E467B" w:rsidRPr="00FE7D8B">
        <w:rPr>
          <w:rFonts w:asciiTheme="minorHAnsi" w:eastAsia="Calibri" w:hAnsiTheme="minorHAnsi" w:cstheme="minorHAnsi"/>
          <w:sz w:val="24"/>
          <w:szCs w:val="24"/>
        </w:rPr>
        <w:t>a checklist</w:t>
      </w:r>
      <w:r w:rsidR="008C32CA" w:rsidRPr="00FE7D8B">
        <w:rPr>
          <w:rFonts w:asciiTheme="minorHAnsi" w:eastAsia="Calibri" w:hAnsiTheme="minorHAnsi" w:cstheme="minorHAnsi"/>
          <w:sz w:val="24"/>
          <w:szCs w:val="24"/>
        </w:rPr>
        <w:t xml:space="preserve"> has been used to </w:t>
      </w:r>
      <w:r w:rsidR="004408CC" w:rsidRPr="00FE7D8B">
        <w:rPr>
          <w:rFonts w:asciiTheme="minorHAnsi" w:eastAsia="Calibri" w:hAnsiTheme="minorHAnsi" w:cstheme="minorHAnsi"/>
          <w:sz w:val="24"/>
          <w:szCs w:val="24"/>
        </w:rPr>
        <w:t xml:space="preserve">identify </w:t>
      </w:r>
      <w:r w:rsidR="008C32CA" w:rsidRPr="00FE7D8B">
        <w:rPr>
          <w:rFonts w:asciiTheme="minorHAnsi" w:eastAsia="Calibri" w:hAnsiTheme="minorHAnsi" w:cstheme="minorHAnsi"/>
          <w:sz w:val="24"/>
          <w:szCs w:val="24"/>
        </w:rPr>
        <w:t xml:space="preserve">and define </w:t>
      </w:r>
      <w:r w:rsidR="00330DC7" w:rsidRPr="00FE7D8B">
        <w:rPr>
          <w:rFonts w:asciiTheme="minorHAnsi" w:eastAsia="Calibri" w:hAnsiTheme="minorHAnsi" w:cstheme="minorHAnsi"/>
          <w:sz w:val="24"/>
          <w:szCs w:val="24"/>
        </w:rPr>
        <w:t xml:space="preserve">the required </w:t>
      </w:r>
      <w:r w:rsidR="000F4618" w:rsidRPr="00FE7D8B">
        <w:rPr>
          <w:rFonts w:asciiTheme="minorHAnsi" w:eastAsia="Calibri" w:hAnsiTheme="minorHAnsi" w:cstheme="minorHAnsi"/>
          <w:sz w:val="24"/>
          <w:szCs w:val="24"/>
        </w:rPr>
        <w:t>project documentation</w:t>
      </w:r>
      <w:r w:rsidR="008C32CA" w:rsidRPr="00FE7D8B">
        <w:rPr>
          <w:rFonts w:asciiTheme="minorHAnsi" w:eastAsia="Calibri" w:hAnsiTheme="minorHAnsi" w:cstheme="minorHAnsi"/>
          <w:sz w:val="24"/>
          <w:szCs w:val="24"/>
        </w:rPr>
        <w:t>.</w:t>
      </w:r>
      <w:r w:rsidR="009A7568" w:rsidRPr="00FE7D8B">
        <w:rPr>
          <w:rFonts w:asciiTheme="minorHAnsi" w:eastAsia="Calibri" w:hAnsiTheme="minorHAnsi" w:cstheme="minorHAnsi"/>
          <w:sz w:val="24"/>
          <w:szCs w:val="24"/>
        </w:rPr>
        <w:t xml:space="preserve"> The</w:t>
      </w:r>
      <w:r w:rsidR="003F0D7B" w:rsidRPr="00FE7D8B">
        <w:rPr>
          <w:rFonts w:asciiTheme="minorHAnsi" w:eastAsia="Calibri" w:hAnsiTheme="minorHAnsi" w:cstheme="minorHAnsi"/>
          <w:sz w:val="24"/>
          <w:szCs w:val="24"/>
        </w:rPr>
        <w:t xml:space="preserve"> required</w:t>
      </w:r>
      <w:r w:rsidR="009A7568" w:rsidRPr="00FE7D8B">
        <w:rPr>
          <w:rFonts w:asciiTheme="minorHAnsi" w:eastAsia="Calibri" w:hAnsiTheme="minorHAnsi" w:cstheme="minorHAnsi"/>
          <w:sz w:val="24"/>
          <w:szCs w:val="24"/>
        </w:rPr>
        <w:t xml:space="preserve"> documents may </w:t>
      </w:r>
      <w:r w:rsidR="00FF388D" w:rsidRPr="00FE7D8B">
        <w:rPr>
          <w:rFonts w:asciiTheme="minorHAnsi" w:eastAsia="Calibri" w:hAnsiTheme="minorHAnsi" w:cstheme="minorHAnsi"/>
          <w:sz w:val="24"/>
          <w:szCs w:val="24"/>
        </w:rPr>
        <w:t xml:space="preserve">include, </w:t>
      </w:r>
      <w:r w:rsidR="00245769" w:rsidRPr="00FE7D8B">
        <w:rPr>
          <w:rFonts w:asciiTheme="minorHAnsi" w:eastAsia="Calibri" w:hAnsiTheme="minorHAnsi" w:cstheme="minorHAnsi"/>
          <w:sz w:val="24"/>
          <w:szCs w:val="24"/>
        </w:rPr>
        <w:t xml:space="preserve">but </w:t>
      </w:r>
      <w:r w:rsidR="007106A9" w:rsidRPr="00FE7D8B">
        <w:rPr>
          <w:rFonts w:asciiTheme="minorHAnsi" w:eastAsia="Calibri" w:hAnsiTheme="minorHAnsi" w:cstheme="minorHAnsi"/>
          <w:sz w:val="24"/>
          <w:szCs w:val="24"/>
        </w:rPr>
        <w:t>are</w:t>
      </w:r>
      <w:r w:rsidR="00245769" w:rsidRPr="00FE7D8B">
        <w:rPr>
          <w:rFonts w:asciiTheme="minorHAnsi" w:eastAsia="Calibri" w:hAnsiTheme="minorHAnsi" w:cstheme="minorHAnsi"/>
          <w:sz w:val="24"/>
          <w:szCs w:val="24"/>
        </w:rPr>
        <w:t xml:space="preserve"> not limited to:</w:t>
      </w:r>
    </w:p>
    <w:p w14:paraId="3D1E4252" w14:textId="77777777" w:rsidR="004A3ED9" w:rsidRPr="00FE7D8B" w:rsidRDefault="004339D8" w:rsidP="005778A8">
      <w:pPr>
        <w:pStyle w:val="ListParagraph"/>
        <w:numPr>
          <w:ilvl w:val="0"/>
          <w:numId w:val="38"/>
        </w:numPr>
        <w:jc w:val="both"/>
        <w:rPr>
          <w:rFonts w:asciiTheme="minorHAnsi" w:eastAsia="Calibri" w:hAnsiTheme="minorHAnsi" w:cstheme="minorHAnsi"/>
          <w:sz w:val="24"/>
          <w:szCs w:val="24"/>
        </w:rPr>
      </w:pPr>
      <w:r w:rsidRPr="00FE7D8B">
        <w:rPr>
          <w:rFonts w:asciiTheme="minorHAnsi" w:eastAsia="Calibri" w:hAnsiTheme="minorHAnsi" w:cstheme="minorHAnsi"/>
          <w:sz w:val="24"/>
          <w:szCs w:val="24"/>
        </w:rPr>
        <w:t>Project Charter</w:t>
      </w:r>
    </w:p>
    <w:p w14:paraId="74D731E8" w14:textId="59C386FB" w:rsidR="006D1F2C" w:rsidRPr="00FE7D8B" w:rsidRDefault="006D1F2C" w:rsidP="005778A8">
      <w:pPr>
        <w:pStyle w:val="ListParagraph"/>
        <w:numPr>
          <w:ilvl w:val="0"/>
          <w:numId w:val="38"/>
        </w:numPr>
        <w:jc w:val="both"/>
        <w:rPr>
          <w:rFonts w:asciiTheme="minorHAnsi" w:eastAsia="Calibri" w:hAnsiTheme="minorHAnsi" w:cstheme="minorHAnsi"/>
          <w:sz w:val="24"/>
          <w:szCs w:val="24"/>
        </w:rPr>
      </w:pPr>
      <w:r w:rsidRPr="00FE7D8B">
        <w:rPr>
          <w:rFonts w:asciiTheme="minorHAnsi" w:eastAsia="Calibri" w:hAnsiTheme="minorHAnsi" w:cstheme="minorHAnsi"/>
          <w:sz w:val="24"/>
          <w:szCs w:val="24"/>
        </w:rPr>
        <w:t>Scope Document</w:t>
      </w:r>
    </w:p>
    <w:p w14:paraId="40A04681" w14:textId="3A694DB7" w:rsidR="00245769" w:rsidRPr="00FE7D8B" w:rsidRDefault="00004E09" w:rsidP="005778A8">
      <w:pPr>
        <w:pStyle w:val="ListParagraph"/>
        <w:numPr>
          <w:ilvl w:val="0"/>
          <w:numId w:val="38"/>
        </w:numPr>
        <w:jc w:val="both"/>
        <w:rPr>
          <w:rFonts w:asciiTheme="minorHAnsi" w:eastAsia="Calibri" w:hAnsiTheme="minorHAnsi" w:cstheme="minorHAnsi"/>
          <w:sz w:val="24"/>
          <w:szCs w:val="24"/>
        </w:rPr>
      </w:pPr>
      <w:r w:rsidRPr="00FE7D8B">
        <w:rPr>
          <w:rFonts w:asciiTheme="minorHAnsi" w:eastAsia="Calibri" w:hAnsiTheme="minorHAnsi" w:cstheme="minorHAnsi"/>
          <w:sz w:val="24"/>
          <w:szCs w:val="24"/>
        </w:rPr>
        <w:t>Communications Plan</w:t>
      </w:r>
    </w:p>
    <w:p w14:paraId="72084ABB" w14:textId="72139D3D" w:rsidR="00986DA4" w:rsidRPr="00FE7D8B" w:rsidRDefault="00986DA4" w:rsidP="005778A8">
      <w:pPr>
        <w:pStyle w:val="ListParagraph"/>
        <w:numPr>
          <w:ilvl w:val="0"/>
          <w:numId w:val="38"/>
        </w:numPr>
        <w:jc w:val="both"/>
        <w:rPr>
          <w:rFonts w:asciiTheme="minorHAnsi" w:eastAsia="Calibri" w:hAnsiTheme="minorHAnsi" w:cstheme="minorHAnsi"/>
          <w:sz w:val="24"/>
          <w:szCs w:val="24"/>
        </w:rPr>
      </w:pPr>
      <w:r w:rsidRPr="00FE7D8B">
        <w:rPr>
          <w:rFonts w:asciiTheme="minorHAnsi" w:eastAsia="Calibri" w:hAnsiTheme="minorHAnsi" w:cstheme="minorHAnsi"/>
          <w:sz w:val="24"/>
          <w:szCs w:val="24"/>
        </w:rPr>
        <w:t>Project Schedule</w:t>
      </w:r>
    </w:p>
    <w:p w14:paraId="3FB9849D" w14:textId="2D468B61" w:rsidR="00EB23C2" w:rsidRPr="00FE7D8B" w:rsidRDefault="00986DA4" w:rsidP="005778A8">
      <w:pPr>
        <w:pStyle w:val="ListParagraph"/>
        <w:numPr>
          <w:ilvl w:val="0"/>
          <w:numId w:val="38"/>
        </w:numPr>
        <w:jc w:val="both"/>
        <w:rPr>
          <w:rFonts w:asciiTheme="minorHAnsi" w:eastAsia="Calibri" w:hAnsiTheme="minorHAnsi" w:cstheme="minorHAnsi"/>
          <w:sz w:val="24"/>
          <w:szCs w:val="24"/>
        </w:rPr>
      </w:pPr>
      <w:r w:rsidRPr="00FE7D8B">
        <w:rPr>
          <w:rFonts w:asciiTheme="minorHAnsi" w:eastAsia="Calibri" w:hAnsiTheme="minorHAnsi" w:cstheme="minorHAnsi"/>
          <w:sz w:val="24"/>
          <w:szCs w:val="24"/>
        </w:rPr>
        <w:t xml:space="preserve">Context Level Diagram/Ecosystem </w:t>
      </w:r>
      <w:r w:rsidR="00E80D7C" w:rsidRPr="00FE7D8B">
        <w:rPr>
          <w:rFonts w:asciiTheme="minorHAnsi" w:eastAsia="Calibri" w:hAnsiTheme="minorHAnsi" w:cstheme="minorHAnsi"/>
          <w:sz w:val="24"/>
          <w:szCs w:val="24"/>
        </w:rPr>
        <w:t>diagram</w:t>
      </w:r>
    </w:p>
    <w:p w14:paraId="01CB5E57" w14:textId="4B728D18" w:rsidR="00565608" w:rsidRPr="00FE7D8B" w:rsidRDefault="00565608" w:rsidP="005778A8">
      <w:pPr>
        <w:pStyle w:val="ListParagraph"/>
        <w:numPr>
          <w:ilvl w:val="0"/>
          <w:numId w:val="38"/>
        </w:numPr>
        <w:jc w:val="both"/>
        <w:rPr>
          <w:rFonts w:asciiTheme="minorHAnsi" w:eastAsia="Calibri" w:hAnsiTheme="minorHAnsi" w:cstheme="minorHAnsi"/>
          <w:sz w:val="24"/>
          <w:szCs w:val="24"/>
        </w:rPr>
      </w:pPr>
      <w:r w:rsidRPr="00FE7D8B">
        <w:rPr>
          <w:rFonts w:asciiTheme="minorHAnsi" w:eastAsia="Calibri" w:hAnsiTheme="minorHAnsi" w:cstheme="minorHAnsi"/>
          <w:sz w:val="24"/>
          <w:szCs w:val="24"/>
        </w:rPr>
        <w:t>Detailed Requirements</w:t>
      </w:r>
    </w:p>
    <w:p w14:paraId="283B14BB" w14:textId="5FBBF732" w:rsidR="00C6672D" w:rsidRPr="00FE7D8B" w:rsidRDefault="00773D83" w:rsidP="005778A8">
      <w:pPr>
        <w:pStyle w:val="ListParagraph"/>
        <w:numPr>
          <w:ilvl w:val="0"/>
          <w:numId w:val="38"/>
        </w:numPr>
        <w:jc w:val="both"/>
        <w:rPr>
          <w:rFonts w:asciiTheme="minorHAnsi" w:eastAsia="Calibri" w:hAnsiTheme="minorHAnsi" w:cstheme="minorHAnsi"/>
          <w:sz w:val="24"/>
          <w:szCs w:val="24"/>
        </w:rPr>
      </w:pPr>
      <w:r w:rsidRPr="00FE7D8B">
        <w:rPr>
          <w:rFonts w:asciiTheme="minorHAnsi" w:eastAsia="Calibri" w:hAnsiTheme="minorHAnsi" w:cstheme="minorHAnsi"/>
          <w:sz w:val="24"/>
          <w:szCs w:val="24"/>
        </w:rPr>
        <w:t>Data Conversion/Migration Plan</w:t>
      </w:r>
    </w:p>
    <w:p w14:paraId="4AD419A6" w14:textId="6C835CE6" w:rsidR="00773D83" w:rsidRPr="00FE7D8B" w:rsidRDefault="009A5A75" w:rsidP="005778A8">
      <w:pPr>
        <w:pStyle w:val="ListParagraph"/>
        <w:numPr>
          <w:ilvl w:val="0"/>
          <w:numId w:val="38"/>
        </w:numPr>
        <w:jc w:val="both"/>
        <w:rPr>
          <w:rFonts w:asciiTheme="minorHAnsi" w:eastAsia="Calibri" w:hAnsiTheme="minorHAnsi" w:cstheme="minorHAnsi"/>
          <w:sz w:val="24"/>
          <w:szCs w:val="24"/>
        </w:rPr>
      </w:pPr>
      <w:r w:rsidRPr="00FE7D8B">
        <w:rPr>
          <w:rFonts w:asciiTheme="minorHAnsi" w:eastAsia="Calibri" w:hAnsiTheme="minorHAnsi" w:cstheme="minorHAnsi"/>
          <w:sz w:val="24"/>
          <w:szCs w:val="24"/>
        </w:rPr>
        <w:t>Training Plan</w:t>
      </w:r>
    </w:p>
    <w:p w14:paraId="658AE530" w14:textId="356AF43B" w:rsidR="00D14701" w:rsidRPr="00FE7D8B" w:rsidRDefault="00D14701" w:rsidP="005778A8">
      <w:pPr>
        <w:pStyle w:val="ListParagraph"/>
        <w:numPr>
          <w:ilvl w:val="0"/>
          <w:numId w:val="38"/>
        </w:numPr>
        <w:jc w:val="both"/>
        <w:rPr>
          <w:rFonts w:asciiTheme="minorHAnsi" w:eastAsia="Calibri" w:hAnsiTheme="minorHAnsi" w:cstheme="minorHAnsi"/>
          <w:sz w:val="24"/>
          <w:szCs w:val="24"/>
        </w:rPr>
      </w:pPr>
      <w:r w:rsidRPr="00FE7D8B">
        <w:rPr>
          <w:rFonts w:asciiTheme="minorHAnsi" w:eastAsia="Calibri" w:hAnsiTheme="minorHAnsi" w:cstheme="minorHAnsi"/>
          <w:sz w:val="24"/>
          <w:szCs w:val="24"/>
        </w:rPr>
        <w:t>Test Plan</w:t>
      </w:r>
      <w:r w:rsidR="00603748" w:rsidRPr="00FE7D8B">
        <w:rPr>
          <w:rFonts w:asciiTheme="minorHAnsi" w:eastAsia="Calibri" w:hAnsiTheme="minorHAnsi" w:cstheme="minorHAnsi"/>
          <w:sz w:val="24"/>
          <w:szCs w:val="24"/>
        </w:rPr>
        <w:t xml:space="preserve"> </w:t>
      </w:r>
      <w:r w:rsidR="00056FDE" w:rsidRPr="00FE7D8B">
        <w:rPr>
          <w:rFonts w:asciiTheme="minorHAnsi" w:eastAsia="Calibri" w:hAnsiTheme="minorHAnsi" w:cstheme="minorHAnsi"/>
          <w:sz w:val="24"/>
          <w:szCs w:val="24"/>
        </w:rPr>
        <w:t xml:space="preserve">User </w:t>
      </w:r>
      <w:r w:rsidR="00C37F3F" w:rsidRPr="00FE7D8B">
        <w:rPr>
          <w:rFonts w:asciiTheme="minorHAnsi" w:eastAsia="Calibri" w:hAnsiTheme="minorHAnsi" w:cstheme="minorHAnsi"/>
          <w:sz w:val="24"/>
          <w:szCs w:val="24"/>
        </w:rPr>
        <w:t>Docs/Help</w:t>
      </w:r>
      <w:r w:rsidR="00CE21D3" w:rsidRPr="00FE7D8B">
        <w:rPr>
          <w:rFonts w:asciiTheme="minorHAnsi" w:eastAsia="Calibri" w:hAnsiTheme="minorHAnsi" w:cstheme="minorHAnsi"/>
          <w:sz w:val="24"/>
          <w:szCs w:val="24"/>
        </w:rPr>
        <w:t xml:space="preserve"> Screens/User Manual</w:t>
      </w:r>
    </w:p>
    <w:p w14:paraId="0981EE2C" w14:textId="0E9564A5" w:rsidR="39D71429" w:rsidRPr="00FE7D8B" w:rsidRDefault="39D71429" w:rsidP="005778A8">
      <w:pPr>
        <w:pStyle w:val="ListParagraph"/>
        <w:numPr>
          <w:ilvl w:val="0"/>
          <w:numId w:val="38"/>
        </w:numPr>
        <w:spacing w:after="120"/>
        <w:jc w:val="both"/>
        <w:rPr>
          <w:rFonts w:asciiTheme="minorHAnsi" w:eastAsia="Calibri" w:hAnsiTheme="minorHAnsi" w:cstheme="minorHAnsi"/>
          <w:sz w:val="24"/>
          <w:szCs w:val="24"/>
        </w:rPr>
      </w:pPr>
      <w:r w:rsidRPr="00FE7D8B">
        <w:rPr>
          <w:rFonts w:asciiTheme="minorHAnsi" w:eastAsia="Calibri" w:hAnsiTheme="minorHAnsi" w:cstheme="minorHAnsi"/>
          <w:sz w:val="24"/>
          <w:szCs w:val="24"/>
        </w:rPr>
        <w:t>Final stakeholder approval prior to go-live</w:t>
      </w:r>
    </w:p>
    <w:p w14:paraId="3D8FC7CE" w14:textId="354DB7F8" w:rsidR="008C32CA" w:rsidRPr="002460C7" w:rsidRDefault="008C32CA" w:rsidP="00113742">
      <w:pPr>
        <w:widowControl w:val="0"/>
        <w:numPr>
          <w:ilvl w:val="0"/>
          <w:numId w:val="52"/>
        </w:numPr>
        <w:autoSpaceDE w:val="0"/>
        <w:autoSpaceDN w:val="0"/>
        <w:spacing w:after="120"/>
        <w:ind w:left="1454" w:hanging="907"/>
        <w:jc w:val="both"/>
        <w:rPr>
          <w:rFonts w:asciiTheme="minorHAnsi" w:eastAsia="Calibri" w:hAnsiTheme="minorHAnsi" w:cstheme="minorHAnsi"/>
          <w:sz w:val="24"/>
          <w:szCs w:val="24"/>
        </w:rPr>
      </w:pPr>
      <w:r w:rsidRPr="002460C7">
        <w:rPr>
          <w:rFonts w:asciiTheme="minorHAnsi" w:eastAsia="Calibri" w:hAnsiTheme="minorHAnsi" w:cstheme="minorHAnsi"/>
          <w:sz w:val="24"/>
          <w:szCs w:val="24"/>
        </w:rPr>
        <w:t>Obtain and inspect data conversion, migration</w:t>
      </w:r>
      <w:r w:rsidR="00C463E6" w:rsidRPr="002460C7">
        <w:rPr>
          <w:rFonts w:asciiTheme="minorHAnsi" w:eastAsia="Calibri" w:hAnsiTheme="minorHAnsi" w:cstheme="minorHAnsi"/>
          <w:sz w:val="24"/>
          <w:szCs w:val="24"/>
        </w:rPr>
        <w:t>,</w:t>
      </w:r>
      <w:r w:rsidRPr="002460C7">
        <w:rPr>
          <w:rFonts w:asciiTheme="minorHAnsi" w:eastAsia="Calibri" w:hAnsiTheme="minorHAnsi" w:cstheme="minorHAnsi"/>
          <w:sz w:val="24"/>
          <w:szCs w:val="24"/>
        </w:rPr>
        <w:t xml:space="preserve"> and/or archiving plans.</w:t>
      </w:r>
      <w:r w:rsidR="00F97689" w:rsidRPr="002460C7">
        <w:rPr>
          <w:rFonts w:asciiTheme="minorHAnsi" w:eastAsia="Calibri" w:hAnsiTheme="minorHAnsi" w:cstheme="minorHAnsi"/>
          <w:sz w:val="24"/>
          <w:szCs w:val="24"/>
        </w:rPr>
        <w:t xml:space="preserve"> Verify they meet the business needs.</w:t>
      </w:r>
    </w:p>
    <w:p w14:paraId="4FF0EEFE" w14:textId="288D2DC8" w:rsidR="00BE57B0" w:rsidRPr="002460C7" w:rsidRDefault="0009478A" w:rsidP="00113742">
      <w:pPr>
        <w:pStyle w:val="ListParagraph"/>
        <w:numPr>
          <w:ilvl w:val="0"/>
          <w:numId w:val="52"/>
        </w:numPr>
        <w:ind w:left="1440" w:hanging="900"/>
        <w:jc w:val="both"/>
        <w:rPr>
          <w:rFonts w:asciiTheme="minorHAnsi" w:eastAsia="Calibri" w:hAnsiTheme="minorHAnsi" w:cstheme="minorHAnsi"/>
          <w:sz w:val="24"/>
          <w:szCs w:val="24"/>
        </w:rPr>
      </w:pPr>
      <w:r w:rsidRPr="002460C7">
        <w:rPr>
          <w:rFonts w:asciiTheme="minorHAnsi" w:eastAsia="Calibri" w:hAnsiTheme="minorHAnsi" w:cstheme="minorHAnsi"/>
          <w:sz w:val="24"/>
          <w:szCs w:val="24"/>
        </w:rPr>
        <w:t xml:space="preserve">Obtain and inspect kick-off meeting documentation. </w:t>
      </w:r>
      <w:r w:rsidR="00BE57B0" w:rsidRPr="002460C7">
        <w:rPr>
          <w:rFonts w:asciiTheme="minorHAnsi" w:eastAsia="Calibri" w:hAnsiTheme="minorHAnsi" w:cstheme="minorHAnsi"/>
          <w:sz w:val="24"/>
          <w:szCs w:val="24"/>
        </w:rPr>
        <w:t xml:space="preserve">A project kickoff meeting helps to set expectations across the entire project. </w:t>
      </w:r>
    </w:p>
    <w:p w14:paraId="690D7936" w14:textId="77777777" w:rsidR="00135504" w:rsidRPr="002460C7" w:rsidRDefault="00481FDF" w:rsidP="003109E3">
      <w:pPr>
        <w:numPr>
          <w:ilvl w:val="0"/>
          <w:numId w:val="12"/>
        </w:numPr>
        <w:contextualSpacing/>
        <w:jc w:val="both"/>
        <w:rPr>
          <w:rFonts w:asciiTheme="minorHAnsi" w:eastAsia="Calibri" w:hAnsiTheme="minorHAnsi" w:cstheme="minorHAnsi"/>
          <w:sz w:val="24"/>
          <w:szCs w:val="24"/>
        </w:rPr>
      </w:pPr>
      <w:r w:rsidRPr="002460C7">
        <w:rPr>
          <w:rFonts w:asciiTheme="minorHAnsi" w:eastAsia="Calibri" w:hAnsiTheme="minorHAnsi" w:cstheme="minorHAnsi"/>
          <w:sz w:val="24"/>
          <w:szCs w:val="24"/>
        </w:rPr>
        <w:t>Verify c</w:t>
      </w:r>
      <w:r w:rsidR="0009478A" w:rsidRPr="002460C7">
        <w:rPr>
          <w:rFonts w:asciiTheme="minorHAnsi" w:eastAsia="Calibri" w:hAnsiTheme="minorHAnsi" w:cstheme="minorHAnsi"/>
          <w:sz w:val="24"/>
          <w:szCs w:val="24"/>
        </w:rPr>
        <w:t>ommunication methods between the vendor and the agency</w:t>
      </w:r>
      <w:r w:rsidR="00135504" w:rsidRPr="002460C7">
        <w:rPr>
          <w:rFonts w:asciiTheme="minorHAnsi" w:eastAsia="Calibri" w:hAnsiTheme="minorHAnsi" w:cstheme="minorHAnsi"/>
          <w:sz w:val="24"/>
          <w:szCs w:val="24"/>
        </w:rPr>
        <w:t xml:space="preserve"> have been agreed upon.</w:t>
      </w:r>
    </w:p>
    <w:p w14:paraId="44EFFEE2" w14:textId="77777777" w:rsidR="00135504" w:rsidRPr="002460C7" w:rsidRDefault="00481FDF" w:rsidP="003109E3">
      <w:pPr>
        <w:numPr>
          <w:ilvl w:val="0"/>
          <w:numId w:val="12"/>
        </w:numPr>
        <w:tabs>
          <w:tab w:val="left" w:pos="1800"/>
        </w:tabs>
        <w:contextualSpacing/>
        <w:jc w:val="both"/>
        <w:rPr>
          <w:rFonts w:asciiTheme="minorHAnsi" w:eastAsia="Calibri" w:hAnsiTheme="minorHAnsi" w:cstheme="minorHAnsi"/>
          <w:sz w:val="24"/>
          <w:szCs w:val="24"/>
        </w:rPr>
      </w:pPr>
      <w:r w:rsidRPr="002460C7">
        <w:rPr>
          <w:rFonts w:asciiTheme="minorHAnsi" w:eastAsia="Calibri" w:hAnsiTheme="minorHAnsi" w:cstheme="minorHAnsi"/>
          <w:sz w:val="24"/>
          <w:szCs w:val="24"/>
        </w:rPr>
        <w:t>Verify p</w:t>
      </w:r>
      <w:r w:rsidR="0009478A" w:rsidRPr="002460C7">
        <w:rPr>
          <w:rFonts w:asciiTheme="minorHAnsi" w:eastAsia="Calibri" w:hAnsiTheme="minorHAnsi" w:cstheme="minorHAnsi"/>
          <w:sz w:val="24"/>
          <w:szCs w:val="24"/>
        </w:rPr>
        <w:t xml:space="preserve">roject timelines </w:t>
      </w:r>
      <w:r w:rsidR="00135504" w:rsidRPr="002460C7">
        <w:rPr>
          <w:rFonts w:asciiTheme="minorHAnsi" w:eastAsia="Calibri" w:hAnsiTheme="minorHAnsi" w:cstheme="minorHAnsi"/>
          <w:sz w:val="24"/>
          <w:szCs w:val="24"/>
        </w:rPr>
        <w:t>have been established.</w:t>
      </w:r>
    </w:p>
    <w:p w14:paraId="4611FE04" w14:textId="7FC9EF7C" w:rsidR="00135504" w:rsidRPr="00FE7D8B" w:rsidRDefault="00481FDF" w:rsidP="003109E3">
      <w:pPr>
        <w:numPr>
          <w:ilvl w:val="0"/>
          <w:numId w:val="12"/>
        </w:numPr>
        <w:tabs>
          <w:tab w:val="left" w:pos="1800"/>
        </w:tabs>
        <w:spacing w:after="120"/>
        <w:contextualSpacing/>
        <w:jc w:val="both"/>
        <w:rPr>
          <w:rFonts w:asciiTheme="minorHAnsi" w:eastAsia="Calibri" w:hAnsiTheme="minorHAnsi" w:cstheme="minorHAnsi"/>
          <w:sz w:val="24"/>
          <w:szCs w:val="24"/>
        </w:rPr>
      </w:pPr>
      <w:r w:rsidRPr="00FE7D8B">
        <w:rPr>
          <w:rFonts w:asciiTheme="minorHAnsi" w:eastAsia="Calibri" w:hAnsiTheme="minorHAnsi" w:cstheme="minorHAnsi"/>
          <w:sz w:val="24"/>
          <w:szCs w:val="24"/>
        </w:rPr>
        <w:t>Verify t</w:t>
      </w:r>
      <w:r w:rsidR="00135504" w:rsidRPr="00FE7D8B">
        <w:rPr>
          <w:rFonts w:asciiTheme="minorHAnsi" w:eastAsia="Calibri" w:hAnsiTheme="minorHAnsi" w:cstheme="minorHAnsi"/>
          <w:sz w:val="24"/>
          <w:szCs w:val="24"/>
        </w:rPr>
        <w:t>he p</w:t>
      </w:r>
      <w:r w:rsidR="0009478A" w:rsidRPr="00FE7D8B">
        <w:rPr>
          <w:rFonts w:asciiTheme="minorHAnsi" w:eastAsia="Calibri" w:hAnsiTheme="minorHAnsi" w:cstheme="minorHAnsi"/>
          <w:sz w:val="24"/>
          <w:szCs w:val="24"/>
        </w:rPr>
        <w:t>roject team</w:t>
      </w:r>
      <w:r w:rsidR="281F75EF" w:rsidRPr="00FE7D8B">
        <w:rPr>
          <w:rFonts w:asciiTheme="minorHAnsi" w:eastAsia="Calibri" w:hAnsiTheme="minorHAnsi" w:cstheme="minorHAnsi"/>
          <w:sz w:val="24"/>
          <w:szCs w:val="24"/>
        </w:rPr>
        <w:t xml:space="preserve"> was identified</w:t>
      </w:r>
      <w:r w:rsidR="0009478A" w:rsidRPr="00FE7D8B">
        <w:rPr>
          <w:rFonts w:asciiTheme="minorHAnsi" w:eastAsia="Calibri" w:hAnsiTheme="minorHAnsi" w:cstheme="minorHAnsi"/>
          <w:sz w:val="24"/>
          <w:szCs w:val="24"/>
        </w:rPr>
        <w:t xml:space="preserve"> and key stakeholders</w:t>
      </w:r>
      <w:r w:rsidR="00135504" w:rsidRPr="00FE7D8B">
        <w:rPr>
          <w:rFonts w:asciiTheme="minorHAnsi" w:eastAsia="Calibri" w:hAnsiTheme="minorHAnsi" w:cstheme="minorHAnsi"/>
          <w:sz w:val="24"/>
          <w:szCs w:val="24"/>
        </w:rPr>
        <w:t xml:space="preserve"> were in attendance</w:t>
      </w:r>
      <w:r w:rsidR="0009478A" w:rsidRPr="00FE7D8B">
        <w:rPr>
          <w:rFonts w:asciiTheme="minorHAnsi" w:eastAsia="Calibri" w:hAnsiTheme="minorHAnsi" w:cstheme="minorHAnsi"/>
          <w:sz w:val="24"/>
          <w:szCs w:val="24"/>
        </w:rPr>
        <w:t>.</w:t>
      </w:r>
    </w:p>
    <w:p w14:paraId="3C8545FD" w14:textId="47C3B11D" w:rsidR="008C32CA" w:rsidRPr="002460C7" w:rsidRDefault="008C32CA" w:rsidP="001A5941">
      <w:pPr>
        <w:pStyle w:val="ListParagraph"/>
        <w:keepLines/>
        <w:numPr>
          <w:ilvl w:val="0"/>
          <w:numId w:val="52"/>
        </w:numPr>
        <w:spacing w:after="120"/>
        <w:ind w:left="1454" w:hanging="907"/>
        <w:jc w:val="both"/>
        <w:rPr>
          <w:rFonts w:asciiTheme="minorHAnsi" w:eastAsia="Calibri" w:hAnsiTheme="minorHAnsi" w:cstheme="minorHAnsi"/>
          <w:sz w:val="24"/>
          <w:szCs w:val="24"/>
        </w:rPr>
      </w:pPr>
      <w:r w:rsidRPr="002460C7">
        <w:rPr>
          <w:rFonts w:asciiTheme="minorHAnsi" w:eastAsia="Calibri" w:hAnsiTheme="minorHAnsi" w:cstheme="minorHAnsi"/>
          <w:sz w:val="24"/>
          <w:szCs w:val="24"/>
        </w:rPr>
        <w:t xml:space="preserve">Obtain a copy of </w:t>
      </w:r>
      <w:r w:rsidR="00EB31FD" w:rsidRPr="002460C7">
        <w:rPr>
          <w:rFonts w:asciiTheme="minorHAnsi" w:eastAsia="Calibri" w:hAnsiTheme="minorHAnsi" w:cstheme="minorHAnsi"/>
          <w:sz w:val="24"/>
          <w:szCs w:val="24"/>
        </w:rPr>
        <w:t xml:space="preserve">the </w:t>
      </w:r>
      <w:r w:rsidRPr="002460C7">
        <w:rPr>
          <w:rFonts w:asciiTheme="minorHAnsi" w:eastAsia="Calibri" w:hAnsiTheme="minorHAnsi" w:cstheme="minorHAnsi"/>
          <w:sz w:val="24"/>
          <w:szCs w:val="24"/>
        </w:rPr>
        <w:t>Governance Office</w:t>
      </w:r>
      <w:r w:rsidR="00307638" w:rsidRPr="002460C7">
        <w:rPr>
          <w:rFonts w:asciiTheme="minorHAnsi" w:eastAsia="Calibri" w:hAnsiTheme="minorHAnsi" w:cstheme="minorHAnsi"/>
          <w:sz w:val="24"/>
          <w:szCs w:val="24"/>
        </w:rPr>
        <w:t>’s</w:t>
      </w:r>
      <w:r w:rsidRPr="002460C7">
        <w:rPr>
          <w:rFonts w:asciiTheme="minorHAnsi" w:eastAsia="Calibri" w:hAnsiTheme="minorHAnsi" w:cstheme="minorHAnsi"/>
          <w:sz w:val="24"/>
          <w:szCs w:val="24"/>
        </w:rPr>
        <w:t xml:space="preserve"> or </w:t>
      </w:r>
      <w:r w:rsidR="00D44E62" w:rsidRPr="002460C7">
        <w:rPr>
          <w:rFonts w:asciiTheme="minorHAnsi" w:eastAsia="Calibri" w:hAnsiTheme="minorHAnsi" w:cstheme="minorHAnsi"/>
          <w:sz w:val="24"/>
          <w:szCs w:val="24"/>
        </w:rPr>
        <w:t>Steering Committee</w:t>
      </w:r>
      <w:r w:rsidR="00307638" w:rsidRPr="002460C7">
        <w:rPr>
          <w:rFonts w:asciiTheme="minorHAnsi" w:eastAsia="Calibri" w:hAnsiTheme="minorHAnsi" w:cstheme="minorHAnsi"/>
          <w:sz w:val="24"/>
          <w:szCs w:val="24"/>
        </w:rPr>
        <w:t>’s</w:t>
      </w:r>
      <w:r w:rsidR="00D44E62" w:rsidRPr="002460C7">
        <w:rPr>
          <w:rFonts w:asciiTheme="minorHAnsi" w:eastAsia="Calibri" w:hAnsiTheme="minorHAnsi" w:cstheme="minorHAnsi"/>
          <w:sz w:val="24"/>
          <w:szCs w:val="24"/>
        </w:rPr>
        <w:t xml:space="preserve"> </w:t>
      </w:r>
      <w:r w:rsidR="00C16B61" w:rsidRPr="002460C7">
        <w:rPr>
          <w:rFonts w:asciiTheme="minorHAnsi" w:eastAsia="Calibri" w:hAnsiTheme="minorHAnsi" w:cstheme="minorHAnsi"/>
          <w:sz w:val="24"/>
          <w:szCs w:val="24"/>
        </w:rPr>
        <w:t>(</w:t>
      </w:r>
      <w:r w:rsidR="003D6D75" w:rsidRPr="002460C7">
        <w:rPr>
          <w:rFonts w:asciiTheme="minorHAnsi" w:eastAsia="Calibri" w:hAnsiTheme="minorHAnsi" w:cstheme="minorHAnsi"/>
          <w:sz w:val="24"/>
          <w:szCs w:val="24"/>
        </w:rPr>
        <w:t>or equivalent</w:t>
      </w:r>
      <w:r w:rsidR="00C16B61" w:rsidRPr="002460C7">
        <w:rPr>
          <w:rFonts w:asciiTheme="minorHAnsi" w:eastAsia="Calibri" w:hAnsiTheme="minorHAnsi" w:cstheme="minorHAnsi"/>
          <w:sz w:val="24"/>
          <w:szCs w:val="24"/>
        </w:rPr>
        <w:t xml:space="preserve">) </w:t>
      </w:r>
      <w:r w:rsidRPr="002460C7">
        <w:rPr>
          <w:rFonts w:asciiTheme="minorHAnsi" w:eastAsia="Calibri" w:hAnsiTheme="minorHAnsi" w:cstheme="minorHAnsi"/>
          <w:sz w:val="24"/>
          <w:szCs w:val="24"/>
        </w:rPr>
        <w:t>approval</w:t>
      </w:r>
      <w:r w:rsidR="0009478A" w:rsidRPr="002460C7">
        <w:rPr>
          <w:rFonts w:asciiTheme="minorHAnsi" w:eastAsia="Calibri" w:hAnsiTheme="minorHAnsi" w:cstheme="minorHAnsi"/>
          <w:sz w:val="24"/>
          <w:szCs w:val="24"/>
        </w:rPr>
        <w:t xml:space="preserve"> and </w:t>
      </w:r>
      <w:r w:rsidR="00C44408" w:rsidRPr="002460C7">
        <w:rPr>
          <w:rFonts w:asciiTheme="minorHAnsi" w:eastAsia="Calibri" w:hAnsiTheme="minorHAnsi" w:cstheme="minorHAnsi"/>
          <w:sz w:val="24"/>
          <w:szCs w:val="24"/>
        </w:rPr>
        <w:t>verify</w:t>
      </w:r>
      <w:r w:rsidR="00BE57B0" w:rsidRPr="002460C7">
        <w:rPr>
          <w:rFonts w:asciiTheme="minorHAnsi" w:eastAsia="Calibri" w:hAnsiTheme="minorHAnsi" w:cstheme="minorHAnsi"/>
          <w:sz w:val="24"/>
          <w:szCs w:val="24"/>
        </w:rPr>
        <w:t xml:space="preserve"> approval was given</w:t>
      </w:r>
      <w:r w:rsidRPr="002460C7">
        <w:rPr>
          <w:rFonts w:asciiTheme="minorHAnsi" w:eastAsia="Calibri" w:hAnsiTheme="minorHAnsi" w:cstheme="minorHAnsi"/>
          <w:sz w:val="24"/>
          <w:szCs w:val="24"/>
        </w:rPr>
        <w:t xml:space="preserve"> </w:t>
      </w:r>
      <w:r w:rsidR="00D44E62" w:rsidRPr="002460C7">
        <w:rPr>
          <w:rFonts w:asciiTheme="minorHAnsi" w:eastAsia="Calibri" w:hAnsiTheme="minorHAnsi" w:cstheme="minorHAnsi"/>
          <w:sz w:val="24"/>
          <w:szCs w:val="24"/>
        </w:rPr>
        <w:t>before</w:t>
      </w:r>
      <w:r w:rsidRPr="002460C7">
        <w:rPr>
          <w:rFonts w:asciiTheme="minorHAnsi" w:eastAsia="Calibri" w:hAnsiTheme="minorHAnsi" w:cstheme="minorHAnsi"/>
          <w:sz w:val="24"/>
          <w:szCs w:val="24"/>
        </w:rPr>
        <w:t xml:space="preserve"> development work</w:t>
      </w:r>
      <w:r w:rsidR="00D44E62" w:rsidRPr="002460C7">
        <w:rPr>
          <w:rFonts w:asciiTheme="minorHAnsi" w:eastAsia="Calibri" w:hAnsiTheme="minorHAnsi" w:cstheme="minorHAnsi"/>
          <w:sz w:val="24"/>
          <w:szCs w:val="24"/>
        </w:rPr>
        <w:t xml:space="preserve"> beg</w:t>
      </w:r>
      <w:r w:rsidR="0009478A" w:rsidRPr="002460C7">
        <w:rPr>
          <w:rFonts w:asciiTheme="minorHAnsi" w:eastAsia="Calibri" w:hAnsiTheme="minorHAnsi" w:cstheme="minorHAnsi"/>
          <w:sz w:val="24"/>
          <w:szCs w:val="24"/>
        </w:rPr>
        <w:t>a</w:t>
      </w:r>
      <w:r w:rsidR="00D44E62" w:rsidRPr="002460C7">
        <w:rPr>
          <w:rFonts w:asciiTheme="minorHAnsi" w:eastAsia="Calibri" w:hAnsiTheme="minorHAnsi" w:cstheme="minorHAnsi"/>
          <w:sz w:val="24"/>
          <w:szCs w:val="24"/>
        </w:rPr>
        <w:t>n</w:t>
      </w:r>
      <w:r w:rsidRPr="002460C7">
        <w:rPr>
          <w:rFonts w:asciiTheme="minorHAnsi" w:eastAsia="Calibri" w:hAnsiTheme="minorHAnsi" w:cstheme="minorHAnsi"/>
          <w:sz w:val="24"/>
          <w:szCs w:val="24"/>
        </w:rPr>
        <w:t xml:space="preserve">. </w:t>
      </w:r>
    </w:p>
    <w:p w14:paraId="67716ED2" w14:textId="3FA54AF7" w:rsidR="008C32CA" w:rsidRPr="002460C7" w:rsidRDefault="00584333" w:rsidP="00E12C57">
      <w:pPr>
        <w:pStyle w:val="Objective"/>
      </w:pPr>
      <w:bookmarkStart w:id="9" w:name="_Toc52378142"/>
      <w:bookmarkStart w:id="10" w:name="_Toc223963617"/>
      <w:bookmarkStart w:id="11" w:name="_Toc241749307"/>
      <w:r w:rsidRPr="002460C7">
        <w:lastRenderedPageBreak/>
        <w:t xml:space="preserve">Determine the </w:t>
      </w:r>
      <w:r w:rsidR="008C32CA" w:rsidRPr="002460C7">
        <w:t>effectiveness of controls over vendor contract management.</w:t>
      </w:r>
      <w:bookmarkEnd w:id="9"/>
      <w:bookmarkEnd w:id="10"/>
      <w:bookmarkEnd w:id="11"/>
    </w:p>
    <w:p w14:paraId="05B54C07" w14:textId="13A11AAC" w:rsidR="008C32CA" w:rsidRPr="00FE7D8B" w:rsidRDefault="00D62993" w:rsidP="00113742">
      <w:pPr>
        <w:pStyle w:val="Step"/>
        <w:spacing w:after="0"/>
        <w:rPr>
          <w:rFonts w:cstheme="minorHAnsi"/>
        </w:rPr>
      </w:pPr>
      <w:r w:rsidRPr="00FE7D8B">
        <w:rPr>
          <w:rFonts w:cstheme="minorHAnsi"/>
        </w:rPr>
        <w:t xml:space="preserve"> </w:t>
      </w:r>
      <w:r w:rsidR="008C32CA" w:rsidRPr="00FE7D8B">
        <w:rPr>
          <w:rFonts w:cstheme="minorHAnsi"/>
        </w:rPr>
        <w:t>Obtain and inspect a copy of the contract</w:t>
      </w:r>
      <w:r w:rsidR="4FCC35E3" w:rsidRPr="00FE7D8B">
        <w:rPr>
          <w:rFonts w:cstheme="minorHAnsi"/>
        </w:rPr>
        <w:t xml:space="preserve"> and</w:t>
      </w:r>
      <w:r w:rsidR="008D151C" w:rsidRPr="00FE7D8B">
        <w:rPr>
          <w:rFonts w:cstheme="minorHAnsi"/>
        </w:rPr>
        <w:t xml:space="preserve"> </w:t>
      </w:r>
      <w:r w:rsidR="00B14019" w:rsidRPr="00FE7D8B">
        <w:rPr>
          <w:rFonts w:cstheme="minorHAnsi"/>
        </w:rPr>
        <w:t xml:space="preserve">the </w:t>
      </w:r>
      <w:r w:rsidR="008D151C" w:rsidRPr="00FE7D8B">
        <w:rPr>
          <w:rFonts w:cstheme="minorHAnsi"/>
        </w:rPr>
        <w:t>defined</w:t>
      </w:r>
      <w:r w:rsidR="4FCC35E3" w:rsidRPr="00FE7D8B">
        <w:rPr>
          <w:rFonts w:cstheme="minorHAnsi"/>
        </w:rPr>
        <w:t xml:space="preserve"> Statement of Work (SOW)</w:t>
      </w:r>
      <w:r w:rsidR="008C32CA" w:rsidRPr="00FE7D8B">
        <w:rPr>
          <w:rFonts w:cstheme="minorHAnsi"/>
        </w:rPr>
        <w:t xml:space="preserve">. </w:t>
      </w:r>
    </w:p>
    <w:p w14:paraId="03570E1A" w14:textId="77777777" w:rsidR="00D62993" w:rsidRPr="002460C7" w:rsidRDefault="00C44408" w:rsidP="00113742">
      <w:pPr>
        <w:numPr>
          <w:ilvl w:val="0"/>
          <w:numId w:val="37"/>
        </w:numPr>
        <w:ind w:left="1800"/>
        <w:contextualSpacing/>
        <w:jc w:val="both"/>
        <w:rPr>
          <w:rFonts w:asciiTheme="minorHAnsi" w:eastAsia="Calibri" w:hAnsiTheme="minorHAnsi" w:cstheme="minorHAnsi"/>
          <w:sz w:val="24"/>
          <w:szCs w:val="24"/>
        </w:rPr>
      </w:pPr>
      <w:r w:rsidRPr="002460C7">
        <w:rPr>
          <w:rFonts w:asciiTheme="minorHAnsi" w:eastAsia="Calibri" w:hAnsiTheme="minorHAnsi" w:cstheme="minorHAnsi"/>
          <w:sz w:val="24"/>
          <w:szCs w:val="24"/>
        </w:rPr>
        <w:t>Verify</w:t>
      </w:r>
      <w:r w:rsidR="008C32CA" w:rsidRPr="002460C7">
        <w:rPr>
          <w:rFonts w:asciiTheme="minorHAnsi" w:eastAsia="Calibri" w:hAnsiTheme="minorHAnsi" w:cstheme="minorHAnsi"/>
          <w:sz w:val="24"/>
          <w:szCs w:val="24"/>
        </w:rPr>
        <w:t xml:space="preserve"> it was executed by both parties and that the scope of work was properly defined.</w:t>
      </w:r>
    </w:p>
    <w:p w14:paraId="3DC4B6CA" w14:textId="2688E1D9" w:rsidR="0035769E" w:rsidRPr="002460C7" w:rsidRDefault="00C44408" w:rsidP="003109E3">
      <w:pPr>
        <w:keepNext/>
        <w:numPr>
          <w:ilvl w:val="0"/>
          <w:numId w:val="37"/>
        </w:numPr>
        <w:ind w:left="1800"/>
        <w:contextualSpacing/>
        <w:jc w:val="both"/>
        <w:rPr>
          <w:rFonts w:asciiTheme="minorHAnsi" w:eastAsia="Calibri" w:hAnsiTheme="minorHAnsi" w:cstheme="minorHAnsi"/>
          <w:sz w:val="24"/>
          <w:szCs w:val="24"/>
        </w:rPr>
      </w:pPr>
      <w:r w:rsidRPr="002460C7">
        <w:rPr>
          <w:rFonts w:asciiTheme="minorHAnsi" w:eastAsia="Calibri" w:hAnsiTheme="minorHAnsi" w:cstheme="minorHAnsi"/>
          <w:sz w:val="24"/>
          <w:szCs w:val="24"/>
        </w:rPr>
        <w:t>Verify</w:t>
      </w:r>
      <w:r w:rsidR="008C32CA" w:rsidRPr="002460C7">
        <w:rPr>
          <w:rFonts w:asciiTheme="minorHAnsi" w:eastAsia="Calibri" w:hAnsiTheme="minorHAnsi" w:cstheme="minorHAnsi"/>
          <w:sz w:val="24"/>
          <w:szCs w:val="24"/>
        </w:rPr>
        <w:t xml:space="preserve"> the agreement has adequate provisions</w:t>
      </w:r>
      <w:r w:rsidR="002819D2" w:rsidRPr="002460C7">
        <w:rPr>
          <w:rFonts w:asciiTheme="minorHAnsi" w:eastAsia="Calibri" w:hAnsiTheme="minorHAnsi" w:cstheme="minorHAnsi"/>
          <w:sz w:val="24"/>
          <w:szCs w:val="24"/>
        </w:rPr>
        <w:t>,</w:t>
      </w:r>
      <w:r w:rsidR="0035769E" w:rsidRPr="002460C7">
        <w:rPr>
          <w:rFonts w:asciiTheme="minorHAnsi" w:eastAsia="Calibri" w:hAnsiTheme="minorHAnsi" w:cstheme="minorHAnsi"/>
          <w:sz w:val="24"/>
          <w:szCs w:val="24"/>
        </w:rPr>
        <w:t xml:space="preserve"> including</w:t>
      </w:r>
      <w:r w:rsidR="00560EE5" w:rsidRPr="002460C7">
        <w:rPr>
          <w:rFonts w:asciiTheme="minorHAnsi" w:eastAsia="Calibri" w:hAnsiTheme="minorHAnsi" w:cstheme="minorHAnsi"/>
          <w:sz w:val="24"/>
          <w:szCs w:val="24"/>
        </w:rPr>
        <w:t xml:space="preserve"> but not limited to</w:t>
      </w:r>
      <w:r w:rsidR="0035769E" w:rsidRPr="002460C7">
        <w:rPr>
          <w:rFonts w:asciiTheme="minorHAnsi" w:eastAsia="Calibri" w:hAnsiTheme="minorHAnsi" w:cstheme="minorHAnsi"/>
          <w:sz w:val="24"/>
          <w:szCs w:val="24"/>
        </w:rPr>
        <w:t>:</w:t>
      </w:r>
    </w:p>
    <w:p w14:paraId="3EA537D4" w14:textId="77777777" w:rsidR="0035769E" w:rsidRPr="002460C7" w:rsidRDefault="00AC44CA" w:rsidP="003109E3">
      <w:pPr>
        <w:pStyle w:val="ListParagraph"/>
        <w:numPr>
          <w:ilvl w:val="0"/>
          <w:numId w:val="30"/>
        </w:numPr>
        <w:ind w:left="2160"/>
        <w:jc w:val="both"/>
        <w:rPr>
          <w:rFonts w:asciiTheme="minorHAnsi" w:hAnsiTheme="minorHAnsi" w:cstheme="minorHAnsi"/>
          <w:sz w:val="24"/>
          <w:szCs w:val="24"/>
        </w:rPr>
      </w:pPr>
      <w:r w:rsidRPr="002460C7">
        <w:rPr>
          <w:rFonts w:asciiTheme="minorHAnsi" w:hAnsiTheme="minorHAnsi" w:cstheme="minorHAnsi"/>
          <w:sz w:val="24"/>
          <w:szCs w:val="24"/>
        </w:rPr>
        <w:t>T</w:t>
      </w:r>
      <w:r w:rsidR="008C32CA" w:rsidRPr="002460C7">
        <w:rPr>
          <w:rFonts w:asciiTheme="minorHAnsi" w:hAnsiTheme="minorHAnsi" w:cstheme="minorHAnsi"/>
          <w:sz w:val="24"/>
          <w:szCs w:val="24"/>
        </w:rPr>
        <w:t>raining</w:t>
      </w:r>
    </w:p>
    <w:p w14:paraId="635B8EB0" w14:textId="6C4CFF7F" w:rsidR="0035769E" w:rsidRPr="002460C7" w:rsidRDefault="00AC44CA" w:rsidP="003109E3">
      <w:pPr>
        <w:pStyle w:val="ListParagraph"/>
        <w:numPr>
          <w:ilvl w:val="0"/>
          <w:numId w:val="30"/>
        </w:numPr>
        <w:ind w:left="2160"/>
        <w:jc w:val="both"/>
        <w:rPr>
          <w:rFonts w:asciiTheme="minorHAnsi" w:hAnsiTheme="minorHAnsi" w:cstheme="minorHAnsi"/>
          <w:sz w:val="24"/>
          <w:szCs w:val="24"/>
        </w:rPr>
      </w:pPr>
      <w:r w:rsidRPr="002460C7">
        <w:rPr>
          <w:rFonts w:asciiTheme="minorHAnsi" w:hAnsiTheme="minorHAnsi" w:cstheme="minorHAnsi"/>
          <w:sz w:val="24"/>
          <w:szCs w:val="24"/>
        </w:rPr>
        <w:t>U</w:t>
      </w:r>
      <w:r w:rsidR="008C32CA" w:rsidRPr="002460C7">
        <w:rPr>
          <w:rFonts w:asciiTheme="minorHAnsi" w:hAnsiTheme="minorHAnsi" w:cstheme="minorHAnsi"/>
          <w:sz w:val="24"/>
          <w:szCs w:val="24"/>
        </w:rPr>
        <w:t xml:space="preserve">ser guides and </w:t>
      </w:r>
      <w:r w:rsidR="00F93030" w:rsidRPr="002460C7">
        <w:rPr>
          <w:rFonts w:asciiTheme="minorHAnsi" w:hAnsiTheme="minorHAnsi" w:cstheme="minorHAnsi"/>
          <w:sz w:val="24"/>
          <w:szCs w:val="24"/>
        </w:rPr>
        <w:t>end-user</w:t>
      </w:r>
      <w:r w:rsidR="008C32CA" w:rsidRPr="002460C7">
        <w:rPr>
          <w:rFonts w:asciiTheme="minorHAnsi" w:hAnsiTheme="minorHAnsi" w:cstheme="minorHAnsi"/>
          <w:sz w:val="24"/>
          <w:szCs w:val="24"/>
        </w:rPr>
        <w:t xml:space="preserve"> documentation</w:t>
      </w:r>
    </w:p>
    <w:p w14:paraId="4A7DEB80" w14:textId="77777777" w:rsidR="0035769E" w:rsidRPr="002460C7" w:rsidRDefault="00AC44CA" w:rsidP="003109E3">
      <w:pPr>
        <w:pStyle w:val="ListParagraph"/>
        <w:numPr>
          <w:ilvl w:val="0"/>
          <w:numId w:val="30"/>
        </w:numPr>
        <w:ind w:left="2160"/>
        <w:jc w:val="both"/>
        <w:rPr>
          <w:rFonts w:asciiTheme="minorHAnsi" w:hAnsiTheme="minorHAnsi" w:cstheme="minorHAnsi"/>
          <w:sz w:val="24"/>
          <w:szCs w:val="24"/>
        </w:rPr>
      </w:pPr>
      <w:r w:rsidRPr="002460C7">
        <w:rPr>
          <w:rFonts w:asciiTheme="minorHAnsi" w:hAnsiTheme="minorHAnsi" w:cstheme="minorHAnsi"/>
          <w:sz w:val="24"/>
          <w:szCs w:val="24"/>
        </w:rPr>
        <w:t>T</w:t>
      </w:r>
      <w:r w:rsidR="008C32CA" w:rsidRPr="002460C7">
        <w:rPr>
          <w:rFonts w:asciiTheme="minorHAnsi" w:hAnsiTheme="minorHAnsi" w:cstheme="minorHAnsi"/>
          <w:sz w:val="24"/>
          <w:szCs w:val="24"/>
        </w:rPr>
        <w:t>echnical support</w:t>
      </w:r>
    </w:p>
    <w:p w14:paraId="5BC0671D" w14:textId="77777777" w:rsidR="0035769E" w:rsidRPr="002460C7" w:rsidRDefault="00AC44CA" w:rsidP="003109E3">
      <w:pPr>
        <w:pStyle w:val="ListParagraph"/>
        <w:numPr>
          <w:ilvl w:val="0"/>
          <w:numId w:val="30"/>
        </w:numPr>
        <w:ind w:left="2160"/>
        <w:jc w:val="both"/>
        <w:rPr>
          <w:rFonts w:asciiTheme="minorHAnsi" w:hAnsiTheme="minorHAnsi" w:cstheme="minorHAnsi"/>
          <w:sz w:val="24"/>
          <w:szCs w:val="24"/>
        </w:rPr>
      </w:pPr>
      <w:r w:rsidRPr="002460C7">
        <w:rPr>
          <w:rFonts w:asciiTheme="minorHAnsi" w:hAnsiTheme="minorHAnsi" w:cstheme="minorHAnsi"/>
          <w:sz w:val="24"/>
          <w:szCs w:val="24"/>
        </w:rPr>
        <w:t>I</w:t>
      </w:r>
      <w:r w:rsidR="008C32CA" w:rsidRPr="002460C7">
        <w:rPr>
          <w:rFonts w:asciiTheme="minorHAnsi" w:hAnsiTheme="minorHAnsi" w:cstheme="minorHAnsi"/>
          <w:sz w:val="24"/>
          <w:szCs w:val="24"/>
        </w:rPr>
        <w:t>ssue/error troubleshooting</w:t>
      </w:r>
    </w:p>
    <w:p w14:paraId="7F40A6A9" w14:textId="77777777" w:rsidR="0035769E" w:rsidRPr="002460C7" w:rsidRDefault="00AC44CA" w:rsidP="003109E3">
      <w:pPr>
        <w:pStyle w:val="ListParagraph"/>
        <w:numPr>
          <w:ilvl w:val="0"/>
          <w:numId w:val="30"/>
        </w:numPr>
        <w:ind w:left="2160"/>
        <w:jc w:val="both"/>
        <w:rPr>
          <w:rFonts w:asciiTheme="minorHAnsi" w:hAnsiTheme="minorHAnsi" w:cstheme="minorHAnsi"/>
          <w:sz w:val="24"/>
          <w:szCs w:val="24"/>
        </w:rPr>
      </w:pPr>
      <w:r w:rsidRPr="002460C7">
        <w:rPr>
          <w:rFonts w:asciiTheme="minorHAnsi" w:hAnsiTheme="minorHAnsi" w:cstheme="minorHAnsi"/>
          <w:sz w:val="24"/>
          <w:szCs w:val="24"/>
        </w:rPr>
        <w:t>I</w:t>
      </w:r>
      <w:r w:rsidR="008C32CA" w:rsidRPr="002460C7">
        <w:rPr>
          <w:rFonts w:asciiTheme="minorHAnsi" w:hAnsiTheme="minorHAnsi" w:cstheme="minorHAnsi"/>
          <w:sz w:val="24"/>
          <w:szCs w:val="24"/>
        </w:rPr>
        <w:t xml:space="preserve">nterface operations </w:t>
      </w:r>
    </w:p>
    <w:p w14:paraId="6E46AD82" w14:textId="77777777" w:rsidR="0035769E" w:rsidRPr="002460C7" w:rsidRDefault="00AC44CA" w:rsidP="003109E3">
      <w:pPr>
        <w:pStyle w:val="ListParagraph"/>
        <w:numPr>
          <w:ilvl w:val="0"/>
          <w:numId w:val="30"/>
        </w:numPr>
        <w:ind w:left="2160"/>
        <w:jc w:val="both"/>
        <w:rPr>
          <w:rFonts w:asciiTheme="minorHAnsi" w:hAnsiTheme="minorHAnsi" w:cstheme="minorHAnsi"/>
          <w:sz w:val="24"/>
          <w:szCs w:val="24"/>
        </w:rPr>
      </w:pPr>
      <w:r w:rsidRPr="002460C7">
        <w:rPr>
          <w:rFonts w:asciiTheme="minorHAnsi" w:hAnsiTheme="minorHAnsi" w:cstheme="minorHAnsi"/>
          <w:sz w:val="24"/>
          <w:szCs w:val="24"/>
        </w:rPr>
        <w:t>B</w:t>
      </w:r>
      <w:r w:rsidR="008C32CA" w:rsidRPr="002460C7">
        <w:rPr>
          <w:rFonts w:asciiTheme="minorHAnsi" w:hAnsiTheme="minorHAnsi" w:cstheme="minorHAnsi"/>
          <w:sz w:val="24"/>
          <w:szCs w:val="24"/>
        </w:rPr>
        <w:t>atch job scheduling and server maintenance</w:t>
      </w:r>
    </w:p>
    <w:p w14:paraId="287B47D8" w14:textId="77777777" w:rsidR="0035769E" w:rsidRPr="002460C7" w:rsidRDefault="00AC44CA" w:rsidP="003109E3">
      <w:pPr>
        <w:pStyle w:val="ListParagraph"/>
        <w:numPr>
          <w:ilvl w:val="0"/>
          <w:numId w:val="30"/>
        </w:numPr>
        <w:ind w:left="2160"/>
        <w:jc w:val="both"/>
        <w:rPr>
          <w:rFonts w:asciiTheme="minorHAnsi" w:hAnsiTheme="minorHAnsi" w:cstheme="minorHAnsi"/>
          <w:sz w:val="24"/>
          <w:szCs w:val="24"/>
        </w:rPr>
      </w:pPr>
      <w:r w:rsidRPr="002460C7">
        <w:rPr>
          <w:rFonts w:asciiTheme="minorHAnsi" w:hAnsiTheme="minorHAnsi" w:cstheme="minorHAnsi"/>
          <w:sz w:val="24"/>
          <w:szCs w:val="24"/>
        </w:rPr>
        <w:t>U</w:t>
      </w:r>
      <w:r w:rsidR="008C32CA" w:rsidRPr="002460C7">
        <w:rPr>
          <w:rFonts w:asciiTheme="minorHAnsi" w:hAnsiTheme="minorHAnsi" w:cstheme="minorHAnsi"/>
          <w:sz w:val="24"/>
          <w:szCs w:val="24"/>
        </w:rPr>
        <w:t>ser administration</w:t>
      </w:r>
    </w:p>
    <w:p w14:paraId="503FDD0A" w14:textId="20A5EB9A" w:rsidR="00AC44CA" w:rsidRPr="00FE7D8B" w:rsidRDefault="00AC44CA" w:rsidP="003109E3">
      <w:pPr>
        <w:pStyle w:val="ListParagraph"/>
        <w:numPr>
          <w:ilvl w:val="0"/>
          <w:numId w:val="30"/>
        </w:numPr>
        <w:ind w:left="2160"/>
        <w:jc w:val="both"/>
        <w:rPr>
          <w:rFonts w:asciiTheme="minorHAnsi" w:eastAsia="Calibri" w:hAnsiTheme="minorHAnsi" w:cstheme="minorHAnsi"/>
          <w:sz w:val="24"/>
          <w:szCs w:val="24"/>
        </w:rPr>
      </w:pPr>
      <w:r w:rsidRPr="00FE7D8B">
        <w:rPr>
          <w:rFonts w:asciiTheme="minorHAnsi" w:hAnsiTheme="minorHAnsi" w:cstheme="minorHAnsi"/>
          <w:sz w:val="24"/>
          <w:szCs w:val="24"/>
        </w:rPr>
        <w:t>S</w:t>
      </w:r>
      <w:r w:rsidR="00F608D3" w:rsidRPr="00FE7D8B">
        <w:rPr>
          <w:rFonts w:asciiTheme="minorHAnsi" w:hAnsiTheme="minorHAnsi" w:cstheme="minorHAnsi"/>
          <w:sz w:val="24"/>
          <w:szCs w:val="24"/>
        </w:rPr>
        <w:t xml:space="preserve">ecurity and </w:t>
      </w:r>
      <w:r w:rsidR="0035769E" w:rsidRPr="00FE7D8B">
        <w:rPr>
          <w:rFonts w:asciiTheme="minorHAnsi" w:hAnsiTheme="minorHAnsi" w:cstheme="minorHAnsi"/>
          <w:sz w:val="24"/>
          <w:szCs w:val="24"/>
        </w:rPr>
        <w:t xml:space="preserve">audit </w:t>
      </w:r>
      <w:r w:rsidR="00F608D3" w:rsidRPr="00FE7D8B">
        <w:rPr>
          <w:rFonts w:asciiTheme="minorHAnsi" w:hAnsiTheme="minorHAnsi" w:cstheme="minorHAnsi"/>
          <w:sz w:val="24"/>
          <w:szCs w:val="24"/>
        </w:rPr>
        <w:t>log files (</w:t>
      </w:r>
      <w:r w:rsidR="0035769E" w:rsidRPr="00FE7D8B">
        <w:rPr>
          <w:rFonts w:asciiTheme="minorHAnsi" w:hAnsiTheme="minorHAnsi" w:cstheme="minorHAnsi"/>
          <w:sz w:val="24"/>
          <w:szCs w:val="24"/>
        </w:rPr>
        <w:t>and</w:t>
      </w:r>
      <w:r w:rsidR="00F608D3" w:rsidRPr="00FE7D8B">
        <w:rPr>
          <w:rFonts w:asciiTheme="minorHAnsi" w:hAnsiTheme="minorHAnsi" w:cstheme="minorHAnsi"/>
          <w:sz w:val="24"/>
          <w:szCs w:val="24"/>
        </w:rPr>
        <w:t xml:space="preserve"> access to the log files)</w:t>
      </w:r>
    </w:p>
    <w:p w14:paraId="5F788EF6" w14:textId="1B2E6ED6" w:rsidR="00DC181D" w:rsidRPr="00FE7D8B" w:rsidRDefault="00DC181D" w:rsidP="003109E3">
      <w:pPr>
        <w:pStyle w:val="ListParagraph"/>
        <w:numPr>
          <w:ilvl w:val="0"/>
          <w:numId w:val="30"/>
        </w:numPr>
        <w:spacing w:after="120"/>
        <w:ind w:left="2160"/>
        <w:jc w:val="both"/>
        <w:rPr>
          <w:rFonts w:asciiTheme="minorHAnsi" w:eastAsia="Calibri" w:hAnsiTheme="minorHAnsi" w:cstheme="minorHAnsi"/>
          <w:sz w:val="24"/>
          <w:szCs w:val="24"/>
        </w:rPr>
      </w:pPr>
      <w:r w:rsidRPr="00FE7D8B">
        <w:rPr>
          <w:rFonts w:asciiTheme="minorHAnsi" w:eastAsia="Calibri" w:hAnsiTheme="minorHAnsi" w:cstheme="minorHAnsi"/>
          <w:sz w:val="24"/>
          <w:szCs w:val="24"/>
        </w:rPr>
        <w:t>Verify the contract includes a right to audit clause.</w:t>
      </w:r>
    </w:p>
    <w:p w14:paraId="7D679992" w14:textId="55B5BC2E" w:rsidR="00BA7AD8" w:rsidRPr="002460C7" w:rsidRDefault="00F97689" w:rsidP="0068584A">
      <w:pPr>
        <w:numPr>
          <w:ilvl w:val="0"/>
          <w:numId w:val="24"/>
        </w:numPr>
        <w:spacing w:after="120"/>
        <w:ind w:left="1440" w:hanging="1080"/>
        <w:jc w:val="both"/>
        <w:rPr>
          <w:rFonts w:asciiTheme="minorHAnsi" w:eastAsia="Calibri" w:hAnsiTheme="minorHAnsi" w:cstheme="minorHAnsi"/>
          <w:sz w:val="24"/>
          <w:szCs w:val="24"/>
        </w:rPr>
      </w:pPr>
      <w:r w:rsidRPr="002460C7">
        <w:rPr>
          <w:rFonts w:asciiTheme="minorHAnsi" w:eastAsia="Calibri" w:hAnsiTheme="minorHAnsi" w:cstheme="minorHAnsi"/>
          <w:sz w:val="24"/>
          <w:szCs w:val="24"/>
        </w:rPr>
        <w:t xml:space="preserve">Verify </w:t>
      </w:r>
      <w:r w:rsidR="00F93030" w:rsidRPr="002460C7">
        <w:rPr>
          <w:rFonts w:asciiTheme="minorHAnsi" w:eastAsia="Calibri" w:hAnsiTheme="minorHAnsi" w:cstheme="minorHAnsi"/>
          <w:sz w:val="24"/>
          <w:szCs w:val="24"/>
        </w:rPr>
        <w:t>the contract specifies the project deliverables</w:t>
      </w:r>
      <w:r w:rsidR="00BA7AD8" w:rsidRPr="002460C7">
        <w:rPr>
          <w:rFonts w:asciiTheme="minorHAnsi" w:eastAsia="Calibri" w:hAnsiTheme="minorHAnsi" w:cstheme="minorHAnsi"/>
          <w:sz w:val="24"/>
          <w:szCs w:val="24"/>
        </w:rPr>
        <w:t xml:space="preserve"> and deadlines.</w:t>
      </w:r>
    </w:p>
    <w:p w14:paraId="04F60727" w14:textId="1B532128" w:rsidR="00812FC3" w:rsidRPr="002460C7" w:rsidRDefault="00BA7AD8" w:rsidP="00812FC3">
      <w:pPr>
        <w:numPr>
          <w:ilvl w:val="0"/>
          <w:numId w:val="24"/>
        </w:numPr>
        <w:spacing w:after="120"/>
        <w:ind w:left="1440" w:hanging="1080"/>
        <w:jc w:val="both"/>
        <w:rPr>
          <w:rFonts w:asciiTheme="minorHAnsi" w:eastAsia="Calibri" w:hAnsiTheme="minorHAnsi" w:cstheme="minorHAnsi"/>
          <w:sz w:val="24"/>
          <w:szCs w:val="24"/>
        </w:rPr>
      </w:pPr>
      <w:r w:rsidRPr="002460C7">
        <w:rPr>
          <w:rFonts w:asciiTheme="minorHAnsi" w:eastAsia="Calibri" w:hAnsiTheme="minorHAnsi" w:cstheme="minorHAnsi"/>
          <w:sz w:val="24"/>
          <w:szCs w:val="24"/>
        </w:rPr>
        <w:t xml:space="preserve">Verify </w:t>
      </w:r>
      <w:r w:rsidR="00F73E9D" w:rsidRPr="002460C7">
        <w:rPr>
          <w:rFonts w:asciiTheme="minorHAnsi" w:eastAsia="Calibri" w:hAnsiTheme="minorHAnsi" w:cstheme="minorHAnsi"/>
          <w:sz w:val="24"/>
          <w:szCs w:val="24"/>
        </w:rPr>
        <w:t>that the contract includes a Service Level Agreement (SLA) that meets</w:t>
      </w:r>
      <w:r w:rsidRPr="002460C7">
        <w:rPr>
          <w:rFonts w:asciiTheme="minorHAnsi" w:eastAsia="Calibri" w:hAnsiTheme="minorHAnsi" w:cstheme="minorHAnsi"/>
          <w:sz w:val="24"/>
          <w:szCs w:val="24"/>
        </w:rPr>
        <w:t xml:space="preserve"> business needs.</w:t>
      </w:r>
    </w:p>
    <w:p w14:paraId="3A7A0B99" w14:textId="2F7583DF" w:rsidR="00481FDF" w:rsidRPr="00FE7D8B" w:rsidRDefault="001E7D74" w:rsidP="0068584A">
      <w:pPr>
        <w:numPr>
          <w:ilvl w:val="0"/>
          <w:numId w:val="24"/>
        </w:numPr>
        <w:spacing w:after="120"/>
        <w:ind w:left="1440" w:hanging="1080"/>
        <w:jc w:val="both"/>
        <w:rPr>
          <w:rFonts w:asciiTheme="minorHAnsi" w:eastAsia="Calibri" w:hAnsiTheme="minorHAnsi" w:cstheme="minorHAnsi"/>
          <w:sz w:val="24"/>
          <w:szCs w:val="24"/>
        </w:rPr>
      </w:pPr>
      <w:r w:rsidRPr="00FE7D8B">
        <w:rPr>
          <w:rFonts w:asciiTheme="minorHAnsi" w:eastAsia="Calibri" w:hAnsiTheme="minorHAnsi" w:cstheme="minorHAnsi"/>
          <w:sz w:val="24"/>
          <w:szCs w:val="24"/>
        </w:rPr>
        <w:t xml:space="preserve">Verify the contract specifies </w:t>
      </w:r>
      <w:r w:rsidR="00BC2FC7" w:rsidRPr="00FE7D8B">
        <w:rPr>
          <w:rFonts w:asciiTheme="minorHAnsi" w:eastAsia="Calibri" w:hAnsiTheme="minorHAnsi" w:cstheme="minorHAnsi"/>
          <w:sz w:val="24"/>
          <w:szCs w:val="24"/>
        </w:rPr>
        <w:t xml:space="preserve">that </w:t>
      </w:r>
      <w:r w:rsidRPr="00FE7D8B">
        <w:rPr>
          <w:rFonts w:asciiTheme="minorHAnsi" w:eastAsia="Calibri" w:hAnsiTheme="minorHAnsi" w:cstheme="minorHAnsi"/>
          <w:sz w:val="24"/>
          <w:szCs w:val="24"/>
        </w:rPr>
        <w:t xml:space="preserve">the data </w:t>
      </w:r>
      <w:r w:rsidR="00641F2F" w:rsidRPr="00FE7D8B">
        <w:rPr>
          <w:rFonts w:asciiTheme="minorHAnsi" w:eastAsia="Calibri" w:hAnsiTheme="minorHAnsi" w:cstheme="minorHAnsi"/>
          <w:sz w:val="24"/>
          <w:szCs w:val="24"/>
        </w:rPr>
        <w:t>is owned by</w:t>
      </w:r>
      <w:r w:rsidRPr="00FE7D8B">
        <w:rPr>
          <w:rFonts w:asciiTheme="minorHAnsi" w:eastAsia="Calibri" w:hAnsiTheme="minorHAnsi" w:cstheme="minorHAnsi"/>
          <w:sz w:val="24"/>
          <w:szCs w:val="24"/>
        </w:rPr>
        <w:t xml:space="preserve"> </w:t>
      </w:r>
      <w:r w:rsidR="004A356B" w:rsidRPr="00FE7D8B">
        <w:rPr>
          <w:rFonts w:asciiTheme="minorHAnsi" w:eastAsia="Calibri" w:hAnsiTheme="minorHAnsi" w:cstheme="minorHAnsi"/>
          <w:sz w:val="24"/>
          <w:szCs w:val="24"/>
        </w:rPr>
        <w:t xml:space="preserve">the </w:t>
      </w:r>
      <w:r w:rsidR="00D7254E" w:rsidRPr="00FE7D8B">
        <w:rPr>
          <w:rFonts w:asciiTheme="minorHAnsi" w:eastAsia="Calibri" w:hAnsiTheme="minorHAnsi" w:cstheme="minorHAnsi"/>
          <w:sz w:val="24"/>
          <w:szCs w:val="24"/>
        </w:rPr>
        <w:t>agency</w:t>
      </w:r>
      <w:r w:rsidRPr="00FE7D8B">
        <w:rPr>
          <w:rFonts w:asciiTheme="minorHAnsi" w:eastAsia="Calibri" w:hAnsiTheme="minorHAnsi" w:cstheme="minorHAnsi"/>
          <w:sz w:val="24"/>
          <w:szCs w:val="24"/>
        </w:rPr>
        <w:t>.</w:t>
      </w:r>
    </w:p>
    <w:p w14:paraId="28FCFD7B" w14:textId="604A09D6" w:rsidR="000D70AB" w:rsidRPr="00FE7D8B" w:rsidRDefault="008329BA" w:rsidP="0068584A">
      <w:pPr>
        <w:numPr>
          <w:ilvl w:val="0"/>
          <w:numId w:val="24"/>
        </w:numPr>
        <w:spacing w:after="120"/>
        <w:ind w:left="1440" w:hanging="1080"/>
        <w:jc w:val="both"/>
        <w:rPr>
          <w:rFonts w:asciiTheme="minorHAnsi" w:eastAsia="Calibri" w:hAnsiTheme="minorHAnsi" w:cstheme="minorHAnsi"/>
          <w:sz w:val="24"/>
          <w:szCs w:val="24"/>
        </w:rPr>
      </w:pPr>
      <w:r w:rsidRPr="00FE7D8B">
        <w:rPr>
          <w:rFonts w:asciiTheme="minorHAnsi" w:eastAsia="Calibri" w:hAnsiTheme="minorHAnsi" w:cstheme="minorHAnsi"/>
          <w:sz w:val="24"/>
          <w:szCs w:val="24"/>
        </w:rPr>
        <w:t xml:space="preserve">Verify </w:t>
      </w:r>
      <w:r w:rsidR="00DB2D7C" w:rsidRPr="00FE7D8B">
        <w:rPr>
          <w:rFonts w:asciiTheme="minorHAnsi" w:eastAsia="Calibri" w:hAnsiTheme="minorHAnsi" w:cstheme="minorHAnsi"/>
          <w:sz w:val="24"/>
          <w:szCs w:val="24"/>
        </w:rPr>
        <w:t xml:space="preserve">the contract includes provisions </w:t>
      </w:r>
      <w:r w:rsidR="00D50E4B" w:rsidRPr="00FE7D8B">
        <w:rPr>
          <w:rFonts w:asciiTheme="minorHAnsi" w:eastAsia="Calibri" w:hAnsiTheme="minorHAnsi" w:cstheme="minorHAnsi"/>
          <w:sz w:val="24"/>
          <w:szCs w:val="24"/>
        </w:rPr>
        <w:t>guaranteeing</w:t>
      </w:r>
      <w:r w:rsidR="00224BDE" w:rsidRPr="00FE7D8B">
        <w:rPr>
          <w:rFonts w:asciiTheme="minorHAnsi" w:eastAsia="Calibri" w:hAnsiTheme="minorHAnsi" w:cstheme="minorHAnsi"/>
          <w:sz w:val="24"/>
          <w:szCs w:val="24"/>
        </w:rPr>
        <w:t xml:space="preserve"> </w:t>
      </w:r>
      <w:r w:rsidR="00D3702C" w:rsidRPr="00FE7D8B">
        <w:rPr>
          <w:rFonts w:asciiTheme="minorHAnsi" w:eastAsia="Calibri" w:hAnsiTheme="minorHAnsi" w:cstheme="minorHAnsi"/>
          <w:sz w:val="24"/>
          <w:szCs w:val="24"/>
        </w:rPr>
        <w:t xml:space="preserve">access to the </w:t>
      </w:r>
      <w:r w:rsidR="007E39AD" w:rsidRPr="00FE7D8B">
        <w:rPr>
          <w:rFonts w:asciiTheme="minorHAnsi" w:eastAsia="Calibri" w:hAnsiTheme="minorHAnsi" w:cstheme="minorHAnsi"/>
          <w:sz w:val="24"/>
          <w:szCs w:val="24"/>
        </w:rPr>
        <w:t xml:space="preserve">data </w:t>
      </w:r>
      <w:r w:rsidR="00A130E8" w:rsidRPr="00FE7D8B">
        <w:rPr>
          <w:rFonts w:asciiTheme="minorHAnsi" w:eastAsia="Calibri" w:hAnsiTheme="minorHAnsi" w:cstheme="minorHAnsi"/>
          <w:sz w:val="24"/>
          <w:szCs w:val="24"/>
        </w:rPr>
        <w:t>upon termination</w:t>
      </w:r>
      <w:r w:rsidR="004D6709" w:rsidRPr="00FE7D8B">
        <w:rPr>
          <w:rFonts w:asciiTheme="minorHAnsi" w:eastAsia="Calibri" w:hAnsiTheme="minorHAnsi" w:cstheme="minorHAnsi"/>
          <w:sz w:val="24"/>
          <w:szCs w:val="24"/>
        </w:rPr>
        <w:t>,</w:t>
      </w:r>
      <w:r w:rsidR="00A130E8" w:rsidRPr="00FE7D8B">
        <w:rPr>
          <w:rFonts w:asciiTheme="minorHAnsi" w:eastAsia="Calibri" w:hAnsiTheme="minorHAnsi" w:cstheme="minorHAnsi"/>
          <w:sz w:val="24"/>
          <w:szCs w:val="24"/>
        </w:rPr>
        <w:t xml:space="preserve"> </w:t>
      </w:r>
      <w:r w:rsidR="00B114CD" w:rsidRPr="00FE7D8B">
        <w:rPr>
          <w:rFonts w:asciiTheme="minorHAnsi" w:eastAsia="Calibri" w:hAnsiTheme="minorHAnsi" w:cstheme="minorHAnsi"/>
          <w:sz w:val="24"/>
          <w:szCs w:val="24"/>
        </w:rPr>
        <w:t xml:space="preserve">and </w:t>
      </w:r>
      <w:r w:rsidR="00951F74" w:rsidRPr="00FE7D8B">
        <w:rPr>
          <w:rFonts w:asciiTheme="minorHAnsi" w:eastAsia="Calibri" w:hAnsiTheme="minorHAnsi" w:cstheme="minorHAnsi"/>
          <w:sz w:val="24"/>
          <w:szCs w:val="24"/>
        </w:rPr>
        <w:t>ensure</w:t>
      </w:r>
      <w:r w:rsidR="00B114CD" w:rsidRPr="00FE7D8B">
        <w:rPr>
          <w:rFonts w:asciiTheme="minorHAnsi" w:eastAsia="Calibri" w:hAnsiTheme="minorHAnsi" w:cstheme="minorHAnsi"/>
          <w:sz w:val="24"/>
          <w:szCs w:val="24"/>
        </w:rPr>
        <w:t xml:space="preserve"> the data is </w:t>
      </w:r>
      <w:r w:rsidR="007C135A" w:rsidRPr="00FE7D8B">
        <w:rPr>
          <w:rFonts w:asciiTheme="minorHAnsi" w:eastAsia="Calibri" w:hAnsiTheme="minorHAnsi" w:cstheme="minorHAnsi"/>
          <w:sz w:val="24"/>
          <w:szCs w:val="24"/>
        </w:rPr>
        <w:t xml:space="preserve">in </w:t>
      </w:r>
      <w:r w:rsidR="00CF1A4F" w:rsidRPr="00FE7D8B">
        <w:rPr>
          <w:rFonts w:asciiTheme="minorHAnsi" w:eastAsia="Calibri" w:hAnsiTheme="minorHAnsi" w:cstheme="minorHAnsi"/>
          <w:sz w:val="24"/>
          <w:szCs w:val="24"/>
        </w:rPr>
        <w:t xml:space="preserve">a </w:t>
      </w:r>
      <w:r w:rsidR="0090785F" w:rsidRPr="00FE7D8B">
        <w:rPr>
          <w:rFonts w:asciiTheme="minorHAnsi" w:eastAsia="Calibri" w:hAnsiTheme="minorHAnsi" w:cstheme="minorHAnsi"/>
          <w:sz w:val="24"/>
          <w:szCs w:val="24"/>
        </w:rPr>
        <w:t>usable</w:t>
      </w:r>
      <w:r w:rsidR="00CF1A4F" w:rsidRPr="00FE7D8B">
        <w:rPr>
          <w:rFonts w:asciiTheme="minorHAnsi" w:eastAsia="Calibri" w:hAnsiTheme="minorHAnsi" w:cstheme="minorHAnsi"/>
          <w:sz w:val="24"/>
          <w:szCs w:val="24"/>
        </w:rPr>
        <w:t xml:space="preserve"> format</w:t>
      </w:r>
      <w:r w:rsidR="00BA611D" w:rsidRPr="00FE7D8B">
        <w:rPr>
          <w:rFonts w:asciiTheme="minorHAnsi" w:eastAsia="Calibri" w:hAnsiTheme="minorHAnsi" w:cstheme="minorHAnsi"/>
          <w:sz w:val="24"/>
          <w:szCs w:val="24"/>
        </w:rPr>
        <w:t xml:space="preserve"> for the </w:t>
      </w:r>
      <w:r w:rsidR="00BE4869" w:rsidRPr="00FE7D8B">
        <w:rPr>
          <w:rFonts w:asciiTheme="minorHAnsi" w:eastAsia="Calibri" w:hAnsiTheme="minorHAnsi" w:cstheme="minorHAnsi"/>
          <w:sz w:val="24"/>
          <w:szCs w:val="24"/>
        </w:rPr>
        <w:t>agency</w:t>
      </w:r>
      <w:r w:rsidR="00D00A35" w:rsidRPr="00FE7D8B">
        <w:rPr>
          <w:rFonts w:asciiTheme="minorHAnsi" w:eastAsia="Calibri" w:hAnsiTheme="minorHAnsi" w:cstheme="minorHAnsi"/>
          <w:sz w:val="24"/>
          <w:szCs w:val="24"/>
        </w:rPr>
        <w:t>.</w:t>
      </w:r>
      <w:r w:rsidR="47029B6D" w:rsidRPr="00FE7D8B">
        <w:rPr>
          <w:rFonts w:asciiTheme="minorHAnsi" w:eastAsia="Calibri" w:hAnsiTheme="minorHAnsi" w:cstheme="minorHAnsi"/>
          <w:sz w:val="24"/>
          <w:szCs w:val="24"/>
        </w:rPr>
        <w:t xml:space="preserve"> Determine </w:t>
      </w:r>
      <w:r w:rsidR="00113A2C" w:rsidRPr="00FE7D8B">
        <w:rPr>
          <w:rFonts w:asciiTheme="minorHAnsi" w:eastAsia="Calibri" w:hAnsiTheme="minorHAnsi" w:cstheme="minorHAnsi"/>
          <w:sz w:val="24"/>
          <w:szCs w:val="24"/>
        </w:rPr>
        <w:t>whether</w:t>
      </w:r>
      <w:r w:rsidR="47029B6D" w:rsidRPr="00FE7D8B">
        <w:rPr>
          <w:rFonts w:asciiTheme="minorHAnsi" w:eastAsia="Calibri" w:hAnsiTheme="minorHAnsi" w:cstheme="minorHAnsi"/>
          <w:sz w:val="24"/>
          <w:szCs w:val="24"/>
        </w:rPr>
        <w:t xml:space="preserve"> the agency has </w:t>
      </w:r>
      <w:r w:rsidR="1FC1BCFB" w:rsidRPr="00FE7D8B">
        <w:rPr>
          <w:rFonts w:asciiTheme="minorHAnsi" w:eastAsia="Calibri" w:hAnsiTheme="minorHAnsi" w:cstheme="minorHAnsi"/>
          <w:sz w:val="24"/>
          <w:szCs w:val="24"/>
        </w:rPr>
        <w:t xml:space="preserve">discussed </w:t>
      </w:r>
      <w:r w:rsidR="00963044" w:rsidRPr="00FE7D8B">
        <w:rPr>
          <w:rFonts w:asciiTheme="minorHAnsi" w:eastAsia="Calibri" w:hAnsiTheme="minorHAnsi" w:cstheme="minorHAnsi"/>
          <w:sz w:val="24"/>
          <w:szCs w:val="24"/>
        </w:rPr>
        <w:t>end-of-life needs regarding the data and has</w:t>
      </w:r>
      <w:r w:rsidR="1FC1BCFB" w:rsidRPr="00FE7D8B">
        <w:rPr>
          <w:rFonts w:asciiTheme="minorHAnsi" w:eastAsia="Calibri" w:hAnsiTheme="minorHAnsi" w:cstheme="minorHAnsi"/>
          <w:sz w:val="24"/>
          <w:szCs w:val="24"/>
        </w:rPr>
        <w:t xml:space="preserve"> taken the</w:t>
      </w:r>
      <w:r w:rsidR="00E73D88" w:rsidRPr="00FE7D8B">
        <w:rPr>
          <w:rFonts w:asciiTheme="minorHAnsi" w:eastAsia="Calibri" w:hAnsiTheme="minorHAnsi" w:cstheme="minorHAnsi"/>
          <w:sz w:val="24"/>
          <w:szCs w:val="24"/>
        </w:rPr>
        <w:t>m</w:t>
      </w:r>
      <w:r w:rsidR="1FC1BCFB" w:rsidRPr="00FE7D8B">
        <w:rPr>
          <w:rFonts w:asciiTheme="minorHAnsi" w:eastAsia="Calibri" w:hAnsiTheme="minorHAnsi" w:cstheme="minorHAnsi"/>
          <w:sz w:val="24"/>
          <w:szCs w:val="24"/>
        </w:rPr>
        <w:t xml:space="preserve"> into consideration </w:t>
      </w:r>
      <w:r w:rsidR="007356AC" w:rsidRPr="00FE7D8B">
        <w:rPr>
          <w:rFonts w:asciiTheme="minorHAnsi" w:eastAsia="Calibri" w:hAnsiTheme="minorHAnsi" w:cstheme="minorHAnsi"/>
          <w:sz w:val="24"/>
          <w:szCs w:val="24"/>
        </w:rPr>
        <w:t>when drafting</w:t>
      </w:r>
      <w:r w:rsidR="1FC1BCFB" w:rsidRPr="00FE7D8B">
        <w:rPr>
          <w:rFonts w:asciiTheme="minorHAnsi" w:eastAsia="Calibri" w:hAnsiTheme="minorHAnsi" w:cstheme="minorHAnsi"/>
          <w:sz w:val="24"/>
          <w:szCs w:val="24"/>
        </w:rPr>
        <w:t xml:space="preserve"> the contract </w:t>
      </w:r>
      <w:r w:rsidR="1AC5C3A6" w:rsidRPr="00FE7D8B">
        <w:rPr>
          <w:rFonts w:asciiTheme="minorHAnsi" w:eastAsia="Calibri" w:hAnsiTheme="minorHAnsi" w:cstheme="minorHAnsi"/>
          <w:sz w:val="24"/>
          <w:szCs w:val="24"/>
        </w:rPr>
        <w:t>language</w:t>
      </w:r>
      <w:r w:rsidR="1FC1BCFB" w:rsidRPr="00FE7D8B">
        <w:rPr>
          <w:rFonts w:asciiTheme="minorHAnsi" w:eastAsia="Calibri" w:hAnsiTheme="minorHAnsi" w:cstheme="minorHAnsi"/>
          <w:sz w:val="24"/>
          <w:szCs w:val="24"/>
        </w:rPr>
        <w:t xml:space="preserve">.  </w:t>
      </w:r>
    </w:p>
    <w:p w14:paraId="0215EA3A" w14:textId="0194B781" w:rsidR="0075327C" w:rsidRPr="009F0836" w:rsidRDefault="0075327C" w:rsidP="0068584A">
      <w:pPr>
        <w:numPr>
          <w:ilvl w:val="0"/>
          <w:numId w:val="24"/>
        </w:numPr>
        <w:spacing w:after="120"/>
        <w:ind w:left="1440" w:hanging="1080"/>
        <w:jc w:val="both"/>
        <w:rPr>
          <w:rFonts w:asciiTheme="minorHAnsi" w:hAnsiTheme="minorHAnsi" w:cstheme="minorHAnsi"/>
          <w:sz w:val="24"/>
          <w:szCs w:val="24"/>
        </w:rPr>
      </w:pPr>
      <w:r w:rsidRPr="009F0836">
        <w:rPr>
          <w:rFonts w:asciiTheme="minorHAnsi" w:eastAsia="Calibri" w:hAnsiTheme="minorHAnsi" w:cstheme="minorHAnsi"/>
          <w:sz w:val="24"/>
          <w:szCs w:val="24"/>
        </w:rPr>
        <w:t xml:space="preserve">Verify </w:t>
      </w:r>
      <w:r w:rsidR="00C955F9" w:rsidRPr="009F0836">
        <w:rPr>
          <w:rFonts w:asciiTheme="minorHAnsi" w:eastAsia="Calibri" w:hAnsiTheme="minorHAnsi" w:cstheme="minorHAnsi"/>
          <w:sz w:val="24"/>
          <w:szCs w:val="24"/>
        </w:rPr>
        <w:t>accessibility standards are clearly defined as a project deliverable</w:t>
      </w:r>
      <w:r w:rsidR="00DE360B" w:rsidRPr="009F0836">
        <w:rPr>
          <w:rFonts w:asciiTheme="minorHAnsi" w:eastAsia="Calibri" w:hAnsiTheme="minorHAnsi" w:cstheme="minorHAnsi"/>
          <w:sz w:val="24"/>
          <w:szCs w:val="24"/>
        </w:rPr>
        <w:t xml:space="preserve"> in accordance with current standards and laws</w:t>
      </w:r>
      <w:r w:rsidR="00541698" w:rsidRPr="009F0836">
        <w:rPr>
          <w:rFonts w:asciiTheme="minorHAnsi" w:eastAsia="Calibri" w:hAnsiTheme="minorHAnsi" w:cstheme="minorHAnsi"/>
          <w:sz w:val="24"/>
          <w:szCs w:val="24"/>
        </w:rPr>
        <w:t>.</w:t>
      </w:r>
      <w:r w:rsidR="00E6038E" w:rsidRPr="009F0836">
        <w:rPr>
          <w:rFonts w:asciiTheme="minorHAnsi" w:eastAsia="Calibri" w:hAnsiTheme="minorHAnsi" w:cstheme="minorHAnsi"/>
          <w:sz w:val="24"/>
          <w:szCs w:val="24"/>
        </w:rPr>
        <w:t xml:space="preserve"> </w:t>
      </w:r>
      <w:r w:rsidR="2236089E" w:rsidRPr="009F0836">
        <w:rPr>
          <w:rFonts w:asciiTheme="minorHAnsi" w:hAnsiTheme="minorHAnsi" w:cstheme="minorHAnsi"/>
          <w:sz w:val="24"/>
          <w:szCs w:val="24"/>
        </w:rPr>
        <w:t>(</w:t>
      </w:r>
      <w:r w:rsidR="2236089E" w:rsidRPr="009F0836">
        <w:rPr>
          <w:rFonts w:asciiTheme="minorHAnsi" w:eastAsia="Arial" w:hAnsiTheme="minorHAnsi" w:cstheme="minorHAnsi"/>
          <w:color w:val="000000" w:themeColor="text1"/>
          <w:sz w:val="24"/>
          <w:szCs w:val="24"/>
        </w:rPr>
        <w:t xml:space="preserve">Illinois Information Technology Accessibility Act (30 ILCS 587/ &amp; </w:t>
      </w:r>
      <w:r w:rsidR="2236089E" w:rsidRPr="009F0836">
        <w:rPr>
          <w:rFonts w:asciiTheme="minorHAnsi" w:eastAsia="Arial" w:hAnsiTheme="minorHAnsi" w:cstheme="minorHAnsi"/>
          <w:sz w:val="24"/>
          <w:szCs w:val="24"/>
        </w:rPr>
        <w:t>DOJ final rule over 28 CFR Part 35</w:t>
      </w:r>
      <w:r w:rsidR="2236089E" w:rsidRPr="009F0836">
        <w:rPr>
          <w:rFonts w:asciiTheme="minorHAnsi" w:eastAsia="Arial" w:hAnsiTheme="minorHAnsi" w:cstheme="minorHAnsi"/>
          <w:color w:val="000000" w:themeColor="text1"/>
          <w:sz w:val="24"/>
          <w:szCs w:val="24"/>
        </w:rPr>
        <w:t>).</w:t>
      </w:r>
    </w:p>
    <w:p w14:paraId="7CD7AE96" w14:textId="341FCC56" w:rsidR="001E7D74" w:rsidRPr="00FE7D8B" w:rsidRDefault="00EA1D33" w:rsidP="0068584A">
      <w:pPr>
        <w:numPr>
          <w:ilvl w:val="0"/>
          <w:numId w:val="24"/>
        </w:numPr>
        <w:spacing w:after="120"/>
        <w:ind w:left="1440" w:hanging="1080"/>
        <w:jc w:val="both"/>
        <w:rPr>
          <w:rFonts w:asciiTheme="minorHAnsi" w:eastAsia="Calibri" w:hAnsiTheme="minorHAnsi" w:cstheme="minorHAnsi"/>
          <w:sz w:val="24"/>
          <w:szCs w:val="24"/>
        </w:rPr>
      </w:pPr>
      <w:r w:rsidRPr="00FE7D8B">
        <w:rPr>
          <w:rFonts w:asciiTheme="minorHAnsi" w:eastAsia="Calibri" w:hAnsiTheme="minorHAnsi" w:cstheme="minorHAnsi"/>
          <w:sz w:val="24"/>
          <w:szCs w:val="24"/>
        </w:rPr>
        <w:t>I</w:t>
      </w:r>
      <w:r w:rsidR="001E7D74" w:rsidRPr="00FE7D8B">
        <w:rPr>
          <w:rFonts w:asciiTheme="minorHAnsi" w:eastAsia="Calibri" w:hAnsiTheme="minorHAnsi" w:cstheme="minorHAnsi"/>
          <w:sz w:val="24"/>
          <w:szCs w:val="24"/>
        </w:rPr>
        <w:t xml:space="preserve">f the system data is hosted, </w:t>
      </w:r>
      <w:r w:rsidR="008F782E" w:rsidRPr="00FE7D8B">
        <w:rPr>
          <w:rFonts w:asciiTheme="minorHAnsi" w:eastAsia="Calibri" w:hAnsiTheme="minorHAnsi" w:cstheme="minorHAnsi"/>
          <w:sz w:val="24"/>
          <w:szCs w:val="24"/>
        </w:rPr>
        <w:t xml:space="preserve">verify </w:t>
      </w:r>
      <w:r w:rsidRPr="00FE7D8B">
        <w:rPr>
          <w:rFonts w:asciiTheme="minorHAnsi" w:eastAsia="Calibri" w:hAnsiTheme="minorHAnsi" w:cstheme="minorHAnsi"/>
          <w:sz w:val="24"/>
          <w:szCs w:val="24"/>
        </w:rPr>
        <w:t>the contract states who is hosting the data, where the data will reside, and that the data will reside in the USA. Additionally, verify</w:t>
      </w:r>
      <w:r w:rsidR="001E7D74" w:rsidRPr="00FE7D8B">
        <w:rPr>
          <w:rFonts w:asciiTheme="minorHAnsi" w:eastAsia="Calibri" w:hAnsiTheme="minorHAnsi" w:cstheme="minorHAnsi"/>
          <w:sz w:val="24"/>
          <w:szCs w:val="24"/>
        </w:rPr>
        <w:t xml:space="preserve"> </w:t>
      </w:r>
      <w:r w:rsidR="00D53590" w:rsidRPr="00FE7D8B">
        <w:rPr>
          <w:rFonts w:asciiTheme="minorHAnsi" w:eastAsia="Calibri" w:hAnsiTheme="minorHAnsi" w:cstheme="minorHAnsi"/>
          <w:sz w:val="24"/>
          <w:szCs w:val="24"/>
        </w:rPr>
        <w:t xml:space="preserve">that </w:t>
      </w:r>
      <w:r w:rsidR="001E7D74" w:rsidRPr="00FE7D8B">
        <w:rPr>
          <w:rFonts w:asciiTheme="minorHAnsi" w:eastAsia="Calibri" w:hAnsiTheme="minorHAnsi" w:cstheme="minorHAnsi"/>
          <w:sz w:val="24"/>
          <w:szCs w:val="24"/>
        </w:rPr>
        <w:t xml:space="preserve">the </w:t>
      </w:r>
      <w:r w:rsidR="00D7254E" w:rsidRPr="00FE7D8B">
        <w:rPr>
          <w:rFonts w:asciiTheme="minorHAnsi" w:eastAsia="Calibri" w:hAnsiTheme="minorHAnsi" w:cstheme="minorHAnsi"/>
          <w:sz w:val="24"/>
          <w:szCs w:val="24"/>
        </w:rPr>
        <w:t xml:space="preserve">agency </w:t>
      </w:r>
      <w:r w:rsidR="001E7D74" w:rsidRPr="00FE7D8B">
        <w:rPr>
          <w:rFonts w:asciiTheme="minorHAnsi" w:eastAsia="Calibri" w:hAnsiTheme="minorHAnsi" w:cstheme="minorHAnsi"/>
          <w:sz w:val="24"/>
          <w:szCs w:val="24"/>
        </w:rPr>
        <w:t>has a contract with the party hosting the data.</w:t>
      </w:r>
    </w:p>
    <w:p w14:paraId="4FBA99FA" w14:textId="2291EDF8" w:rsidR="00C5451B" w:rsidRPr="00FE7D8B" w:rsidRDefault="38A969EE" w:rsidP="0068584A">
      <w:pPr>
        <w:numPr>
          <w:ilvl w:val="0"/>
          <w:numId w:val="24"/>
        </w:numPr>
        <w:spacing w:after="120"/>
        <w:ind w:left="1440" w:hanging="1080"/>
        <w:jc w:val="both"/>
        <w:rPr>
          <w:rFonts w:asciiTheme="minorHAnsi" w:eastAsia="Calibri" w:hAnsiTheme="minorHAnsi" w:cstheme="minorHAnsi"/>
          <w:sz w:val="24"/>
          <w:szCs w:val="24"/>
        </w:rPr>
      </w:pPr>
      <w:r w:rsidRPr="00FE7D8B">
        <w:rPr>
          <w:rFonts w:asciiTheme="minorHAnsi" w:eastAsia="Calibri" w:hAnsiTheme="minorHAnsi" w:cstheme="minorHAnsi"/>
          <w:sz w:val="24"/>
          <w:szCs w:val="24"/>
        </w:rPr>
        <w:t xml:space="preserve">Confirm the contract includes provisions stating </w:t>
      </w:r>
      <w:r w:rsidR="00B4515E" w:rsidRPr="00FE7D8B">
        <w:rPr>
          <w:rFonts w:asciiTheme="minorHAnsi" w:eastAsia="Calibri" w:hAnsiTheme="minorHAnsi" w:cstheme="minorHAnsi"/>
          <w:sz w:val="24"/>
          <w:szCs w:val="24"/>
        </w:rPr>
        <w:t>that the State owns the source code, or</w:t>
      </w:r>
      <w:r w:rsidR="00824D03" w:rsidRPr="00FE7D8B">
        <w:rPr>
          <w:rFonts w:asciiTheme="minorHAnsi" w:eastAsia="Calibri" w:hAnsiTheme="minorHAnsi" w:cstheme="minorHAnsi"/>
          <w:sz w:val="24"/>
          <w:szCs w:val="24"/>
        </w:rPr>
        <w:t xml:space="preserve">, if applicable, that </w:t>
      </w:r>
      <w:r w:rsidR="00B4515E" w:rsidRPr="00FE7D8B">
        <w:rPr>
          <w:rFonts w:asciiTheme="minorHAnsi" w:eastAsia="Calibri" w:hAnsiTheme="minorHAnsi" w:cstheme="minorHAnsi"/>
          <w:sz w:val="24"/>
          <w:szCs w:val="24"/>
        </w:rPr>
        <w:t>a Source Code Escrow Agreement, other contractual language, or a legal opinion is in place</w:t>
      </w:r>
      <w:r w:rsidRPr="00FE7D8B">
        <w:rPr>
          <w:rFonts w:asciiTheme="minorHAnsi" w:eastAsia="Calibri" w:hAnsiTheme="minorHAnsi" w:cstheme="minorHAnsi"/>
          <w:sz w:val="24"/>
          <w:szCs w:val="24"/>
        </w:rPr>
        <w:t xml:space="preserve"> to ensure business continuity.</w:t>
      </w:r>
    </w:p>
    <w:p w14:paraId="78E988DF" w14:textId="0638D95B" w:rsidR="00C5451B" w:rsidRPr="00FE7D8B" w:rsidRDefault="004207B4" w:rsidP="0068584A">
      <w:pPr>
        <w:numPr>
          <w:ilvl w:val="0"/>
          <w:numId w:val="24"/>
        </w:numPr>
        <w:spacing w:after="120"/>
        <w:ind w:left="1440" w:hanging="1080"/>
        <w:jc w:val="both"/>
        <w:rPr>
          <w:rFonts w:asciiTheme="minorHAnsi" w:eastAsia="Calibri" w:hAnsiTheme="minorHAnsi" w:cstheme="minorHAnsi"/>
          <w:sz w:val="24"/>
          <w:szCs w:val="24"/>
        </w:rPr>
      </w:pPr>
      <w:r w:rsidRPr="00FE7D8B">
        <w:rPr>
          <w:rFonts w:asciiTheme="minorHAnsi" w:eastAsia="Calibri" w:hAnsiTheme="minorHAnsi" w:cstheme="minorHAnsi"/>
          <w:sz w:val="24"/>
          <w:szCs w:val="24"/>
        </w:rPr>
        <w:t xml:space="preserve">Determine </w:t>
      </w:r>
      <w:r w:rsidR="00F81971" w:rsidRPr="00FE7D8B">
        <w:rPr>
          <w:rFonts w:asciiTheme="minorHAnsi" w:eastAsia="Calibri" w:hAnsiTheme="minorHAnsi" w:cstheme="minorHAnsi"/>
          <w:sz w:val="24"/>
          <w:szCs w:val="24"/>
        </w:rPr>
        <w:t>whether</w:t>
      </w:r>
      <w:r w:rsidRPr="00FE7D8B">
        <w:rPr>
          <w:rFonts w:asciiTheme="minorHAnsi" w:eastAsia="Calibri" w:hAnsiTheme="minorHAnsi" w:cstheme="minorHAnsi"/>
          <w:sz w:val="24"/>
          <w:szCs w:val="24"/>
        </w:rPr>
        <w:t xml:space="preserve"> the party under contract with the Department/Agency will be considered a service provider</w:t>
      </w:r>
      <w:r w:rsidR="00E76809" w:rsidRPr="00FE7D8B">
        <w:rPr>
          <w:rFonts w:asciiTheme="minorHAnsi" w:eastAsia="Calibri" w:hAnsiTheme="minorHAnsi" w:cstheme="minorHAnsi"/>
          <w:sz w:val="24"/>
          <w:szCs w:val="24"/>
        </w:rPr>
        <w:t xml:space="preserve"> (also known as </w:t>
      </w:r>
      <w:r w:rsidR="008A1B35" w:rsidRPr="00FE7D8B">
        <w:rPr>
          <w:rFonts w:asciiTheme="minorHAnsi" w:eastAsia="Calibri" w:hAnsiTheme="minorHAnsi" w:cstheme="minorHAnsi"/>
          <w:sz w:val="24"/>
          <w:szCs w:val="24"/>
        </w:rPr>
        <w:t xml:space="preserve">a </w:t>
      </w:r>
      <w:r w:rsidR="00E76809" w:rsidRPr="00FE7D8B">
        <w:rPr>
          <w:rFonts w:asciiTheme="minorHAnsi" w:eastAsia="Calibri" w:hAnsiTheme="minorHAnsi" w:cstheme="minorHAnsi"/>
          <w:sz w:val="24"/>
          <w:szCs w:val="24"/>
        </w:rPr>
        <w:t xml:space="preserve">service </w:t>
      </w:r>
      <w:r w:rsidR="007971E3" w:rsidRPr="00FE7D8B">
        <w:rPr>
          <w:rFonts w:asciiTheme="minorHAnsi" w:eastAsia="Calibri" w:hAnsiTheme="minorHAnsi" w:cstheme="minorHAnsi"/>
          <w:sz w:val="24"/>
          <w:szCs w:val="24"/>
        </w:rPr>
        <w:t>organization</w:t>
      </w:r>
      <w:r w:rsidR="00E76809" w:rsidRPr="00FE7D8B">
        <w:rPr>
          <w:rFonts w:asciiTheme="minorHAnsi" w:eastAsia="Calibri" w:hAnsiTheme="minorHAnsi" w:cstheme="minorHAnsi"/>
          <w:sz w:val="24"/>
          <w:szCs w:val="24"/>
        </w:rPr>
        <w:t>)</w:t>
      </w:r>
      <w:r w:rsidRPr="00FE7D8B">
        <w:rPr>
          <w:rFonts w:asciiTheme="minorHAnsi" w:eastAsia="Calibri" w:hAnsiTheme="minorHAnsi" w:cstheme="minorHAnsi"/>
          <w:sz w:val="24"/>
          <w:szCs w:val="24"/>
        </w:rPr>
        <w:t>.</w:t>
      </w:r>
      <w:r w:rsidR="38C04DF6" w:rsidRPr="00FE7D8B">
        <w:rPr>
          <w:rFonts w:asciiTheme="minorHAnsi" w:eastAsia="Calibri" w:hAnsiTheme="minorHAnsi" w:cstheme="minorHAnsi"/>
          <w:sz w:val="24"/>
          <w:szCs w:val="24"/>
        </w:rPr>
        <w:t xml:space="preserve"> If so, v</w:t>
      </w:r>
      <w:r w:rsidR="00C5451B" w:rsidRPr="00FE7D8B">
        <w:rPr>
          <w:rFonts w:asciiTheme="minorHAnsi" w:eastAsia="Calibri" w:hAnsiTheme="minorHAnsi" w:cstheme="minorHAnsi"/>
          <w:sz w:val="24"/>
          <w:szCs w:val="24"/>
        </w:rPr>
        <w:t xml:space="preserve">erify </w:t>
      </w:r>
      <w:r w:rsidR="009408C5" w:rsidRPr="00FE7D8B">
        <w:rPr>
          <w:rFonts w:asciiTheme="minorHAnsi" w:eastAsia="Calibri" w:hAnsiTheme="minorHAnsi" w:cstheme="minorHAnsi"/>
          <w:sz w:val="24"/>
          <w:szCs w:val="24"/>
        </w:rPr>
        <w:t xml:space="preserve">that the contract </w:t>
      </w:r>
      <w:r w:rsidR="00C830C6" w:rsidRPr="00FE7D8B">
        <w:rPr>
          <w:rFonts w:asciiTheme="minorHAnsi" w:eastAsia="Calibri" w:hAnsiTheme="minorHAnsi" w:cstheme="minorHAnsi"/>
          <w:sz w:val="24"/>
          <w:szCs w:val="24"/>
        </w:rPr>
        <w:t>requires</w:t>
      </w:r>
      <w:r w:rsidR="009408C5" w:rsidRPr="00FE7D8B">
        <w:rPr>
          <w:rFonts w:asciiTheme="minorHAnsi" w:eastAsia="Calibri" w:hAnsiTheme="minorHAnsi" w:cstheme="minorHAnsi"/>
          <w:sz w:val="24"/>
          <w:szCs w:val="24"/>
        </w:rPr>
        <w:t xml:space="preserve"> the service provider </w:t>
      </w:r>
      <w:r w:rsidR="00C830C6" w:rsidRPr="00FE7D8B">
        <w:rPr>
          <w:rFonts w:asciiTheme="minorHAnsi" w:eastAsia="Calibri" w:hAnsiTheme="minorHAnsi" w:cstheme="minorHAnsi"/>
          <w:sz w:val="24"/>
          <w:szCs w:val="24"/>
        </w:rPr>
        <w:t xml:space="preserve">to </w:t>
      </w:r>
      <w:r w:rsidR="009408C5" w:rsidRPr="00FE7D8B">
        <w:rPr>
          <w:rFonts w:asciiTheme="minorHAnsi" w:eastAsia="Calibri" w:hAnsiTheme="minorHAnsi" w:cstheme="minorHAnsi"/>
          <w:sz w:val="24"/>
          <w:szCs w:val="24"/>
        </w:rPr>
        <w:t>provide an annual SOC 2 Type II and/or SOC 1 Type II report for the contracted services</w:t>
      </w:r>
      <w:r w:rsidR="00C5451B" w:rsidRPr="00FE7D8B">
        <w:rPr>
          <w:rFonts w:asciiTheme="minorHAnsi" w:eastAsia="Calibri" w:hAnsiTheme="minorHAnsi" w:cstheme="minorHAnsi"/>
          <w:sz w:val="24"/>
          <w:szCs w:val="24"/>
        </w:rPr>
        <w:t>.</w:t>
      </w:r>
      <w:r w:rsidR="002B0831" w:rsidRPr="00FE7D8B">
        <w:rPr>
          <w:rFonts w:asciiTheme="minorHAnsi" w:eastAsia="Calibri" w:hAnsiTheme="minorHAnsi" w:cstheme="minorHAnsi"/>
          <w:sz w:val="24"/>
          <w:szCs w:val="24"/>
        </w:rPr>
        <w:t xml:space="preserve"> </w:t>
      </w:r>
    </w:p>
    <w:p w14:paraId="0966F68E" w14:textId="60451CE3" w:rsidR="00864CE8" w:rsidRPr="00FE7D8B" w:rsidRDefault="00A9719F" w:rsidP="0068584A">
      <w:pPr>
        <w:numPr>
          <w:ilvl w:val="0"/>
          <w:numId w:val="24"/>
        </w:numPr>
        <w:spacing w:after="120"/>
        <w:ind w:left="1440" w:hanging="1080"/>
        <w:jc w:val="both"/>
        <w:rPr>
          <w:rFonts w:asciiTheme="minorHAnsi" w:eastAsia="Calibri" w:hAnsiTheme="minorHAnsi" w:cstheme="minorHAnsi"/>
          <w:sz w:val="24"/>
          <w:szCs w:val="24"/>
        </w:rPr>
      </w:pPr>
      <w:r w:rsidRPr="00FE7D8B">
        <w:rPr>
          <w:rFonts w:asciiTheme="minorHAnsi" w:eastAsia="Calibri" w:hAnsiTheme="minorHAnsi" w:cstheme="minorHAnsi"/>
          <w:sz w:val="24"/>
          <w:szCs w:val="24"/>
        </w:rPr>
        <w:t>If the data and/or source code are stored on a cloud computing platform</w:t>
      </w:r>
      <w:r w:rsidR="00CD1C24" w:rsidRPr="00FE7D8B">
        <w:rPr>
          <w:rFonts w:asciiTheme="minorHAnsi" w:eastAsia="Calibri" w:hAnsiTheme="minorHAnsi" w:cstheme="minorHAnsi"/>
          <w:sz w:val="24"/>
          <w:szCs w:val="24"/>
        </w:rPr>
        <w:t xml:space="preserve"> </w:t>
      </w:r>
      <w:r w:rsidRPr="00FE7D8B">
        <w:rPr>
          <w:rFonts w:asciiTheme="minorHAnsi" w:eastAsia="Calibri" w:hAnsiTheme="minorHAnsi" w:cstheme="minorHAnsi"/>
          <w:sz w:val="24"/>
          <w:szCs w:val="24"/>
        </w:rPr>
        <w:t xml:space="preserve">(such as Amazon Web Services (AWS), Microsoft Azure, Oracle Cloud, etc.), confirm that the contract requires an annual SOC 2 Type 2 report for the cloud platform. </w:t>
      </w:r>
    </w:p>
    <w:p w14:paraId="2FC5B4A9" w14:textId="4419D9F2" w:rsidR="008C32CA" w:rsidRPr="002460C7" w:rsidRDefault="008C32CA" w:rsidP="0068584A">
      <w:pPr>
        <w:numPr>
          <w:ilvl w:val="0"/>
          <w:numId w:val="24"/>
        </w:numPr>
        <w:spacing w:after="120"/>
        <w:ind w:left="1440" w:hanging="1080"/>
        <w:contextualSpacing/>
        <w:jc w:val="both"/>
        <w:rPr>
          <w:rFonts w:asciiTheme="minorHAnsi" w:eastAsia="Calibri" w:hAnsiTheme="minorHAnsi" w:cstheme="minorHAnsi"/>
          <w:sz w:val="24"/>
          <w:szCs w:val="24"/>
        </w:rPr>
      </w:pPr>
      <w:r w:rsidRPr="002460C7">
        <w:rPr>
          <w:rFonts w:asciiTheme="minorHAnsi" w:eastAsia="Calibri" w:hAnsiTheme="minorHAnsi" w:cstheme="minorHAnsi"/>
          <w:sz w:val="24"/>
          <w:szCs w:val="24"/>
        </w:rPr>
        <w:lastRenderedPageBreak/>
        <w:t>If the agreement</w:t>
      </w:r>
      <w:r w:rsidR="006154E5" w:rsidRPr="002460C7">
        <w:rPr>
          <w:rFonts w:asciiTheme="minorHAnsi" w:eastAsia="Calibri" w:hAnsiTheme="minorHAnsi" w:cstheme="minorHAnsi"/>
          <w:sz w:val="24"/>
          <w:szCs w:val="24"/>
        </w:rPr>
        <w:t xml:space="preserve"> </w:t>
      </w:r>
      <w:r w:rsidRPr="002460C7">
        <w:rPr>
          <w:rFonts w:asciiTheme="minorHAnsi" w:eastAsia="Calibri" w:hAnsiTheme="minorHAnsi" w:cstheme="minorHAnsi"/>
          <w:sz w:val="24"/>
          <w:szCs w:val="24"/>
        </w:rPr>
        <w:t>specifies authorized licenses, inquire and document corresponding policies and procedures to ensure compliance with the licensing provisions</w:t>
      </w:r>
      <w:r w:rsidR="008C4345" w:rsidRPr="002460C7">
        <w:rPr>
          <w:rFonts w:asciiTheme="minorHAnsi" w:eastAsia="Calibri" w:hAnsiTheme="minorHAnsi" w:cstheme="minorHAnsi"/>
          <w:sz w:val="24"/>
          <w:szCs w:val="24"/>
        </w:rPr>
        <w:t xml:space="preserve"> as follows:</w:t>
      </w:r>
    </w:p>
    <w:p w14:paraId="6398C0CF" w14:textId="77777777" w:rsidR="008C32CA" w:rsidRPr="002460C7" w:rsidRDefault="008C32CA" w:rsidP="003109E3">
      <w:pPr>
        <w:numPr>
          <w:ilvl w:val="0"/>
          <w:numId w:val="13"/>
        </w:numPr>
        <w:spacing w:after="200"/>
        <w:contextualSpacing/>
        <w:jc w:val="both"/>
        <w:rPr>
          <w:rFonts w:asciiTheme="minorHAnsi" w:eastAsia="Calibri" w:hAnsiTheme="minorHAnsi" w:cstheme="minorHAnsi"/>
          <w:sz w:val="24"/>
          <w:szCs w:val="24"/>
        </w:rPr>
      </w:pPr>
      <w:r w:rsidRPr="002460C7">
        <w:rPr>
          <w:rFonts w:asciiTheme="minorHAnsi" w:eastAsia="Calibri" w:hAnsiTheme="minorHAnsi" w:cstheme="minorHAnsi"/>
          <w:sz w:val="24"/>
          <w:szCs w:val="24"/>
        </w:rPr>
        <w:t>Obtain and inspect documentation verifying compliance with the licensing provisions.</w:t>
      </w:r>
    </w:p>
    <w:p w14:paraId="7629A5B4" w14:textId="3B2875C6" w:rsidR="008C32CA" w:rsidRPr="002460C7" w:rsidRDefault="008C32CA" w:rsidP="003109E3">
      <w:pPr>
        <w:numPr>
          <w:ilvl w:val="0"/>
          <w:numId w:val="13"/>
        </w:numPr>
        <w:spacing w:after="200"/>
        <w:contextualSpacing/>
        <w:jc w:val="both"/>
        <w:rPr>
          <w:rFonts w:asciiTheme="minorHAnsi" w:eastAsia="Calibri" w:hAnsiTheme="minorHAnsi" w:cstheme="minorHAnsi"/>
          <w:sz w:val="24"/>
          <w:szCs w:val="24"/>
        </w:rPr>
      </w:pPr>
      <w:r w:rsidRPr="002460C7">
        <w:rPr>
          <w:rFonts w:asciiTheme="minorHAnsi" w:eastAsia="Calibri" w:hAnsiTheme="minorHAnsi" w:cstheme="minorHAnsi"/>
          <w:sz w:val="24"/>
          <w:szCs w:val="24"/>
        </w:rPr>
        <w:t xml:space="preserve">Compare licensing documentation with system requirements docs and </w:t>
      </w:r>
      <w:r w:rsidR="00C44408" w:rsidRPr="002460C7">
        <w:rPr>
          <w:rFonts w:asciiTheme="minorHAnsi" w:eastAsia="Calibri" w:hAnsiTheme="minorHAnsi" w:cstheme="minorHAnsi"/>
          <w:sz w:val="24"/>
          <w:szCs w:val="24"/>
        </w:rPr>
        <w:t>verify</w:t>
      </w:r>
      <w:r w:rsidRPr="002460C7">
        <w:rPr>
          <w:rFonts w:asciiTheme="minorHAnsi" w:eastAsia="Calibri" w:hAnsiTheme="minorHAnsi" w:cstheme="minorHAnsi"/>
          <w:sz w:val="24"/>
          <w:szCs w:val="24"/>
        </w:rPr>
        <w:t xml:space="preserve"> licensing variables (i.e.</w:t>
      </w:r>
      <w:r w:rsidR="000E2297" w:rsidRPr="002460C7">
        <w:rPr>
          <w:rFonts w:asciiTheme="minorHAnsi" w:eastAsia="Calibri" w:hAnsiTheme="minorHAnsi" w:cstheme="minorHAnsi"/>
          <w:sz w:val="24"/>
          <w:szCs w:val="24"/>
        </w:rPr>
        <w:t>,</w:t>
      </w:r>
      <w:r w:rsidRPr="002460C7">
        <w:rPr>
          <w:rFonts w:asciiTheme="minorHAnsi" w:eastAsia="Calibri" w:hAnsiTheme="minorHAnsi" w:cstheme="minorHAnsi"/>
          <w:sz w:val="24"/>
          <w:szCs w:val="24"/>
        </w:rPr>
        <w:t xml:space="preserve"> number of users) are in line with pre-defined system requirements.</w:t>
      </w:r>
    </w:p>
    <w:p w14:paraId="36C6E8CC" w14:textId="3C11994D" w:rsidR="008C32CA" w:rsidRPr="002460C7" w:rsidRDefault="008C32CA" w:rsidP="003109E3">
      <w:pPr>
        <w:numPr>
          <w:ilvl w:val="0"/>
          <w:numId w:val="13"/>
        </w:numPr>
        <w:spacing w:after="120"/>
        <w:jc w:val="both"/>
        <w:rPr>
          <w:rFonts w:asciiTheme="minorHAnsi" w:eastAsia="Calibri" w:hAnsiTheme="minorHAnsi" w:cstheme="minorHAnsi"/>
          <w:sz w:val="24"/>
          <w:szCs w:val="24"/>
        </w:rPr>
      </w:pPr>
      <w:r w:rsidRPr="002460C7">
        <w:rPr>
          <w:rFonts w:asciiTheme="minorHAnsi" w:eastAsia="Calibri" w:hAnsiTheme="minorHAnsi" w:cstheme="minorHAnsi"/>
          <w:sz w:val="24"/>
          <w:szCs w:val="24"/>
        </w:rPr>
        <w:t>Compare licensing documentation with business requirements (i.e.</w:t>
      </w:r>
      <w:r w:rsidR="00BA3359" w:rsidRPr="002460C7">
        <w:rPr>
          <w:rFonts w:asciiTheme="minorHAnsi" w:eastAsia="Calibri" w:hAnsiTheme="minorHAnsi" w:cstheme="minorHAnsi"/>
          <w:sz w:val="24"/>
          <w:szCs w:val="24"/>
        </w:rPr>
        <w:t>,</w:t>
      </w:r>
      <w:r w:rsidRPr="002460C7">
        <w:rPr>
          <w:rFonts w:asciiTheme="minorHAnsi" w:eastAsia="Calibri" w:hAnsiTheme="minorHAnsi" w:cstheme="minorHAnsi"/>
          <w:sz w:val="24"/>
          <w:szCs w:val="24"/>
        </w:rPr>
        <w:t xml:space="preserve"> functionality, system response time, support response times, data recovery times,</w:t>
      </w:r>
      <w:r w:rsidR="00C5451B" w:rsidRPr="002460C7">
        <w:rPr>
          <w:rFonts w:asciiTheme="minorHAnsi" w:eastAsia="Calibri" w:hAnsiTheme="minorHAnsi" w:cstheme="minorHAnsi"/>
          <w:sz w:val="24"/>
          <w:szCs w:val="24"/>
        </w:rPr>
        <w:t xml:space="preserve"> up-time, maintenance windows for planned </w:t>
      </w:r>
      <w:r w:rsidR="00E10E14" w:rsidRPr="002460C7">
        <w:rPr>
          <w:rFonts w:asciiTheme="minorHAnsi" w:eastAsia="Calibri" w:hAnsiTheme="minorHAnsi" w:cstheme="minorHAnsi"/>
          <w:sz w:val="24"/>
          <w:szCs w:val="24"/>
        </w:rPr>
        <w:t>downtime</w:t>
      </w:r>
      <w:r w:rsidR="00C5451B" w:rsidRPr="002460C7">
        <w:rPr>
          <w:rFonts w:asciiTheme="minorHAnsi" w:eastAsia="Calibri" w:hAnsiTheme="minorHAnsi" w:cstheme="minorHAnsi"/>
          <w:sz w:val="24"/>
          <w:szCs w:val="24"/>
        </w:rPr>
        <w:t>,</w:t>
      </w:r>
      <w:r w:rsidRPr="002460C7">
        <w:rPr>
          <w:rFonts w:asciiTheme="minorHAnsi" w:eastAsia="Calibri" w:hAnsiTheme="minorHAnsi" w:cstheme="minorHAnsi"/>
          <w:sz w:val="24"/>
          <w:szCs w:val="24"/>
        </w:rPr>
        <w:t xml:space="preserve"> etc.) and </w:t>
      </w:r>
      <w:r w:rsidR="00C44408" w:rsidRPr="002460C7">
        <w:rPr>
          <w:rFonts w:asciiTheme="minorHAnsi" w:eastAsia="Calibri" w:hAnsiTheme="minorHAnsi" w:cstheme="minorHAnsi"/>
          <w:sz w:val="24"/>
          <w:szCs w:val="24"/>
        </w:rPr>
        <w:t>verify</w:t>
      </w:r>
      <w:r w:rsidRPr="002460C7">
        <w:rPr>
          <w:rFonts w:asciiTheme="minorHAnsi" w:eastAsia="Calibri" w:hAnsiTheme="minorHAnsi" w:cstheme="minorHAnsi"/>
          <w:sz w:val="24"/>
          <w:szCs w:val="24"/>
        </w:rPr>
        <w:t xml:space="preserve"> licensing variables are in line with pre-defined business requirements.</w:t>
      </w:r>
    </w:p>
    <w:p w14:paraId="24551C24" w14:textId="7B5C0CB4" w:rsidR="008C32CA" w:rsidRPr="002460C7" w:rsidRDefault="004C3FA3" w:rsidP="00675464">
      <w:pPr>
        <w:numPr>
          <w:ilvl w:val="0"/>
          <w:numId w:val="24"/>
        </w:numPr>
        <w:spacing w:after="120"/>
        <w:ind w:left="1440" w:hanging="1080"/>
        <w:jc w:val="both"/>
        <w:rPr>
          <w:rFonts w:asciiTheme="minorHAnsi" w:eastAsia="Calibri" w:hAnsiTheme="minorHAnsi" w:cstheme="minorHAnsi"/>
          <w:sz w:val="24"/>
          <w:szCs w:val="24"/>
        </w:rPr>
      </w:pPr>
      <w:r w:rsidRPr="002460C7">
        <w:rPr>
          <w:rFonts w:asciiTheme="minorHAnsi" w:eastAsia="Calibri" w:hAnsiTheme="minorHAnsi" w:cstheme="minorHAnsi"/>
          <w:sz w:val="24"/>
          <w:szCs w:val="24"/>
        </w:rPr>
        <w:t xml:space="preserve">Verify </w:t>
      </w:r>
      <w:r w:rsidR="00466757" w:rsidRPr="002460C7">
        <w:rPr>
          <w:rFonts w:asciiTheme="minorHAnsi" w:eastAsia="Calibri" w:hAnsiTheme="minorHAnsi" w:cstheme="minorHAnsi"/>
          <w:sz w:val="24"/>
          <w:szCs w:val="24"/>
        </w:rPr>
        <w:t>that the vendor’s response to the RFP specifies how the vendor will meet the requirements and that the deliverables</w:t>
      </w:r>
      <w:r w:rsidR="004E0A92" w:rsidRPr="002460C7">
        <w:rPr>
          <w:rFonts w:asciiTheme="minorHAnsi" w:eastAsia="Calibri" w:hAnsiTheme="minorHAnsi" w:cstheme="minorHAnsi"/>
          <w:sz w:val="24"/>
          <w:szCs w:val="24"/>
        </w:rPr>
        <w:t xml:space="preserve"> </w:t>
      </w:r>
      <w:r w:rsidR="000C374F" w:rsidRPr="002460C7">
        <w:rPr>
          <w:rFonts w:asciiTheme="minorHAnsi" w:eastAsia="Calibri" w:hAnsiTheme="minorHAnsi" w:cstheme="minorHAnsi"/>
          <w:sz w:val="24"/>
          <w:szCs w:val="24"/>
        </w:rPr>
        <w:t>stated in the contract</w:t>
      </w:r>
      <w:r w:rsidR="00466757" w:rsidRPr="002460C7">
        <w:rPr>
          <w:rFonts w:asciiTheme="minorHAnsi" w:eastAsia="Calibri" w:hAnsiTheme="minorHAnsi" w:cstheme="minorHAnsi"/>
          <w:sz w:val="24"/>
          <w:szCs w:val="24"/>
        </w:rPr>
        <w:t xml:space="preserve"> align with those</w:t>
      </w:r>
      <w:r w:rsidR="008C32CA" w:rsidRPr="002460C7">
        <w:rPr>
          <w:rFonts w:asciiTheme="minorHAnsi" w:eastAsia="Calibri" w:hAnsiTheme="minorHAnsi" w:cstheme="minorHAnsi"/>
          <w:sz w:val="24"/>
          <w:szCs w:val="24"/>
        </w:rPr>
        <w:t xml:space="preserve"> defined in the </w:t>
      </w:r>
      <w:r w:rsidR="003D0EC7" w:rsidRPr="002460C7">
        <w:rPr>
          <w:rFonts w:asciiTheme="minorHAnsi" w:eastAsia="Calibri" w:hAnsiTheme="minorHAnsi" w:cstheme="minorHAnsi"/>
          <w:sz w:val="24"/>
          <w:szCs w:val="24"/>
        </w:rPr>
        <w:t>RFP</w:t>
      </w:r>
      <w:r w:rsidR="008C32CA" w:rsidRPr="002460C7">
        <w:rPr>
          <w:rFonts w:asciiTheme="minorHAnsi" w:eastAsia="Calibri" w:hAnsiTheme="minorHAnsi" w:cstheme="minorHAnsi"/>
          <w:sz w:val="24"/>
          <w:szCs w:val="24"/>
        </w:rPr>
        <w:t>.</w:t>
      </w:r>
    </w:p>
    <w:p w14:paraId="6347B049" w14:textId="6A944E7E" w:rsidR="008C32CA" w:rsidRPr="002460C7" w:rsidRDefault="008C32CA" w:rsidP="00E12C57">
      <w:pPr>
        <w:pStyle w:val="Objective"/>
      </w:pPr>
      <w:bookmarkStart w:id="12" w:name="_Toc52378143"/>
      <w:bookmarkStart w:id="13" w:name="_Toc223963618"/>
      <w:bookmarkStart w:id="14" w:name="_Toc241749308"/>
      <w:r w:rsidRPr="002460C7">
        <w:t>Determine the adequacy of third-party Service Organization Controls.</w:t>
      </w:r>
      <w:bookmarkEnd w:id="12"/>
      <w:bookmarkEnd w:id="13"/>
      <w:bookmarkEnd w:id="14"/>
    </w:p>
    <w:p w14:paraId="35AFACB2" w14:textId="2D0AFBDD" w:rsidR="00C2619E" w:rsidRPr="002460C7" w:rsidRDefault="00420099" w:rsidP="00A952B9">
      <w:pPr>
        <w:spacing w:after="120"/>
        <w:ind w:left="720" w:firstLine="720"/>
        <w:rPr>
          <w:rFonts w:asciiTheme="minorHAnsi" w:hAnsiTheme="minorHAnsi" w:cstheme="minorHAnsi"/>
          <w:sz w:val="24"/>
          <w:szCs w:val="24"/>
          <w:lang w:bidi="en-US"/>
        </w:rPr>
      </w:pPr>
      <w:r w:rsidRPr="002460C7">
        <w:rPr>
          <w:rFonts w:asciiTheme="minorHAnsi" w:hAnsiTheme="minorHAnsi" w:cstheme="minorHAnsi"/>
          <w:sz w:val="24"/>
          <w:szCs w:val="24"/>
          <w:lang w:bidi="en-US"/>
        </w:rPr>
        <w:t xml:space="preserve">This Objective </w:t>
      </w:r>
      <w:r w:rsidR="00F15D17" w:rsidRPr="002460C7">
        <w:rPr>
          <w:rFonts w:asciiTheme="minorHAnsi" w:hAnsiTheme="minorHAnsi" w:cstheme="minorHAnsi"/>
          <w:sz w:val="24"/>
          <w:szCs w:val="24"/>
          <w:lang w:bidi="en-US"/>
        </w:rPr>
        <w:t>applies</w:t>
      </w:r>
      <w:r w:rsidR="006F40CD" w:rsidRPr="002460C7">
        <w:rPr>
          <w:rFonts w:asciiTheme="minorHAnsi" w:hAnsiTheme="minorHAnsi" w:cstheme="minorHAnsi"/>
          <w:sz w:val="24"/>
          <w:szCs w:val="24"/>
          <w:lang w:bidi="en-US"/>
        </w:rPr>
        <w:t xml:space="preserve"> if the </w:t>
      </w:r>
      <w:r w:rsidR="00650A89" w:rsidRPr="002460C7">
        <w:rPr>
          <w:rFonts w:asciiTheme="minorHAnsi" w:hAnsiTheme="minorHAnsi" w:cstheme="minorHAnsi"/>
          <w:sz w:val="24"/>
          <w:szCs w:val="24"/>
          <w:lang w:bidi="en-US"/>
        </w:rPr>
        <w:t>vendor is deemed to be a service provider</w:t>
      </w:r>
      <w:r w:rsidR="00F3542E" w:rsidRPr="002460C7">
        <w:rPr>
          <w:rFonts w:asciiTheme="minorHAnsi" w:hAnsiTheme="minorHAnsi" w:cstheme="minorHAnsi"/>
          <w:sz w:val="24"/>
          <w:szCs w:val="24"/>
          <w:lang w:bidi="en-US"/>
        </w:rPr>
        <w:t>.</w:t>
      </w:r>
    </w:p>
    <w:p w14:paraId="5042DE06" w14:textId="64319A6F" w:rsidR="008C32CA" w:rsidRPr="00FE7D8B" w:rsidRDefault="008C32CA" w:rsidP="0068584A">
      <w:pPr>
        <w:numPr>
          <w:ilvl w:val="0"/>
          <w:numId w:val="15"/>
        </w:numPr>
        <w:spacing w:after="120"/>
        <w:ind w:hanging="1080"/>
        <w:jc w:val="both"/>
        <w:rPr>
          <w:rFonts w:asciiTheme="minorHAnsi" w:eastAsia="Calibri" w:hAnsiTheme="minorHAnsi" w:cstheme="minorHAnsi"/>
          <w:sz w:val="24"/>
          <w:szCs w:val="24"/>
        </w:rPr>
      </w:pPr>
      <w:r w:rsidRPr="00FE7D8B">
        <w:rPr>
          <w:rFonts w:asciiTheme="minorHAnsi" w:eastAsia="Calibri" w:hAnsiTheme="minorHAnsi" w:cstheme="minorHAnsi"/>
          <w:sz w:val="24"/>
          <w:szCs w:val="24"/>
        </w:rPr>
        <w:t xml:space="preserve">Obtain a copy of the Service Organization Controls </w:t>
      </w:r>
      <w:r w:rsidR="00A61F06" w:rsidRPr="00FE7D8B">
        <w:rPr>
          <w:rFonts w:asciiTheme="minorHAnsi" w:eastAsia="Calibri" w:hAnsiTheme="minorHAnsi" w:cstheme="minorHAnsi"/>
          <w:sz w:val="24"/>
          <w:szCs w:val="24"/>
        </w:rPr>
        <w:t xml:space="preserve">SOC 2 </w:t>
      </w:r>
      <w:r w:rsidR="00933ABF" w:rsidRPr="00FE7D8B">
        <w:rPr>
          <w:rFonts w:asciiTheme="minorHAnsi" w:eastAsia="Calibri" w:hAnsiTheme="minorHAnsi" w:cstheme="minorHAnsi"/>
          <w:sz w:val="24"/>
          <w:szCs w:val="24"/>
        </w:rPr>
        <w:t xml:space="preserve">Type </w:t>
      </w:r>
      <w:r w:rsidR="00676B86" w:rsidRPr="00FE7D8B">
        <w:rPr>
          <w:rFonts w:asciiTheme="minorHAnsi" w:eastAsia="Calibri" w:hAnsiTheme="minorHAnsi" w:cstheme="minorHAnsi"/>
          <w:sz w:val="24"/>
          <w:szCs w:val="24"/>
        </w:rPr>
        <w:t>II</w:t>
      </w:r>
      <w:r w:rsidRPr="00FE7D8B">
        <w:rPr>
          <w:rFonts w:asciiTheme="minorHAnsi" w:eastAsia="Calibri" w:hAnsiTheme="minorHAnsi" w:cstheme="minorHAnsi"/>
          <w:sz w:val="24"/>
          <w:szCs w:val="24"/>
        </w:rPr>
        <w:t xml:space="preserve"> report.</w:t>
      </w:r>
      <w:r w:rsidR="00A2797C" w:rsidRPr="00FE7D8B">
        <w:rPr>
          <w:rFonts w:asciiTheme="minorHAnsi" w:eastAsia="Calibri" w:hAnsiTheme="minorHAnsi" w:cstheme="minorHAnsi"/>
          <w:sz w:val="24"/>
          <w:szCs w:val="24"/>
        </w:rPr>
        <w:t xml:space="preserve"> </w:t>
      </w:r>
      <w:r w:rsidR="007C0FFA" w:rsidRPr="00FE7D8B">
        <w:rPr>
          <w:rFonts w:asciiTheme="minorHAnsi" w:eastAsia="Calibri" w:hAnsiTheme="minorHAnsi" w:cstheme="minorHAnsi"/>
          <w:sz w:val="24"/>
          <w:szCs w:val="24"/>
        </w:rPr>
        <w:t xml:space="preserve">If the application affects </w:t>
      </w:r>
      <w:r w:rsidR="0022730F" w:rsidRPr="00FE7D8B">
        <w:rPr>
          <w:rFonts w:asciiTheme="minorHAnsi" w:eastAsia="Calibri" w:hAnsiTheme="minorHAnsi" w:cstheme="minorHAnsi"/>
          <w:sz w:val="24"/>
          <w:szCs w:val="24"/>
        </w:rPr>
        <w:t xml:space="preserve">financial reporting, also obtain </w:t>
      </w:r>
      <w:r w:rsidR="005303F2" w:rsidRPr="00FE7D8B">
        <w:rPr>
          <w:rFonts w:asciiTheme="minorHAnsi" w:eastAsia="Calibri" w:hAnsiTheme="minorHAnsi" w:cstheme="minorHAnsi"/>
          <w:sz w:val="24"/>
          <w:szCs w:val="24"/>
        </w:rPr>
        <w:t xml:space="preserve">a </w:t>
      </w:r>
      <w:r w:rsidR="0022730F" w:rsidRPr="00FE7D8B">
        <w:rPr>
          <w:rFonts w:asciiTheme="minorHAnsi" w:eastAsia="Calibri" w:hAnsiTheme="minorHAnsi" w:cstheme="minorHAnsi"/>
          <w:sz w:val="24"/>
          <w:szCs w:val="24"/>
        </w:rPr>
        <w:t>SOC 1</w:t>
      </w:r>
      <w:r w:rsidR="00DD160C" w:rsidRPr="00FE7D8B">
        <w:rPr>
          <w:rFonts w:asciiTheme="minorHAnsi" w:eastAsia="Calibri" w:hAnsiTheme="minorHAnsi" w:cstheme="minorHAnsi"/>
          <w:sz w:val="24"/>
          <w:szCs w:val="24"/>
        </w:rPr>
        <w:t xml:space="preserve"> Type </w:t>
      </w:r>
      <w:r w:rsidR="00676B86" w:rsidRPr="00FE7D8B">
        <w:rPr>
          <w:rFonts w:asciiTheme="minorHAnsi" w:eastAsia="Calibri" w:hAnsiTheme="minorHAnsi" w:cstheme="minorHAnsi"/>
          <w:sz w:val="24"/>
          <w:szCs w:val="24"/>
        </w:rPr>
        <w:t>II</w:t>
      </w:r>
      <w:r w:rsidR="00DD160C" w:rsidRPr="00FE7D8B">
        <w:rPr>
          <w:rFonts w:asciiTheme="minorHAnsi" w:eastAsia="Calibri" w:hAnsiTheme="minorHAnsi" w:cstheme="minorHAnsi"/>
          <w:sz w:val="24"/>
          <w:szCs w:val="24"/>
        </w:rPr>
        <w:t xml:space="preserve"> report.</w:t>
      </w:r>
      <w:r w:rsidR="00A2797C" w:rsidRPr="00FE7D8B">
        <w:rPr>
          <w:rFonts w:asciiTheme="minorHAnsi" w:eastAsia="Calibri" w:hAnsiTheme="minorHAnsi" w:cstheme="minorHAnsi"/>
          <w:sz w:val="24"/>
          <w:szCs w:val="24"/>
        </w:rPr>
        <w:t xml:space="preserve"> </w:t>
      </w:r>
    </w:p>
    <w:p w14:paraId="36F09B26" w14:textId="62DDF782" w:rsidR="0057043F" w:rsidRPr="002460C7" w:rsidRDefault="0057043F" w:rsidP="0068584A">
      <w:pPr>
        <w:numPr>
          <w:ilvl w:val="0"/>
          <w:numId w:val="15"/>
        </w:numPr>
        <w:spacing w:after="120"/>
        <w:ind w:hanging="1080"/>
        <w:jc w:val="both"/>
        <w:rPr>
          <w:rFonts w:asciiTheme="minorHAnsi" w:eastAsia="Calibri" w:hAnsiTheme="minorHAnsi" w:cstheme="minorHAnsi"/>
          <w:sz w:val="24"/>
          <w:szCs w:val="24"/>
        </w:rPr>
      </w:pPr>
      <w:r w:rsidRPr="00FE7D8B">
        <w:rPr>
          <w:rFonts w:asciiTheme="minorHAnsi" w:eastAsia="Calibri" w:hAnsiTheme="minorHAnsi" w:cstheme="minorHAnsi"/>
          <w:sz w:val="24"/>
          <w:szCs w:val="24"/>
        </w:rPr>
        <w:t xml:space="preserve">Verify the SOC 2 report includes the relevant Trust Services Criteria (TSC). </w:t>
      </w:r>
    </w:p>
    <w:p w14:paraId="7F5FAF0F" w14:textId="3CFB4454" w:rsidR="008C32CA" w:rsidRPr="00FE7D8B" w:rsidRDefault="008C32CA" w:rsidP="0068584A">
      <w:pPr>
        <w:numPr>
          <w:ilvl w:val="0"/>
          <w:numId w:val="15"/>
        </w:numPr>
        <w:spacing w:after="120"/>
        <w:ind w:hanging="1080"/>
        <w:jc w:val="both"/>
        <w:rPr>
          <w:rFonts w:asciiTheme="minorHAnsi" w:eastAsia="Calibri" w:hAnsiTheme="minorHAnsi" w:cstheme="minorHAnsi"/>
          <w:sz w:val="24"/>
          <w:szCs w:val="24"/>
        </w:rPr>
      </w:pPr>
      <w:r w:rsidRPr="00FE7D8B">
        <w:rPr>
          <w:rFonts w:asciiTheme="minorHAnsi" w:eastAsia="Calibri" w:hAnsiTheme="minorHAnsi" w:cstheme="minorHAnsi"/>
          <w:sz w:val="24"/>
          <w:szCs w:val="24"/>
        </w:rPr>
        <w:t xml:space="preserve">Inspect the </w:t>
      </w:r>
      <w:r w:rsidR="00175E71" w:rsidRPr="00FE7D8B">
        <w:rPr>
          <w:rFonts w:asciiTheme="minorHAnsi" w:eastAsia="Calibri" w:hAnsiTheme="minorHAnsi" w:cstheme="minorHAnsi"/>
          <w:sz w:val="24"/>
          <w:szCs w:val="24"/>
        </w:rPr>
        <w:t xml:space="preserve">vendor's </w:t>
      </w:r>
      <w:r w:rsidRPr="00FE7D8B">
        <w:rPr>
          <w:rFonts w:asciiTheme="minorHAnsi" w:eastAsia="Calibri" w:hAnsiTheme="minorHAnsi" w:cstheme="minorHAnsi"/>
          <w:sz w:val="24"/>
          <w:szCs w:val="24"/>
        </w:rPr>
        <w:t>internal controls repor</w:t>
      </w:r>
      <w:r w:rsidR="00873269" w:rsidRPr="00FE7D8B">
        <w:rPr>
          <w:rFonts w:asciiTheme="minorHAnsi" w:eastAsia="Calibri" w:hAnsiTheme="minorHAnsi" w:cstheme="minorHAnsi"/>
          <w:sz w:val="24"/>
          <w:szCs w:val="24"/>
        </w:rPr>
        <w:t>t</w:t>
      </w:r>
      <w:r w:rsidRPr="00FE7D8B">
        <w:rPr>
          <w:rFonts w:asciiTheme="minorHAnsi" w:eastAsia="Calibri" w:hAnsiTheme="minorHAnsi" w:cstheme="minorHAnsi"/>
          <w:sz w:val="24"/>
          <w:szCs w:val="24"/>
        </w:rPr>
        <w:t xml:space="preserve"> and verify it is current within the last 12 months.</w:t>
      </w:r>
    </w:p>
    <w:p w14:paraId="6C59EB72" w14:textId="71A70D7C" w:rsidR="008C32CA" w:rsidRPr="00FE7D8B" w:rsidRDefault="008C32CA" w:rsidP="0068584A">
      <w:pPr>
        <w:numPr>
          <w:ilvl w:val="0"/>
          <w:numId w:val="15"/>
        </w:numPr>
        <w:spacing w:after="120"/>
        <w:ind w:hanging="1080"/>
        <w:contextualSpacing/>
        <w:jc w:val="both"/>
        <w:rPr>
          <w:rFonts w:asciiTheme="minorHAnsi" w:eastAsiaTheme="minorEastAsia" w:hAnsiTheme="minorHAnsi" w:cstheme="minorHAnsi"/>
          <w:sz w:val="24"/>
          <w:szCs w:val="24"/>
        </w:rPr>
      </w:pPr>
      <w:r w:rsidRPr="00FE7D8B">
        <w:rPr>
          <w:rFonts w:asciiTheme="minorHAnsi" w:eastAsia="Calibri" w:hAnsiTheme="minorHAnsi" w:cstheme="minorHAnsi"/>
          <w:sz w:val="24"/>
          <w:szCs w:val="24"/>
        </w:rPr>
        <w:t xml:space="preserve">Verify management has reviewed the </w:t>
      </w:r>
      <w:r w:rsidR="000E210F" w:rsidRPr="00FE7D8B">
        <w:rPr>
          <w:rFonts w:asciiTheme="minorHAnsi" w:eastAsia="Calibri" w:hAnsiTheme="minorHAnsi" w:cstheme="minorHAnsi"/>
          <w:sz w:val="24"/>
          <w:szCs w:val="24"/>
        </w:rPr>
        <w:t xml:space="preserve">applicable </w:t>
      </w:r>
      <w:r w:rsidRPr="00FE7D8B">
        <w:rPr>
          <w:rFonts w:asciiTheme="minorHAnsi" w:eastAsia="Calibri" w:hAnsiTheme="minorHAnsi" w:cstheme="minorHAnsi"/>
          <w:sz w:val="24"/>
          <w:szCs w:val="24"/>
        </w:rPr>
        <w:t>SOC report</w:t>
      </w:r>
      <w:r w:rsidR="000E210F" w:rsidRPr="00FE7D8B">
        <w:rPr>
          <w:rFonts w:asciiTheme="minorHAnsi" w:eastAsia="Calibri" w:hAnsiTheme="minorHAnsi" w:cstheme="minorHAnsi"/>
          <w:sz w:val="24"/>
          <w:szCs w:val="24"/>
        </w:rPr>
        <w:t>(s)</w:t>
      </w:r>
      <w:r w:rsidR="00C5451B" w:rsidRPr="00FE7D8B">
        <w:rPr>
          <w:rFonts w:asciiTheme="minorHAnsi" w:eastAsia="Calibri" w:hAnsiTheme="minorHAnsi" w:cstheme="minorHAnsi"/>
          <w:sz w:val="24"/>
          <w:szCs w:val="24"/>
        </w:rPr>
        <w:t xml:space="preserve"> and documented the review</w:t>
      </w:r>
      <w:r w:rsidR="00255AFF" w:rsidRPr="00FE7D8B">
        <w:rPr>
          <w:rFonts w:asciiTheme="minorHAnsi" w:eastAsia="Calibri" w:hAnsiTheme="minorHAnsi" w:cstheme="minorHAnsi"/>
          <w:sz w:val="24"/>
          <w:szCs w:val="24"/>
        </w:rPr>
        <w:t>(s)</w:t>
      </w:r>
      <w:r w:rsidR="00C5451B" w:rsidRPr="00FE7D8B">
        <w:rPr>
          <w:rFonts w:asciiTheme="minorHAnsi" w:eastAsia="Calibri" w:hAnsiTheme="minorHAnsi" w:cstheme="minorHAnsi"/>
          <w:sz w:val="24"/>
          <w:szCs w:val="24"/>
        </w:rPr>
        <w:t>.</w:t>
      </w:r>
      <w:r w:rsidR="5B37E610" w:rsidRPr="00FE7D8B">
        <w:rPr>
          <w:rFonts w:asciiTheme="minorHAnsi" w:eastAsia="Calibri" w:hAnsiTheme="minorHAnsi" w:cstheme="minorHAnsi"/>
          <w:sz w:val="24"/>
          <w:szCs w:val="24"/>
        </w:rPr>
        <w:t xml:space="preserve"> </w:t>
      </w:r>
      <w:r w:rsidR="6360F297" w:rsidRPr="00FE7D8B">
        <w:rPr>
          <w:rFonts w:asciiTheme="minorHAnsi" w:eastAsia="Calibri" w:hAnsiTheme="minorHAnsi" w:cstheme="minorHAnsi"/>
          <w:sz w:val="24"/>
          <w:szCs w:val="24"/>
        </w:rPr>
        <w:t>Obtain and r</w:t>
      </w:r>
      <w:r w:rsidR="5B37E610" w:rsidRPr="00FE7D8B">
        <w:rPr>
          <w:rFonts w:asciiTheme="minorHAnsi" w:eastAsiaTheme="minorEastAsia" w:hAnsiTheme="minorHAnsi" w:cstheme="minorHAnsi"/>
          <w:sz w:val="24"/>
          <w:szCs w:val="24"/>
        </w:rPr>
        <w:t>eview management’s review documentation</w:t>
      </w:r>
      <w:r w:rsidR="61AA5916" w:rsidRPr="00FE7D8B">
        <w:rPr>
          <w:rFonts w:asciiTheme="minorHAnsi" w:eastAsiaTheme="minorEastAsia" w:hAnsiTheme="minorHAnsi" w:cstheme="minorHAnsi"/>
          <w:sz w:val="24"/>
          <w:szCs w:val="24"/>
        </w:rPr>
        <w:t>. Verify the review</w:t>
      </w:r>
      <w:r w:rsidR="11CA3F75" w:rsidRPr="00FE7D8B">
        <w:rPr>
          <w:rFonts w:asciiTheme="minorHAnsi" w:eastAsiaTheme="minorEastAsia" w:hAnsiTheme="minorHAnsi" w:cstheme="minorHAnsi"/>
          <w:sz w:val="24"/>
          <w:szCs w:val="24"/>
        </w:rPr>
        <w:t xml:space="preserve"> </w:t>
      </w:r>
      <w:r w:rsidR="111F0CA3" w:rsidRPr="00FE7D8B">
        <w:rPr>
          <w:rFonts w:asciiTheme="minorHAnsi" w:eastAsiaTheme="minorEastAsia" w:hAnsiTheme="minorHAnsi" w:cstheme="minorHAnsi"/>
          <w:sz w:val="24"/>
          <w:szCs w:val="24"/>
        </w:rPr>
        <w:t>covers</w:t>
      </w:r>
      <w:r w:rsidR="5B37E610" w:rsidRPr="00FE7D8B">
        <w:rPr>
          <w:rFonts w:asciiTheme="minorHAnsi" w:eastAsiaTheme="minorEastAsia" w:hAnsiTheme="minorHAnsi" w:cstheme="minorHAnsi"/>
          <w:sz w:val="24"/>
          <w:szCs w:val="24"/>
        </w:rPr>
        <w:t>:</w:t>
      </w:r>
    </w:p>
    <w:p w14:paraId="10E9C96E" w14:textId="4E0CDE08" w:rsidR="5B37E610" w:rsidRPr="00FE7D8B" w:rsidRDefault="5B37E610" w:rsidP="003109E3">
      <w:pPr>
        <w:numPr>
          <w:ilvl w:val="1"/>
          <w:numId w:val="15"/>
        </w:numPr>
        <w:spacing w:after="200"/>
        <w:ind w:left="1800"/>
        <w:contextualSpacing/>
        <w:jc w:val="both"/>
        <w:rPr>
          <w:rFonts w:asciiTheme="minorHAnsi" w:eastAsiaTheme="minorEastAsia" w:hAnsiTheme="minorHAnsi" w:cstheme="minorHAnsi"/>
          <w:sz w:val="24"/>
          <w:szCs w:val="24"/>
        </w:rPr>
      </w:pPr>
      <w:r w:rsidRPr="00FE7D8B">
        <w:rPr>
          <w:rFonts w:asciiTheme="minorHAnsi" w:eastAsiaTheme="minorEastAsia" w:hAnsiTheme="minorHAnsi" w:cstheme="minorHAnsi"/>
          <w:sz w:val="24"/>
          <w:szCs w:val="24"/>
        </w:rPr>
        <w:t>The Independent Service Auditor’s Opinion</w:t>
      </w:r>
      <w:r w:rsidR="001E6209" w:rsidRPr="00FE7D8B">
        <w:rPr>
          <w:rFonts w:asciiTheme="minorHAnsi" w:eastAsiaTheme="minorEastAsia" w:hAnsiTheme="minorHAnsi" w:cstheme="minorHAnsi"/>
          <w:sz w:val="24"/>
          <w:szCs w:val="24"/>
        </w:rPr>
        <w:t>.</w:t>
      </w:r>
    </w:p>
    <w:p w14:paraId="65AAAF9F" w14:textId="0154A5A9" w:rsidR="0659F094" w:rsidRPr="00FE7D8B" w:rsidRDefault="0659F094" w:rsidP="003109E3">
      <w:pPr>
        <w:numPr>
          <w:ilvl w:val="1"/>
          <w:numId w:val="15"/>
        </w:numPr>
        <w:spacing w:after="200"/>
        <w:ind w:left="1800"/>
        <w:contextualSpacing/>
        <w:jc w:val="both"/>
        <w:rPr>
          <w:rFonts w:asciiTheme="minorHAnsi" w:eastAsiaTheme="minorEastAsia" w:hAnsiTheme="minorHAnsi" w:cstheme="minorHAnsi"/>
          <w:sz w:val="24"/>
          <w:szCs w:val="24"/>
        </w:rPr>
      </w:pPr>
      <w:r w:rsidRPr="00FE7D8B">
        <w:rPr>
          <w:rFonts w:asciiTheme="minorHAnsi" w:eastAsiaTheme="minorEastAsia" w:hAnsiTheme="minorHAnsi" w:cstheme="minorHAnsi"/>
          <w:sz w:val="24"/>
          <w:szCs w:val="24"/>
        </w:rPr>
        <w:t>D</w:t>
      </w:r>
      <w:r w:rsidR="4A695A2D" w:rsidRPr="00FE7D8B">
        <w:rPr>
          <w:rFonts w:asciiTheme="minorHAnsi" w:eastAsiaTheme="minorEastAsia" w:hAnsiTheme="minorHAnsi" w:cstheme="minorHAnsi"/>
          <w:sz w:val="24"/>
          <w:szCs w:val="24"/>
        </w:rPr>
        <w:t>eviations, if any, in the report</w:t>
      </w:r>
      <w:r w:rsidR="7A0EE5E4" w:rsidRPr="00FE7D8B">
        <w:rPr>
          <w:rFonts w:asciiTheme="minorHAnsi" w:eastAsiaTheme="minorEastAsia" w:hAnsiTheme="minorHAnsi" w:cstheme="minorHAnsi"/>
          <w:sz w:val="24"/>
          <w:szCs w:val="24"/>
        </w:rPr>
        <w:t>, an</w:t>
      </w:r>
      <w:r w:rsidR="2FDFCC0B" w:rsidRPr="00FE7D8B">
        <w:rPr>
          <w:rFonts w:asciiTheme="minorHAnsi" w:eastAsiaTheme="minorEastAsia" w:hAnsiTheme="minorHAnsi" w:cstheme="minorHAnsi"/>
          <w:sz w:val="24"/>
          <w:szCs w:val="24"/>
        </w:rPr>
        <w:t>d</w:t>
      </w:r>
    </w:p>
    <w:p w14:paraId="784B9BBA" w14:textId="582F9420" w:rsidR="2FDFCC0B" w:rsidRPr="00FE7D8B" w:rsidRDefault="2FDFCC0B" w:rsidP="00270D7C">
      <w:pPr>
        <w:numPr>
          <w:ilvl w:val="2"/>
          <w:numId w:val="15"/>
        </w:numPr>
        <w:ind w:left="2160"/>
        <w:jc w:val="both"/>
        <w:rPr>
          <w:rFonts w:asciiTheme="minorHAnsi" w:eastAsiaTheme="minorEastAsia" w:hAnsiTheme="minorHAnsi" w:cstheme="minorHAnsi"/>
          <w:sz w:val="24"/>
          <w:szCs w:val="24"/>
        </w:rPr>
      </w:pPr>
      <w:r w:rsidRPr="00FE7D8B">
        <w:rPr>
          <w:rFonts w:asciiTheme="minorHAnsi" w:eastAsiaTheme="minorEastAsia" w:hAnsiTheme="minorHAnsi" w:cstheme="minorHAnsi"/>
          <w:sz w:val="24"/>
          <w:szCs w:val="24"/>
        </w:rPr>
        <w:t>V</w:t>
      </w:r>
      <w:r w:rsidR="7A0EE5E4" w:rsidRPr="00FE7D8B">
        <w:rPr>
          <w:rFonts w:asciiTheme="minorHAnsi" w:eastAsiaTheme="minorEastAsia" w:hAnsiTheme="minorHAnsi" w:cstheme="minorHAnsi"/>
          <w:sz w:val="24"/>
          <w:szCs w:val="24"/>
        </w:rPr>
        <w:t xml:space="preserve">erify </w:t>
      </w:r>
      <w:r w:rsidR="2F45FD7F" w:rsidRPr="00FE7D8B">
        <w:rPr>
          <w:rFonts w:asciiTheme="minorHAnsi" w:eastAsiaTheme="minorEastAsia" w:hAnsiTheme="minorHAnsi" w:cstheme="minorHAnsi"/>
          <w:sz w:val="24"/>
          <w:szCs w:val="24"/>
        </w:rPr>
        <w:t xml:space="preserve">the organization </w:t>
      </w:r>
      <w:r w:rsidR="32F5D15C" w:rsidRPr="00FE7D8B">
        <w:rPr>
          <w:rFonts w:asciiTheme="minorHAnsi" w:eastAsiaTheme="minorEastAsia" w:hAnsiTheme="minorHAnsi" w:cstheme="minorHAnsi"/>
          <w:sz w:val="24"/>
          <w:szCs w:val="24"/>
        </w:rPr>
        <w:t>ha</w:t>
      </w:r>
      <w:r w:rsidR="786A0B38" w:rsidRPr="00FE7D8B">
        <w:rPr>
          <w:rFonts w:asciiTheme="minorHAnsi" w:eastAsiaTheme="minorEastAsia" w:hAnsiTheme="minorHAnsi" w:cstheme="minorHAnsi"/>
          <w:sz w:val="24"/>
          <w:szCs w:val="24"/>
        </w:rPr>
        <w:t>s</w:t>
      </w:r>
      <w:r w:rsidR="32F5D15C" w:rsidRPr="00FE7D8B">
        <w:rPr>
          <w:rFonts w:asciiTheme="minorHAnsi" w:eastAsiaTheme="minorEastAsia" w:hAnsiTheme="minorHAnsi" w:cstheme="minorHAnsi"/>
          <w:sz w:val="24"/>
          <w:szCs w:val="24"/>
        </w:rPr>
        <w:t xml:space="preserve"> assessed </w:t>
      </w:r>
      <w:r w:rsidR="3DF1CB5B" w:rsidRPr="00FE7D8B">
        <w:rPr>
          <w:rFonts w:asciiTheme="minorHAnsi" w:eastAsiaTheme="minorEastAsia" w:hAnsiTheme="minorHAnsi" w:cstheme="minorHAnsi"/>
          <w:sz w:val="24"/>
          <w:szCs w:val="24"/>
        </w:rPr>
        <w:t xml:space="preserve">whether </w:t>
      </w:r>
      <w:r w:rsidR="32F5D15C" w:rsidRPr="00FE7D8B">
        <w:rPr>
          <w:rFonts w:asciiTheme="minorHAnsi" w:eastAsiaTheme="minorEastAsia" w:hAnsiTheme="minorHAnsi" w:cstheme="minorHAnsi"/>
          <w:sz w:val="24"/>
          <w:szCs w:val="24"/>
        </w:rPr>
        <w:t xml:space="preserve">any </w:t>
      </w:r>
      <w:r w:rsidR="2D897E80" w:rsidRPr="00FE7D8B">
        <w:rPr>
          <w:rFonts w:asciiTheme="minorHAnsi" w:eastAsiaTheme="minorEastAsia" w:hAnsiTheme="minorHAnsi" w:cstheme="minorHAnsi"/>
          <w:sz w:val="24"/>
          <w:szCs w:val="24"/>
        </w:rPr>
        <w:t>deviations</w:t>
      </w:r>
      <w:r w:rsidR="32F5D15C" w:rsidRPr="00FE7D8B">
        <w:rPr>
          <w:rFonts w:asciiTheme="minorHAnsi" w:eastAsiaTheme="minorEastAsia" w:hAnsiTheme="minorHAnsi" w:cstheme="minorHAnsi"/>
          <w:sz w:val="24"/>
          <w:szCs w:val="24"/>
        </w:rPr>
        <w:t xml:space="preserve"> could impact </w:t>
      </w:r>
      <w:r w:rsidR="003B5B75">
        <w:rPr>
          <w:rFonts w:asciiTheme="minorHAnsi" w:eastAsiaTheme="minorEastAsia" w:hAnsiTheme="minorHAnsi" w:cstheme="minorHAnsi"/>
          <w:sz w:val="24"/>
          <w:szCs w:val="24"/>
        </w:rPr>
        <w:t>its</w:t>
      </w:r>
      <w:r w:rsidR="003B5B75" w:rsidRPr="00FE7D8B">
        <w:rPr>
          <w:rFonts w:asciiTheme="minorHAnsi" w:eastAsiaTheme="minorEastAsia" w:hAnsiTheme="minorHAnsi" w:cstheme="minorHAnsi"/>
          <w:sz w:val="24"/>
          <w:szCs w:val="24"/>
        </w:rPr>
        <w:t xml:space="preserve"> </w:t>
      </w:r>
      <w:r w:rsidR="32F5D15C" w:rsidRPr="00FE7D8B">
        <w:rPr>
          <w:rFonts w:asciiTheme="minorHAnsi" w:eastAsiaTheme="minorEastAsia" w:hAnsiTheme="minorHAnsi" w:cstheme="minorHAnsi"/>
          <w:sz w:val="24"/>
          <w:szCs w:val="24"/>
        </w:rPr>
        <w:t>control environment</w:t>
      </w:r>
      <w:r w:rsidR="001E6209" w:rsidRPr="00FE7D8B">
        <w:rPr>
          <w:rFonts w:asciiTheme="minorHAnsi" w:eastAsiaTheme="minorEastAsia" w:hAnsiTheme="minorHAnsi" w:cstheme="minorHAnsi"/>
          <w:sz w:val="24"/>
          <w:szCs w:val="24"/>
        </w:rPr>
        <w:t>.</w:t>
      </w:r>
    </w:p>
    <w:p w14:paraId="64158A8F" w14:textId="66486D9A" w:rsidR="15FA1323" w:rsidRPr="00FE7D8B" w:rsidRDefault="00A4705D" w:rsidP="00270D7C">
      <w:pPr>
        <w:numPr>
          <w:ilvl w:val="2"/>
          <w:numId w:val="15"/>
        </w:numPr>
        <w:ind w:left="2160"/>
        <w:contextualSpacing/>
        <w:jc w:val="both"/>
        <w:rPr>
          <w:rFonts w:asciiTheme="minorHAnsi" w:eastAsia="Calibri" w:hAnsiTheme="minorHAnsi" w:cstheme="minorHAnsi"/>
          <w:sz w:val="24"/>
          <w:szCs w:val="24"/>
        </w:rPr>
      </w:pPr>
      <w:r w:rsidRPr="00FE7D8B">
        <w:rPr>
          <w:rFonts w:asciiTheme="minorHAnsi" w:eastAsia="Calibri" w:hAnsiTheme="minorHAnsi" w:cstheme="minorHAnsi"/>
          <w:sz w:val="24"/>
          <w:szCs w:val="24"/>
        </w:rPr>
        <w:t>Verify that any identified deficiencies relevant to the agency’s control environment have been remediated to the agency’s satisfaction.</w:t>
      </w:r>
    </w:p>
    <w:p w14:paraId="535F9A63" w14:textId="03A1A390" w:rsidR="4A695A2D" w:rsidRPr="00FE7D8B" w:rsidRDefault="00F36B9A" w:rsidP="003109E3">
      <w:pPr>
        <w:pStyle w:val="ListParagraph"/>
        <w:numPr>
          <w:ilvl w:val="1"/>
          <w:numId w:val="15"/>
        </w:numPr>
        <w:ind w:left="1800"/>
        <w:rPr>
          <w:rFonts w:asciiTheme="minorHAnsi" w:eastAsiaTheme="minorEastAsia" w:hAnsiTheme="minorHAnsi" w:cstheme="minorHAnsi"/>
          <w:sz w:val="24"/>
          <w:szCs w:val="24"/>
        </w:rPr>
      </w:pPr>
      <w:r w:rsidRPr="00FE7D8B">
        <w:rPr>
          <w:rFonts w:asciiTheme="minorHAnsi" w:eastAsiaTheme="minorEastAsia" w:hAnsiTheme="minorHAnsi" w:cstheme="minorHAnsi"/>
          <w:sz w:val="24"/>
          <w:szCs w:val="24"/>
        </w:rPr>
        <w:t>C</w:t>
      </w:r>
      <w:r w:rsidR="4A695A2D" w:rsidRPr="00FE7D8B">
        <w:rPr>
          <w:rFonts w:asciiTheme="minorHAnsi" w:eastAsiaTheme="minorEastAsia" w:hAnsiTheme="minorHAnsi" w:cstheme="minorHAnsi"/>
          <w:sz w:val="24"/>
          <w:szCs w:val="24"/>
        </w:rPr>
        <w:t xml:space="preserve">omplementary user </w:t>
      </w:r>
      <w:r w:rsidR="006E2A47" w:rsidRPr="00FE7D8B">
        <w:rPr>
          <w:rFonts w:asciiTheme="minorHAnsi" w:eastAsiaTheme="minorEastAsia" w:hAnsiTheme="minorHAnsi" w:cstheme="minorHAnsi"/>
          <w:sz w:val="24"/>
          <w:szCs w:val="24"/>
        </w:rPr>
        <w:t>entity</w:t>
      </w:r>
      <w:r w:rsidR="4A695A2D" w:rsidRPr="00FE7D8B">
        <w:rPr>
          <w:rFonts w:asciiTheme="minorHAnsi" w:eastAsiaTheme="minorEastAsia" w:hAnsiTheme="minorHAnsi" w:cstheme="minorHAnsi"/>
          <w:sz w:val="24"/>
          <w:szCs w:val="24"/>
        </w:rPr>
        <w:t xml:space="preserve"> controls and whether the Organization has these controls in place</w:t>
      </w:r>
      <w:r w:rsidR="004A7374" w:rsidRPr="00FE7D8B">
        <w:rPr>
          <w:rFonts w:asciiTheme="minorHAnsi" w:eastAsiaTheme="minorEastAsia" w:hAnsiTheme="minorHAnsi" w:cstheme="minorHAnsi"/>
          <w:sz w:val="24"/>
          <w:szCs w:val="24"/>
        </w:rPr>
        <w:t>,</w:t>
      </w:r>
      <w:r w:rsidR="4A695A2D" w:rsidRPr="00FE7D8B">
        <w:rPr>
          <w:rFonts w:asciiTheme="minorHAnsi" w:eastAsiaTheme="minorEastAsia" w:hAnsiTheme="minorHAnsi" w:cstheme="minorHAnsi"/>
          <w:sz w:val="24"/>
          <w:szCs w:val="24"/>
        </w:rPr>
        <w:t xml:space="preserve"> and </w:t>
      </w:r>
      <w:r w:rsidR="001B1E43" w:rsidRPr="00FE7D8B">
        <w:rPr>
          <w:rFonts w:asciiTheme="minorHAnsi" w:eastAsiaTheme="minorEastAsia" w:hAnsiTheme="minorHAnsi" w:cstheme="minorHAnsi"/>
          <w:sz w:val="24"/>
          <w:szCs w:val="24"/>
        </w:rPr>
        <w:t>whether</w:t>
      </w:r>
      <w:r w:rsidR="4A695A2D" w:rsidRPr="00FE7D8B">
        <w:rPr>
          <w:rFonts w:asciiTheme="minorHAnsi" w:eastAsiaTheme="minorEastAsia" w:hAnsiTheme="minorHAnsi" w:cstheme="minorHAnsi"/>
          <w:sz w:val="24"/>
          <w:szCs w:val="24"/>
        </w:rPr>
        <w:t xml:space="preserve"> the controls are operating effectively</w:t>
      </w:r>
      <w:r w:rsidR="00E944FA" w:rsidRPr="00FE7D8B">
        <w:rPr>
          <w:rFonts w:asciiTheme="minorHAnsi" w:eastAsiaTheme="minorEastAsia" w:hAnsiTheme="minorHAnsi" w:cstheme="minorHAnsi"/>
          <w:sz w:val="24"/>
          <w:szCs w:val="24"/>
        </w:rPr>
        <w:t>.</w:t>
      </w:r>
    </w:p>
    <w:p w14:paraId="3D5F5650" w14:textId="6B0C6D07" w:rsidR="4A695A2D" w:rsidRPr="00FE7D8B" w:rsidRDefault="00F36B9A" w:rsidP="003109E3">
      <w:pPr>
        <w:pStyle w:val="ListParagraph"/>
        <w:numPr>
          <w:ilvl w:val="1"/>
          <w:numId w:val="15"/>
        </w:numPr>
        <w:spacing w:after="120"/>
        <w:ind w:left="1800"/>
        <w:rPr>
          <w:rFonts w:asciiTheme="minorHAnsi" w:eastAsiaTheme="minorEastAsia" w:hAnsiTheme="minorHAnsi" w:cstheme="minorHAnsi"/>
          <w:sz w:val="24"/>
          <w:szCs w:val="24"/>
        </w:rPr>
      </w:pPr>
      <w:r w:rsidRPr="00FE7D8B">
        <w:rPr>
          <w:rFonts w:asciiTheme="minorHAnsi" w:eastAsiaTheme="minorEastAsia" w:hAnsiTheme="minorHAnsi" w:cstheme="minorHAnsi"/>
          <w:sz w:val="24"/>
          <w:szCs w:val="24"/>
        </w:rPr>
        <w:t>C</w:t>
      </w:r>
      <w:r w:rsidR="4A695A2D" w:rsidRPr="00FE7D8B">
        <w:rPr>
          <w:rFonts w:asciiTheme="minorHAnsi" w:eastAsiaTheme="minorEastAsia" w:hAnsiTheme="minorHAnsi" w:cstheme="minorHAnsi"/>
          <w:sz w:val="24"/>
          <w:szCs w:val="24"/>
        </w:rPr>
        <w:t>omplementary subservice organizational controls, whether the service provider has these controls in place</w:t>
      </w:r>
      <w:r w:rsidR="001E6209" w:rsidRPr="00FE7D8B">
        <w:rPr>
          <w:rFonts w:asciiTheme="minorHAnsi" w:eastAsiaTheme="minorEastAsia" w:hAnsiTheme="minorHAnsi" w:cstheme="minorHAnsi"/>
          <w:sz w:val="24"/>
          <w:szCs w:val="24"/>
        </w:rPr>
        <w:t>,</w:t>
      </w:r>
      <w:r w:rsidR="4A695A2D" w:rsidRPr="00FE7D8B">
        <w:rPr>
          <w:rFonts w:asciiTheme="minorHAnsi" w:eastAsiaTheme="minorEastAsia" w:hAnsiTheme="minorHAnsi" w:cstheme="minorHAnsi"/>
          <w:sz w:val="24"/>
          <w:szCs w:val="24"/>
        </w:rPr>
        <w:t xml:space="preserve"> and </w:t>
      </w:r>
      <w:r w:rsidR="00BC0EB3" w:rsidRPr="00FE7D8B">
        <w:rPr>
          <w:rFonts w:asciiTheme="minorHAnsi" w:eastAsiaTheme="minorEastAsia" w:hAnsiTheme="minorHAnsi" w:cstheme="minorHAnsi"/>
          <w:sz w:val="24"/>
          <w:szCs w:val="24"/>
        </w:rPr>
        <w:t>whether</w:t>
      </w:r>
      <w:r w:rsidR="4A695A2D" w:rsidRPr="00FE7D8B">
        <w:rPr>
          <w:rFonts w:asciiTheme="minorHAnsi" w:eastAsiaTheme="minorEastAsia" w:hAnsiTheme="minorHAnsi" w:cstheme="minorHAnsi"/>
          <w:sz w:val="24"/>
          <w:szCs w:val="24"/>
        </w:rPr>
        <w:t xml:space="preserve"> the controls are operating effectively</w:t>
      </w:r>
      <w:r w:rsidR="00E944FA" w:rsidRPr="00FE7D8B">
        <w:rPr>
          <w:rFonts w:asciiTheme="minorHAnsi" w:eastAsiaTheme="minorEastAsia" w:hAnsiTheme="minorHAnsi" w:cstheme="minorHAnsi"/>
          <w:sz w:val="24"/>
          <w:szCs w:val="24"/>
        </w:rPr>
        <w:t>.</w:t>
      </w:r>
    </w:p>
    <w:p w14:paraId="70197D51" w14:textId="77777777" w:rsidR="001C3DE7" w:rsidRPr="00FE7D8B" w:rsidRDefault="1B853C09" w:rsidP="00675464">
      <w:pPr>
        <w:numPr>
          <w:ilvl w:val="0"/>
          <w:numId w:val="15"/>
        </w:numPr>
        <w:spacing w:after="120" w:line="276" w:lineRule="auto"/>
        <w:ind w:hanging="1080"/>
        <w:jc w:val="both"/>
        <w:rPr>
          <w:rFonts w:asciiTheme="minorHAnsi" w:eastAsia="Calibri" w:hAnsiTheme="minorHAnsi" w:cstheme="minorHAnsi"/>
          <w:sz w:val="24"/>
          <w:szCs w:val="24"/>
        </w:rPr>
      </w:pPr>
      <w:bookmarkStart w:id="15" w:name="_Toc52378145"/>
      <w:r w:rsidRPr="00FE7D8B">
        <w:rPr>
          <w:rFonts w:asciiTheme="minorHAnsi" w:eastAsia="Calibri" w:hAnsiTheme="minorHAnsi" w:cstheme="minorHAnsi"/>
          <w:sz w:val="24"/>
          <w:szCs w:val="24"/>
        </w:rPr>
        <w:t xml:space="preserve">Review the list of Data Centers (DC) and ensure there are no foreign DCs. </w:t>
      </w:r>
    </w:p>
    <w:p w14:paraId="2860F6D7" w14:textId="614EFDC4" w:rsidR="00BF5D53" w:rsidRPr="00FE7D8B" w:rsidRDefault="00BF5D53" w:rsidP="001A5941">
      <w:pPr>
        <w:keepNext/>
        <w:numPr>
          <w:ilvl w:val="0"/>
          <w:numId w:val="15"/>
        </w:numPr>
        <w:spacing w:line="276" w:lineRule="auto"/>
        <w:ind w:hanging="1080"/>
        <w:jc w:val="both"/>
        <w:rPr>
          <w:rFonts w:asciiTheme="minorHAnsi" w:eastAsia="Calibri" w:hAnsiTheme="minorHAnsi" w:cstheme="minorHAnsi"/>
          <w:sz w:val="24"/>
          <w:szCs w:val="24"/>
        </w:rPr>
      </w:pPr>
      <w:r w:rsidRPr="00FE7D8B">
        <w:rPr>
          <w:rFonts w:asciiTheme="minorHAnsi" w:eastAsia="Calibri" w:hAnsiTheme="minorHAnsi" w:cstheme="minorHAnsi"/>
          <w:sz w:val="24"/>
          <w:szCs w:val="24"/>
        </w:rPr>
        <w:lastRenderedPageBreak/>
        <w:t xml:space="preserve">If a SOC report is not </w:t>
      </w:r>
      <w:r w:rsidR="00863B7E" w:rsidRPr="00FE7D8B">
        <w:rPr>
          <w:rFonts w:asciiTheme="minorHAnsi" w:eastAsia="Calibri" w:hAnsiTheme="minorHAnsi" w:cstheme="minorHAnsi"/>
          <w:sz w:val="24"/>
          <w:szCs w:val="24"/>
        </w:rPr>
        <w:t>available</w:t>
      </w:r>
    </w:p>
    <w:p w14:paraId="082197EC" w14:textId="416FFC84" w:rsidR="009B6A90" w:rsidRPr="00FE7D8B" w:rsidRDefault="00567913" w:rsidP="001A5941">
      <w:pPr>
        <w:numPr>
          <w:ilvl w:val="1"/>
          <w:numId w:val="15"/>
        </w:numPr>
        <w:spacing w:after="120"/>
        <w:contextualSpacing/>
        <w:jc w:val="both"/>
        <w:rPr>
          <w:rFonts w:asciiTheme="minorHAnsi" w:eastAsia="Calibri" w:hAnsiTheme="minorHAnsi" w:cstheme="minorHAnsi"/>
          <w:sz w:val="24"/>
          <w:szCs w:val="24"/>
        </w:rPr>
      </w:pPr>
      <w:r w:rsidRPr="00FE7D8B">
        <w:rPr>
          <w:rFonts w:asciiTheme="minorHAnsi" w:eastAsia="Calibri" w:hAnsiTheme="minorHAnsi" w:cstheme="minorHAnsi"/>
          <w:sz w:val="24"/>
          <w:szCs w:val="24"/>
        </w:rPr>
        <w:t xml:space="preserve">Meet with the Chief Internal Auditor to discuss steps to take to </w:t>
      </w:r>
      <w:r w:rsidR="009B6A90" w:rsidRPr="00FE7D8B">
        <w:rPr>
          <w:rFonts w:asciiTheme="minorHAnsi" w:eastAsia="Calibri" w:hAnsiTheme="minorHAnsi" w:cstheme="minorHAnsi"/>
          <w:sz w:val="24"/>
          <w:szCs w:val="24"/>
        </w:rPr>
        <w:t xml:space="preserve">meet the </w:t>
      </w:r>
      <w:r w:rsidR="006127F6" w:rsidRPr="00FE7D8B">
        <w:rPr>
          <w:rFonts w:asciiTheme="minorHAnsi" w:eastAsia="Calibri" w:hAnsiTheme="minorHAnsi" w:cstheme="minorHAnsi"/>
          <w:sz w:val="24"/>
          <w:szCs w:val="24"/>
        </w:rPr>
        <w:t xml:space="preserve">audit </w:t>
      </w:r>
      <w:r w:rsidR="009B6A90" w:rsidRPr="00FE7D8B">
        <w:rPr>
          <w:rFonts w:asciiTheme="minorHAnsi" w:eastAsia="Calibri" w:hAnsiTheme="minorHAnsi" w:cstheme="minorHAnsi"/>
          <w:sz w:val="24"/>
          <w:szCs w:val="24"/>
        </w:rPr>
        <w:t>objectives of reviewing the SOC</w:t>
      </w:r>
      <w:r w:rsidR="00011328" w:rsidRPr="00FE7D8B">
        <w:rPr>
          <w:rFonts w:asciiTheme="minorHAnsi" w:eastAsia="Calibri" w:hAnsiTheme="minorHAnsi" w:cstheme="minorHAnsi"/>
          <w:sz w:val="24"/>
          <w:szCs w:val="24"/>
        </w:rPr>
        <w:t xml:space="preserve"> report</w:t>
      </w:r>
      <w:r w:rsidR="009B6A90" w:rsidRPr="00FE7D8B">
        <w:rPr>
          <w:rFonts w:asciiTheme="minorHAnsi" w:eastAsia="Calibri" w:hAnsiTheme="minorHAnsi" w:cstheme="minorHAnsi"/>
          <w:sz w:val="24"/>
          <w:szCs w:val="24"/>
        </w:rPr>
        <w:t>. These may include</w:t>
      </w:r>
      <w:r w:rsidR="00BD21F4" w:rsidRPr="00FE7D8B">
        <w:rPr>
          <w:rFonts w:asciiTheme="minorHAnsi" w:eastAsia="Calibri" w:hAnsiTheme="minorHAnsi" w:cstheme="minorHAnsi"/>
          <w:sz w:val="24"/>
          <w:szCs w:val="24"/>
        </w:rPr>
        <w:t>:</w:t>
      </w:r>
    </w:p>
    <w:p w14:paraId="7396C64C" w14:textId="19079CC4" w:rsidR="004C238E" w:rsidRPr="00FE7D8B" w:rsidRDefault="1B853C09" w:rsidP="001A5941">
      <w:pPr>
        <w:numPr>
          <w:ilvl w:val="2"/>
          <w:numId w:val="15"/>
        </w:numPr>
        <w:spacing w:after="120"/>
        <w:ind w:left="2894" w:hanging="187"/>
        <w:contextualSpacing/>
        <w:jc w:val="both"/>
        <w:rPr>
          <w:rFonts w:asciiTheme="minorHAnsi" w:eastAsia="Calibri" w:hAnsiTheme="minorHAnsi" w:cstheme="minorHAnsi"/>
          <w:sz w:val="24"/>
          <w:szCs w:val="24"/>
        </w:rPr>
      </w:pPr>
      <w:r w:rsidRPr="00FE7D8B">
        <w:rPr>
          <w:rFonts w:asciiTheme="minorHAnsi" w:eastAsia="Calibri" w:hAnsiTheme="minorHAnsi" w:cstheme="minorHAnsi"/>
          <w:sz w:val="24"/>
          <w:szCs w:val="24"/>
        </w:rPr>
        <w:t xml:space="preserve"> </w:t>
      </w:r>
      <w:r w:rsidR="00BD21F4" w:rsidRPr="00FE7D8B">
        <w:rPr>
          <w:rFonts w:asciiTheme="minorHAnsi" w:eastAsia="Calibri" w:hAnsiTheme="minorHAnsi" w:cstheme="minorHAnsi"/>
          <w:sz w:val="24"/>
          <w:szCs w:val="24"/>
        </w:rPr>
        <w:t xml:space="preserve">Creating </w:t>
      </w:r>
      <w:r w:rsidR="003149F3" w:rsidRPr="00FE7D8B">
        <w:rPr>
          <w:rFonts w:asciiTheme="minorHAnsi" w:eastAsia="Calibri" w:hAnsiTheme="minorHAnsi" w:cstheme="minorHAnsi"/>
          <w:sz w:val="24"/>
          <w:szCs w:val="24"/>
        </w:rPr>
        <w:t>alternate</w:t>
      </w:r>
      <w:r w:rsidR="00BD21F4" w:rsidRPr="00FE7D8B">
        <w:rPr>
          <w:rFonts w:asciiTheme="minorHAnsi" w:eastAsia="Calibri" w:hAnsiTheme="minorHAnsi" w:cstheme="minorHAnsi"/>
          <w:sz w:val="24"/>
          <w:szCs w:val="24"/>
        </w:rPr>
        <w:t xml:space="preserve"> proc</w:t>
      </w:r>
      <w:r w:rsidR="003149F3" w:rsidRPr="00FE7D8B">
        <w:rPr>
          <w:rFonts w:asciiTheme="minorHAnsi" w:eastAsia="Calibri" w:hAnsiTheme="minorHAnsi" w:cstheme="minorHAnsi"/>
          <w:sz w:val="24"/>
          <w:szCs w:val="24"/>
        </w:rPr>
        <w:t>e</w:t>
      </w:r>
      <w:r w:rsidR="00BD21F4" w:rsidRPr="00FE7D8B">
        <w:rPr>
          <w:rFonts w:asciiTheme="minorHAnsi" w:eastAsia="Calibri" w:hAnsiTheme="minorHAnsi" w:cstheme="minorHAnsi"/>
          <w:sz w:val="24"/>
          <w:szCs w:val="24"/>
        </w:rPr>
        <w:t>d</w:t>
      </w:r>
      <w:r w:rsidR="003149F3" w:rsidRPr="00FE7D8B">
        <w:rPr>
          <w:rFonts w:asciiTheme="minorHAnsi" w:eastAsia="Calibri" w:hAnsiTheme="minorHAnsi" w:cstheme="minorHAnsi"/>
          <w:sz w:val="24"/>
          <w:szCs w:val="24"/>
        </w:rPr>
        <w:t>ures</w:t>
      </w:r>
      <w:r w:rsidR="00D05713" w:rsidRPr="00FE7D8B">
        <w:rPr>
          <w:rFonts w:asciiTheme="minorHAnsi" w:eastAsia="Calibri" w:hAnsiTheme="minorHAnsi" w:cstheme="minorHAnsi"/>
          <w:sz w:val="24"/>
          <w:szCs w:val="24"/>
        </w:rPr>
        <w:t>.</w:t>
      </w:r>
    </w:p>
    <w:p w14:paraId="1D81D17B" w14:textId="5C67C094" w:rsidR="00BB3C9A" w:rsidRDefault="003149F3" w:rsidP="001A5941">
      <w:pPr>
        <w:numPr>
          <w:ilvl w:val="2"/>
          <w:numId w:val="15"/>
        </w:numPr>
        <w:spacing w:after="120"/>
        <w:ind w:left="2894" w:hanging="187"/>
        <w:contextualSpacing/>
        <w:jc w:val="both"/>
        <w:rPr>
          <w:rFonts w:asciiTheme="minorHAnsi" w:eastAsia="Calibri" w:hAnsiTheme="minorHAnsi" w:cstheme="minorHAnsi"/>
          <w:sz w:val="24"/>
          <w:szCs w:val="24"/>
        </w:rPr>
      </w:pPr>
      <w:r w:rsidRPr="00FE7D8B">
        <w:rPr>
          <w:rFonts w:asciiTheme="minorHAnsi" w:eastAsia="Calibri" w:hAnsiTheme="minorHAnsi" w:cstheme="minorHAnsi"/>
          <w:sz w:val="24"/>
          <w:szCs w:val="24"/>
        </w:rPr>
        <w:t xml:space="preserve">Determining if </w:t>
      </w:r>
      <w:r w:rsidR="00A36ABA" w:rsidRPr="00FE7D8B">
        <w:rPr>
          <w:rFonts w:asciiTheme="minorHAnsi" w:eastAsia="Calibri" w:hAnsiTheme="minorHAnsi" w:cstheme="minorHAnsi"/>
          <w:sz w:val="24"/>
          <w:szCs w:val="24"/>
        </w:rPr>
        <w:t>the</w:t>
      </w:r>
      <w:r w:rsidR="006127F6" w:rsidRPr="00FE7D8B">
        <w:rPr>
          <w:rFonts w:asciiTheme="minorHAnsi" w:eastAsia="Calibri" w:hAnsiTheme="minorHAnsi" w:cstheme="minorHAnsi"/>
          <w:sz w:val="24"/>
          <w:szCs w:val="24"/>
        </w:rPr>
        <w:t xml:space="preserve"> </w:t>
      </w:r>
      <w:r w:rsidR="003B7679" w:rsidRPr="00FE7D8B">
        <w:rPr>
          <w:rFonts w:asciiTheme="minorHAnsi" w:eastAsia="Calibri" w:hAnsiTheme="minorHAnsi" w:cstheme="minorHAnsi"/>
          <w:sz w:val="24"/>
          <w:szCs w:val="24"/>
        </w:rPr>
        <w:t>entity</w:t>
      </w:r>
      <w:r w:rsidR="006127F6" w:rsidRPr="00FE7D8B">
        <w:rPr>
          <w:rFonts w:asciiTheme="minorHAnsi" w:eastAsia="Calibri" w:hAnsiTheme="minorHAnsi" w:cstheme="minorHAnsi"/>
          <w:sz w:val="24"/>
          <w:szCs w:val="24"/>
        </w:rPr>
        <w:t xml:space="preserve"> that cannot provide a SOC report is compliant with frameworks such as </w:t>
      </w:r>
      <w:r w:rsidR="006127F6" w:rsidRPr="00D952B2">
        <w:rPr>
          <w:rFonts w:asciiTheme="minorHAnsi" w:eastAsia="Calibri" w:hAnsiTheme="minorHAnsi" w:cstheme="minorHAnsi"/>
          <w:sz w:val="24"/>
          <w:szCs w:val="24"/>
        </w:rPr>
        <w:t xml:space="preserve">ISO 27001, PCI DSS, HIPAA, GDPR, NIST CSF, and FedRAMP that would </w:t>
      </w:r>
      <w:r w:rsidR="000F1559" w:rsidRPr="00FE7D8B">
        <w:rPr>
          <w:rFonts w:asciiTheme="minorHAnsi" w:eastAsia="Calibri" w:hAnsiTheme="minorHAnsi" w:cstheme="minorHAnsi"/>
          <w:sz w:val="24"/>
          <w:szCs w:val="24"/>
        </w:rPr>
        <w:t>meet</w:t>
      </w:r>
      <w:r w:rsidR="000F1559" w:rsidRPr="00FE7D8B">
        <w:rPr>
          <w:rFonts w:asciiTheme="minorHAnsi" w:eastAsia="Calibri" w:hAnsiTheme="minorHAnsi" w:cstheme="minorHAnsi"/>
          <w:b/>
          <w:bCs/>
          <w:sz w:val="24"/>
          <w:szCs w:val="24"/>
        </w:rPr>
        <w:t xml:space="preserve"> </w:t>
      </w:r>
      <w:r w:rsidR="000F1559" w:rsidRPr="00FE7D8B">
        <w:rPr>
          <w:rFonts w:asciiTheme="minorHAnsi" w:eastAsia="Calibri" w:hAnsiTheme="minorHAnsi" w:cstheme="minorHAnsi"/>
          <w:sz w:val="24"/>
          <w:szCs w:val="24"/>
        </w:rPr>
        <w:t>the</w:t>
      </w:r>
      <w:r w:rsidR="00011328" w:rsidRPr="00FE7D8B">
        <w:rPr>
          <w:rFonts w:asciiTheme="minorHAnsi" w:eastAsia="Calibri" w:hAnsiTheme="minorHAnsi" w:cstheme="minorHAnsi"/>
          <w:sz w:val="24"/>
          <w:szCs w:val="24"/>
        </w:rPr>
        <w:t xml:space="preserve"> audit objectives</w:t>
      </w:r>
      <w:r w:rsidR="00D05713" w:rsidRPr="00FE7D8B">
        <w:rPr>
          <w:rFonts w:asciiTheme="minorHAnsi" w:eastAsia="Calibri" w:hAnsiTheme="minorHAnsi" w:cstheme="minorHAnsi"/>
          <w:sz w:val="24"/>
          <w:szCs w:val="24"/>
        </w:rPr>
        <w:t>.</w:t>
      </w:r>
      <w:r w:rsidR="00BB3C9A">
        <w:rPr>
          <w:rFonts w:asciiTheme="minorHAnsi" w:eastAsia="Calibri" w:hAnsiTheme="minorHAnsi" w:cstheme="minorHAnsi"/>
          <w:sz w:val="24"/>
          <w:szCs w:val="24"/>
        </w:rPr>
        <w:t xml:space="preserve"> </w:t>
      </w:r>
    </w:p>
    <w:p w14:paraId="33B3A7A3" w14:textId="4EDD7162" w:rsidR="003149F3" w:rsidRDefault="00BB3C9A" w:rsidP="001A5941">
      <w:pPr>
        <w:numPr>
          <w:ilvl w:val="2"/>
          <w:numId w:val="15"/>
        </w:numPr>
        <w:spacing w:after="120"/>
        <w:ind w:left="2894" w:hanging="187"/>
        <w:jc w:val="both"/>
        <w:rPr>
          <w:rFonts w:asciiTheme="minorHAnsi" w:eastAsia="Calibri" w:hAnsiTheme="minorHAnsi" w:cstheme="minorHAnsi"/>
          <w:sz w:val="24"/>
          <w:szCs w:val="24"/>
        </w:rPr>
      </w:pPr>
      <w:r w:rsidRPr="00BB3C9A">
        <w:rPr>
          <w:rFonts w:asciiTheme="minorHAnsi" w:eastAsia="Calibri" w:hAnsiTheme="minorHAnsi" w:cstheme="minorHAnsi"/>
          <w:sz w:val="24"/>
          <w:szCs w:val="24"/>
        </w:rPr>
        <w:t xml:space="preserve">When a SOC 1 report is unavailable, auditors must carefully evaluate whether any information in an available SOC 2 report could fill assurance gaps.  However, because SOC 1 reports </w:t>
      </w:r>
      <w:r w:rsidR="00A847FE">
        <w:rPr>
          <w:rFonts w:asciiTheme="minorHAnsi" w:eastAsia="Calibri" w:hAnsiTheme="minorHAnsi" w:cstheme="minorHAnsi"/>
          <w:sz w:val="24"/>
          <w:szCs w:val="24"/>
        </w:rPr>
        <w:t xml:space="preserve">address the needs of a financial statement audit and SOC 2 reports </w:t>
      </w:r>
      <w:r w:rsidRPr="00BB3C9A">
        <w:rPr>
          <w:rFonts w:asciiTheme="minorHAnsi" w:eastAsia="Calibri" w:hAnsiTheme="minorHAnsi" w:cstheme="minorHAnsi"/>
          <w:sz w:val="24"/>
          <w:szCs w:val="24"/>
        </w:rPr>
        <w:t>provide assurance over trust service criteria, additional procedures may be require</w:t>
      </w:r>
      <w:r w:rsidR="00266890">
        <w:rPr>
          <w:rFonts w:asciiTheme="minorHAnsi" w:eastAsia="Calibri" w:hAnsiTheme="minorHAnsi" w:cstheme="minorHAnsi"/>
          <w:sz w:val="24"/>
          <w:szCs w:val="24"/>
        </w:rPr>
        <w:t>d</w:t>
      </w:r>
      <w:r w:rsidRPr="00BB3C9A">
        <w:rPr>
          <w:rFonts w:asciiTheme="minorHAnsi" w:eastAsia="Calibri" w:hAnsiTheme="minorHAnsi" w:cstheme="minorHAnsi"/>
          <w:sz w:val="24"/>
          <w:szCs w:val="24"/>
        </w:rPr>
        <w:t>.</w:t>
      </w:r>
    </w:p>
    <w:p w14:paraId="7A42533B" w14:textId="2EAAB950" w:rsidR="008C32CA" w:rsidRPr="002460C7" w:rsidRDefault="008C32CA" w:rsidP="00E12C57">
      <w:pPr>
        <w:pStyle w:val="Objective"/>
      </w:pPr>
      <w:bookmarkStart w:id="16" w:name="_Toc223963619"/>
      <w:bookmarkStart w:id="17" w:name="_Toc241749309"/>
      <w:r w:rsidRPr="002460C7">
        <w:t>Determ</w:t>
      </w:r>
      <w:r w:rsidR="04C12DBE" w:rsidRPr="002460C7">
        <w:t>i</w:t>
      </w:r>
      <w:r w:rsidRPr="002460C7">
        <w:t>ne adequacy of project monitoring controls</w:t>
      </w:r>
      <w:bookmarkStart w:id="18" w:name="_Toc939949"/>
      <w:bookmarkEnd w:id="15"/>
      <w:bookmarkEnd w:id="16"/>
      <w:bookmarkEnd w:id="17"/>
    </w:p>
    <w:p w14:paraId="5D8007ED" w14:textId="14E826E0" w:rsidR="00D62993" w:rsidRPr="002460C7" w:rsidRDefault="008C32CA" w:rsidP="0068584A">
      <w:pPr>
        <w:numPr>
          <w:ilvl w:val="0"/>
          <w:numId w:val="22"/>
        </w:numPr>
        <w:ind w:hanging="1080"/>
        <w:jc w:val="both"/>
        <w:rPr>
          <w:rFonts w:asciiTheme="minorHAnsi" w:eastAsia="Calibri" w:hAnsiTheme="minorHAnsi" w:cstheme="minorHAnsi"/>
          <w:sz w:val="24"/>
          <w:szCs w:val="22"/>
          <w:lang w:bidi="en-US"/>
        </w:rPr>
      </w:pPr>
      <w:r w:rsidRPr="002460C7">
        <w:rPr>
          <w:rFonts w:asciiTheme="minorHAnsi" w:eastAsia="Calibri" w:hAnsiTheme="minorHAnsi" w:cstheme="minorHAnsi"/>
          <w:sz w:val="24"/>
          <w:szCs w:val="24"/>
        </w:rPr>
        <w:t xml:space="preserve">Obtain </w:t>
      </w:r>
      <w:r w:rsidR="00F86E24" w:rsidRPr="002460C7">
        <w:rPr>
          <w:rFonts w:asciiTheme="minorHAnsi" w:eastAsia="Calibri" w:hAnsiTheme="minorHAnsi" w:cstheme="minorHAnsi"/>
          <w:sz w:val="24"/>
          <w:szCs w:val="24"/>
        </w:rPr>
        <w:t xml:space="preserve">the </w:t>
      </w:r>
      <w:r w:rsidR="004C5B92" w:rsidRPr="002460C7">
        <w:rPr>
          <w:rFonts w:asciiTheme="minorHAnsi" w:eastAsia="Calibri" w:hAnsiTheme="minorHAnsi" w:cstheme="minorHAnsi"/>
          <w:sz w:val="24"/>
          <w:szCs w:val="24"/>
        </w:rPr>
        <w:t>Communications Plan</w:t>
      </w:r>
      <w:r w:rsidR="00E64FD6" w:rsidRPr="002460C7">
        <w:rPr>
          <w:rFonts w:asciiTheme="minorHAnsi" w:eastAsia="Calibri" w:hAnsiTheme="minorHAnsi" w:cstheme="minorHAnsi"/>
          <w:sz w:val="24"/>
          <w:szCs w:val="24"/>
        </w:rPr>
        <w:t>,</w:t>
      </w:r>
      <w:r w:rsidR="004C5B92" w:rsidRPr="002460C7">
        <w:rPr>
          <w:rFonts w:asciiTheme="minorHAnsi" w:eastAsia="Calibri" w:hAnsiTheme="minorHAnsi" w:cstheme="minorHAnsi"/>
          <w:sz w:val="24"/>
          <w:szCs w:val="24"/>
        </w:rPr>
        <w:t xml:space="preserve"> </w:t>
      </w:r>
      <w:r w:rsidRPr="002460C7">
        <w:rPr>
          <w:rFonts w:asciiTheme="minorHAnsi" w:eastAsia="Calibri" w:hAnsiTheme="minorHAnsi" w:cstheme="minorHAnsi"/>
          <w:sz w:val="24"/>
          <w:szCs w:val="24"/>
        </w:rPr>
        <w:t xml:space="preserve">verify </w:t>
      </w:r>
      <w:r w:rsidR="004C5B92" w:rsidRPr="002460C7">
        <w:rPr>
          <w:rFonts w:asciiTheme="minorHAnsi" w:eastAsia="Calibri" w:hAnsiTheme="minorHAnsi" w:cstheme="minorHAnsi"/>
          <w:sz w:val="24"/>
          <w:szCs w:val="24"/>
        </w:rPr>
        <w:t xml:space="preserve">it has </w:t>
      </w:r>
      <w:r w:rsidR="00501A4F" w:rsidRPr="002460C7">
        <w:rPr>
          <w:rFonts w:asciiTheme="minorHAnsi" w:eastAsia="Calibri" w:hAnsiTheme="minorHAnsi" w:cstheme="minorHAnsi"/>
          <w:sz w:val="24"/>
          <w:szCs w:val="24"/>
        </w:rPr>
        <w:t xml:space="preserve">been completed, </w:t>
      </w:r>
      <w:r w:rsidR="00F6774E" w:rsidRPr="002460C7">
        <w:rPr>
          <w:rFonts w:asciiTheme="minorHAnsi" w:eastAsia="Calibri" w:hAnsiTheme="minorHAnsi" w:cstheme="minorHAnsi"/>
          <w:sz w:val="24"/>
          <w:szCs w:val="24"/>
        </w:rPr>
        <w:t>contains</w:t>
      </w:r>
      <w:r w:rsidR="00501A4F" w:rsidRPr="002460C7">
        <w:rPr>
          <w:rFonts w:asciiTheme="minorHAnsi" w:eastAsia="Calibri" w:hAnsiTheme="minorHAnsi" w:cstheme="minorHAnsi"/>
          <w:sz w:val="24"/>
          <w:szCs w:val="24"/>
        </w:rPr>
        <w:t xml:space="preserve"> all </w:t>
      </w:r>
      <w:r w:rsidR="00082DCF" w:rsidRPr="002460C7">
        <w:rPr>
          <w:rFonts w:asciiTheme="minorHAnsi" w:eastAsia="Calibri" w:hAnsiTheme="minorHAnsi" w:cstheme="minorHAnsi"/>
          <w:sz w:val="24"/>
          <w:szCs w:val="24"/>
        </w:rPr>
        <w:t>critical information</w:t>
      </w:r>
      <w:r w:rsidR="00FE4808" w:rsidRPr="002460C7">
        <w:rPr>
          <w:rFonts w:asciiTheme="minorHAnsi" w:eastAsia="Calibri" w:hAnsiTheme="minorHAnsi" w:cstheme="minorHAnsi"/>
          <w:sz w:val="24"/>
          <w:szCs w:val="24"/>
        </w:rPr>
        <w:t>,</w:t>
      </w:r>
      <w:r w:rsidRPr="002460C7">
        <w:rPr>
          <w:rFonts w:asciiTheme="minorHAnsi" w:eastAsia="Calibri" w:hAnsiTheme="minorHAnsi" w:cstheme="minorHAnsi"/>
          <w:sz w:val="24"/>
          <w:szCs w:val="24"/>
        </w:rPr>
        <w:t xml:space="preserve"> and </w:t>
      </w:r>
      <w:r w:rsidR="00E64FD6" w:rsidRPr="002460C7">
        <w:rPr>
          <w:rFonts w:asciiTheme="minorHAnsi" w:eastAsia="Calibri" w:hAnsiTheme="minorHAnsi" w:cstheme="minorHAnsi"/>
          <w:sz w:val="24"/>
          <w:szCs w:val="24"/>
        </w:rPr>
        <w:t>has</w:t>
      </w:r>
      <w:r w:rsidR="00FE4808" w:rsidRPr="002460C7">
        <w:rPr>
          <w:rFonts w:asciiTheme="minorHAnsi" w:eastAsia="Calibri" w:hAnsiTheme="minorHAnsi" w:cstheme="minorHAnsi"/>
          <w:sz w:val="24"/>
          <w:szCs w:val="24"/>
        </w:rPr>
        <w:t xml:space="preserve"> been </w:t>
      </w:r>
      <w:r w:rsidRPr="002460C7">
        <w:rPr>
          <w:rFonts w:asciiTheme="minorHAnsi" w:eastAsia="Calibri" w:hAnsiTheme="minorHAnsi" w:cstheme="minorHAnsi"/>
          <w:sz w:val="24"/>
          <w:szCs w:val="24"/>
        </w:rPr>
        <w:t>properly approved.</w:t>
      </w:r>
      <w:r w:rsidR="007F3B3A" w:rsidRPr="002460C7">
        <w:rPr>
          <w:rFonts w:asciiTheme="minorHAnsi" w:eastAsia="Calibri" w:hAnsiTheme="minorHAnsi" w:cstheme="minorHAnsi"/>
          <w:sz w:val="24"/>
          <w:szCs w:val="24"/>
        </w:rPr>
        <w:t xml:space="preserve"> The </w:t>
      </w:r>
      <w:r w:rsidR="007C478C" w:rsidRPr="002460C7">
        <w:rPr>
          <w:rFonts w:asciiTheme="minorHAnsi" w:eastAsia="Calibri" w:hAnsiTheme="minorHAnsi" w:cstheme="minorHAnsi"/>
          <w:sz w:val="24"/>
          <w:szCs w:val="24"/>
        </w:rPr>
        <w:t>critical information includes</w:t>
      </w:r>
      <w:r w:rsidR="007F3B3A" w:rsidRPr="002460C7">
        <w:rPr>
          <w:rFonts w:asciiTheme="minorHAnsi" w:eastAsia="Calibri" w:hAnsiTheme="minorHAnsi" w:cstheme="minorHAnsi"/>
          <w:sz w:val="24"/>
          <w:szCs w:val="24"/>
        </w:rPr>
        <w:t xml:space="preserve">, but </w:t>
      </w:r>
      <w:r w:rsidR="00E64FD6" w:rsidRPr="002460C7">
        <w:rPr>
          <w:rFonts w:asciiTheme="minorHAnsi" w:eastAsia="Calibri" w:hAnsiTheme="minorHAnsi" w:cstheme="minorHAnsi"/>
          <w:sz w:val="24"/>
          <w:szCs w:val="24"/>
        </w:rPr>
        <w:t>is</w:t>
      </w:r>
      <w:r w:rsidR="007F3B3A" w:rsidRPr="002460C7">
        <w:rPr>
          <w:rFonts w:asciiTheme="minorHAnsi" w:eastAsia="Calibri" w:hAnsiTheme="minorHAnsi" w:cstheme="minorHAnsi"/>
          <w:sz w:val="24"/>
          <w:szCs w:val="24"/>
        </w:rPr>
        <w:t xml:space="preserve"> not limited to:</w:t>
      </w:r>
    </w:p>
    <w:p w14:paraId="6A39662C" w14:textId="1A4E74CE" w:rsidR="00E64FD6" w:rsidRPr="002460C7" w:rsidRDefault="00E64FD6" w:rsidP="00456EBD">
      <w:pPr>
        <w:numPr>
          <w:ilvl w:val="1"/>
          <w:numId w:val="22"/>
        </w:numPr>
        <w:ind w:left="1800"/>
        <w:jc w:val="both"/>
        <w:rPr>
          <w:rFonts w:asciiTheme="minorHAnsi" w:eastAsia="Calibri" w:hAnsiTheme="minorHAnsi" w:cstheme="minorHAnsi"/>
          <w:sz w:val="24"/>
          <w:szCs w:val="22"/>
          <w:lang w:bidi="en-US"/>
        </w:rPr>
      </w:pPr>
      <w:r w:rsidRPr="002460C7">
        <w:rPr>
          <w:rFonts w:asciiTheme="minorHAnsi" w:eastAsia="Calibri" w:hAnsiTheme="minorHAnsi" w:cstheme="minorHAnsi"/>
          <w:sz w:val="24"/>
          <w:szCs w:val="24"/>
        </w:rPr>
        <w:t>St</w:t>
      </w:r>
      <w:r w:rsidR="00A33475" w:rsidRPr="002460C7">
        <w:rPr>
          <w:rFonts w:asciiTheme="minorHAnsi" w:eastAsia="Calibri" w:hAnsiTheme="minorHAnsi" w:cstheme="minorHAnsi"/>
          <w:sz w:val="24"/>
          <w:szCs w:val="24"/>
        </w:rPr>
        <w:t>akeholder identification</w:t>
      </w:r>
    </w:p>
    <w:p w14:paraId="61EF96CD" w14:textId="59347F56" w:rsidR="00A33475" w:rsidRPr="002460C7" w:rsidRDefault="00CF4700" w:rsidP="00456EBD">
      <w:pPr>
        <w:numPr>
          <w:ilvl w:val="1"/>
          <w:numId w:val="22"/>
        </w:numPr>
        <w:ind w:left="1800"/>
        <w:jc w:val="both"/>
        <w:rPr>
          <w:rFonts w:asciiTheme="minorHAnsi" w:eastAsia="Calibri" w:hAnsiTheme="minorHAnsi" w:cstheme="minorHAnsi"/>
          <w:sz w:val="24"/>
          <w:szCs w:val="22"/>
          <w:lang w:bidi="en-US"/>
        </w:rPr>
      </w:pPr>
      <w:r w:rsidRPr="002460C7">
        <w:rPr>
          <w:rFonts w:asciiTheme="minorHAnsi" w:eastAsia="Calibri" w:hAnsiTheme="minorHAnsi" w:cstheme="minorHAnsi"/>
          <w:sz w:val="24"/>
          <w:szCs w:val="22"/>
          <w:lang w:bidi="en-US"/>
        </w:rPr>
        <w:t>Information to share</w:t>
      </w:r>
      <w:r w:rsidR="006E327F" w:rsidRPr="002460C7">
        <w:rPr>
          <w:rFonts w:asciiTheme="minorHAnsi" w:eastAsia="Calibri" w:hAnsiTheme="minorHAnsi" w:cstheme="minorHAnsi"/>
          <w:sz w:val="24"/>
          <w:szCs w:val="22"/>
          <w:lang w:bidi="en-US"/>
        </w:rPr>
        <w:t xml:space="preserve"> (e.g., </w:t>
      </w:r>
      <w:r w:rsidR="002F1817" w:rsidRPr="002460C7">
        <w:rPr>
          <w:rFonts w:asciiTheme="minorHAnsi" w:eastAsia="Calibri" w:hAnsiTheme="minorHAnsi" w:cstheme="minorHAnsi"/>
          <w:sz w:val="24"/>
          <w:szCs w:val="22"/>
          <w:lang w:bidi="en-US"/>
        </w:rPr>
        <w:t xml:space="preserve">standup meetings, </w:t>
      </w:r>
      <w:r w:rsidR="006E327F" w:rsidRPr="002460C7">
        <w:rPr>
          <w:rFonts w:asciiTheme="minorHAnsi" w:eastAsia="Calibri" w:hAnsiTheme="minorHAnsi" w:cstheme="minorHAnsi"/>
          <w:sz w:val="24"/>
          <w:szCs w:val="22"/>
          <w:lang w:bidi="en-US"/>
        </w:rPr>
        <w:t xml:space="preserve">progress updates, </w:t>
      </w:r>
      <w:r w:rsidR="002F1817" w:rsidRPr="002460C7">
        <w:rPr>
          <w:rFonts w:asciiTheme="minorHAnsi" w:eastAsia="Calibri" w:hAnsiTheme="minorHAnsi" w:cstheme="minorHAnsi"/>
          <w:sz w:val="24"/>
          <w:szCs w:val="22"/>
          <w:lang w:bidi="en-US"/>
        </w:rPr>
        <w:t xml:space="preserve">testing outcomes, </w:t>
      </w:r>
      <w:r w:rsidR="00E72741" w:rsidRPr="002460C7">
        <w:rPr>
          <w:rFonts w:asciiTheme="minorHAnsi" w:eastAsia="Calibri" w:hAnsiTheme="minorHAnsi" w:cstheme="minorHAnsi"/>
          <w:sz w:val="24"/>
          <w:szCs w:val="22"/>
          <w:lang w:bidi="en-US"/>
        </w:rPr>
        <w:t xml:space="preserve">deployment schedules, </w:t>
      </w:r>
      <w:r w:rsidR="00C435A2" w:rsidRPr="002460C7">
        <w:rPr>
          <w:rFonts w:asciiTheme="minorHAnsi" w:eastAsia="Calibri" w:hAnsiTheme="minorHAnsi" w:cstheme="minorHAnsi"/>
          <w:sz w:val="24"/>
          <w:szCs w:val="22"/>
          <w:lang w:bidi="en-US"/>
        </w:rPr>
        <w:t>risk/issue reports</w:t>
      </w:r>
      <w:r w:rsidR="00CF261B" w:rsidRPr="002460C7">
        <w:rPr>
          <w:rFonts w:asciiTheme="minorHAnsi" w:eastAsia="Calibri" w:hAnsiTheme="minorHAnsi" w:cstheme="minorHAnsi"/>
          <w:sz w:val="24"/>
          <w:szCs w:val="22"/>
          <w:lang w:bidi="en-US"/>
        </w:rPr>
        <w:t xml:space="preserve">, </w:t>
      </w:r>
      <w:r w:rsidR="00E72741" w:rsidRPr="002460C7">
        <w:rPr>
          <w:rFonts w:asciiTheme="minorHAnsi" w:eastAsia="Calibri" w:hAnsiTheme="minorHAnsi" w:cstheme="minorHAnsi"/>
          <w:sz w:val="24"/>
          <w:szCs w:val="22"/>
          <w:lang w:bidi="en-US"/>
        </w:rPr>
        <w:t>etc.)</w:t>
      </w:r>
    </w:p>
    <w:p w14:paraId="56BC5500" w14:textId="53A5E4E5" w:rsidR="00D2629E" w:rsidRPr="002460C7" w:rsidRDefault="00CF4700" w:rsidP="00456EBD">
      <w:pPr>
        <w:numPr>
          <w:ilvl w:val="1"/>
          <w:numId w:val="22"/>
        </w:numPr>
        <w:ind w:left="1800"/>
        <w:jc w:val="both"/>
        <w:rPr>
          <w:rFonts w:asciiTheme="minorHAnsi" w:eastAsia="Calibri" w:hAnsiTheme="minorHAnsi" w:cstheme="minorHAnsi"/>
          <w:sz w:val="24"/>
          <w:szCs w:val="22"/>
          <w:lang w:bidi="en-US"/>
        </w:rPr>
      </w:pPr>
      <w:r w:rsidRPr="002460C7">
        <w:rPr>
          <w:rFonts w:asciiTheme="minorHAnsi" w:eastAsia="Calibri" w:hAnsiTheme="minorHAnsi" w:cstheme="minorHAnsi"/>
          <w:sz w:val="24"/>
          <w:szCs w:val="22"/>
          <w:lang w:bidi="en-US"/>
        </w:rPr>
        <w:t>Communication methods and channels</w:t>
      </w:r>
      <w:r w:rsidR="00717873" w:rsidRPr="002460C7">
        <w:rPr>
          <w:rFonts w:asciiTheme="minorHAnsi" w:eastAsia="Calibri" w:hAnsiTheme="minorHAnsi" w:cstheme="minorHAnsi"/>
          <w:sz w:val="24"/>
          <w:szCs w:val="22"/>
          <w:lang w:bidi="en-US"/>
        </w:rPr>
        <w:t xml:space="preserve"> (e.g.</w:t>
      </w:r>
      <w:r w:rsidR="00B8700C" w:rsidRPr="002460C7">
        <w:rPr>
          <w:rFonts w:asciiTheme="minorHAnsi" w:eastAsia="Calibri" w:hAnsiTheme="minorHAnsi" w:cstheme="minorHAnsi"/>
          <w:sz w:val="24"/>
          <w:szCs w:val="22"/>
          <w:lang w:bidi="en-US"/>
        </w:rPr>
        <w:t>,</w:t>
      </w:r>
      <w:r w:rsidR="00717873" w:rsidRPr="002460C7">
        <w:rPr>
          <w:rFonts w:asciiTheme="minorHAnsi" w:eastAsia="Calibri" w:hAnsiTheme="minorHAnsi" w:cstheme="minorHAnsi"/>
          <w:sz w:val="24"/>
          <w:szCs w:val="22"/>
          <w:lang w:bidi="en-US"/>
        </w:rPr>
        <w:t xml:space="preserve"> </w:t>
      </w:r>
      <w:r w:rsidR="003249A9" w:rsidRPr="002460C7">
        <w:rPr>
          <w:rFonts w:asciiTheme="minorHAnsi" w:eastAsia="Calibri" w:hAnsiTheme="minorHAnsi" w:cstheme="minorHAnsi"/>
          <w:sz w:val="24"/>
          <w:szCs w:val="22"/>
          <w:lang w:bidi="en-US"/>
        </w:rPr>
        <w:t xml:space="preserve">written reports, </w:t>
      </w:r>
      <w:r w:rsidR="00717873" w:rsidRPr="002460C7">
        <w:rPr>
          <w:rFonts w:asciiTheme="minorHAnsi" w:eastAsia="Calibri" w:hAnsiTheme="minorHAnsi" w:cstheme="minorHAnsi"/>
          <w:sz w:val="24"/>
          <w:szCs w:val="22"/>
          <w:lang w:bidi="en-US"/>
        </w:rPr>
        <w:t>email</w:t>
      </w:r>
      <w:r w:rsidR="00AF2774" w:rsidRPr="002460C7">
        <w:rPr>
          <w:rFonts w:asciiTheme="minorHAnsi" w:eastAsia="Calibri" w:hAnsiTheme="minorHAnsi" w:cstheme="minorHAnsi"/>
          <w:sz w:val="24"/>
          <w:szCs w:val="22"/>
          <w:lang w:bidi="en-US"/>
        </w:rPr>
        <w:t xml:space="preserve">, </w:t>
      </w:r>
      <w:r w:rsidR="003249A9" w:rsidRPr="002460C7">
        <w:rPr>
          <w:rFonts w:asciiTheme="minorHAnsi" w:eastAsia="Calibri" w:hAnsiTheme="minorHAnsi" w:cstheme="minorHAnsi"/>
          <w:sz w:val="24"/>
          <w:szCs w:val="22"/>
          <w:lang w:bidi="en-US"/>
        </w:rPr>
        <w:t xml:space="preserve">Meeting minutes, </w:t>
      </w:r>
      <w:r w:rsidR="00AF2774" w:rsidRPr="002460C7">
        <w:rPr>
          <w:rFonts w:asciiTheme="minorHAnsi" w:eastAsia="Calibri" w:hAnsiTheme="minorHAnsi" w:cstheme="minorHAnsi"/>
          <w:sz w:val="24"/>
          <w:szCs w:val="22"/>
          <w:lang w:bidi="en-US"/>
        </w:rPr>
        <w:t xml:space="preserve">MS Teams, </w:t>
      </w:r>
      <w:r w:rsidR="00B8700C" w:rsidRPr="002460C7">
        <w:rPr>
          <w:rFonts w:asciiTheme="minorHAnsi" w:eastAsia="Calibri" w:hAnsiTheme="minorHAnsi" w:cstheme="minorHAnsi"/>
          <w:sz w:val="24"/>
          <w:szCs w:val="22"/>
          <w:lang w:bidi="en-US"/>
        </w:rPr>
        <w:t>collaboration tools, etc.)</w:t>
      </w:r>
    </w:p>
    <w:p w14:paraId="626C2557" w14:textId="062C172C" w:rsidR="00D2629E" w:rsidRPr="002460C7" w:rsidRDefault="00D2629E" w:rsidP="00456EBD">
      <w:pPr>
        <w:numPr>
          <w:ilvl w:val="1"/>
          <w:numId w:val="22"/>
        </w:numPr>
        <w:ind w:left="1800"/>
        <w:jc w:val="both"/>
        <w:rPr>
          <w:rFonts w:asciiTheme="minorHAnsi" w:eastAsia="Calibri" w:hAnsiTheme="minorHAnsi" w:cstheme="minorHAnsi"/>
          <w:sz w:val="24"/>
          <w:szCs w:val="22"/>
          <w:lang w:bidi="en-US"/>
        </w:rPr>
      </w:pPr>
      <w:r w:rsidRPr="002460C7">
        <w:rPr>
          <w:rFonts w:asciiTheme="minorHAnsi" w:eastAsia="Calibri" w:hAnsiTheme="minorHAnsi" w:cstheme="minorHAnsi"/>
          <w:sz w:val="24"/>
          <w:szCs w:val="22"/>
          <w:lang w:bidi="en-US"/>
        </w:rPr>
        <w:t>Frequency and timing</w:t>
      </w:r>
    </w:p>
    <w:p w14:paraId="70A651FB" w14:textId="601DF89A" w:rsidR="00CF4700" w:rsidRPr="002460C7" w:rsidRDefault="00D2629E" w:rsidP="00456EBD">
      <w:pPr>
        <w:numPr>
          <w:ilvl w:val="1"/>
          <w:numId w:val="22"/>
        </w:numPr>
        <w:spacing w:after="120"/>
        <w:ind w:left="1800"/>
        <w:jc w:val="both"/>
        <w:rPr>
          <w:rFonts w:asciiTheme="minorHAnsi" w:eastAsia="Calibri" w:hAnsiTheme="minorHAnsi" w:cstheme="minorHAnsi"/>
          <w:sz w:val="24"/>
          <w:szCs w:val="22"/>
          <w:lang w:bidi="en-US"/>
        </w:rPr>
      </w:pPr>
      <w:r w:rsidRPr="002460C7">
        <w:rPr>
          <w:rFonts w:asciiTheme="minorHAnsi" w:eastAsia="Calibri" w:hAnsiTheme="minorHAnsi" w:cstheme="minorHAnsi"/>
          <w:sz w:val="24"/>
          <w:szCs w:val="22"/>
          <w:lang w:bidi="en-US"/>
        </w:rPr>
        <w:t>Roles and responsibilities</w:t>
      </w:r>
      <w:r w:rsidR="00CF4700" w:rsidRPr="002460C7">
        <w:rPr>
          <w:rFonts w:asciiTheme="minorHAnsi" w:eastAsia="Calibri" w:hAnsiTheme="minorHAnsi" w:cstheme="minorHAnsi"/>
          <w:sz w:val="24"/>
          <w:szCs w:val="22"/>
          <w:lang w:bidi="en-US"/>
        </w:rPr>
        <w:t xml:space="preserve"> </w:t>
      </w:r>
    </w:p>
    <w:p w14:paraId="166DE89C" w14:textId="77777777" w:rsidR="007D1AFF" w:rsidRPr="002460C7" w:rsidRDefault="008C32CA" w:rsidP="0068584A">
      <w:pPr>
        <w:pStyle w:val="Heading-Plain"/>
        <w:numPr>
          <w:ilvl w:val="0"/>
          <w:numId w:val="22"/>
        </w:numPr>
        <w:ind w:hanging="1080"/>
        <w:jc w:val="both"/>
        <w:rPr>
          <w:rFonts w:asciiTheme="minorHAnsi" w:hAnsiTheme="minorHAnsi" w:cstheme="minorHAnsi"/>
        </w:rPr>
      </w:pPr>
      <w:r w:rsidRPr="002460C7">
        <w:rPr>
          <w:rFonts w:asciiTheme="minorHAnsi" w:eastAsia="Calibri" w:hAnsiTheme="minorHAnsi" w:cstheme="minorHAnsi"/>
        </w:rPr>
        <w:t>Obtain the project schedule</w:t>
      </w:r>
      <w:r w:rsidR="00550168" w:rsidRPr="002460C7">
        <w:rPr>
          <w:rFonts w:asciiTheme="minorHAnsi" w:eastAsia="Calibri" w:hAnsiTheme="minorHAnsi" w:cstheme="minorHAnsi"/>
        </w:rPr>
        <w:t xml:space="preserve">, </w:t>
      </w:r>
      <w:r w:rsidR="007D1AFF" w:rsidRPr="002460C7">
        <w:rPr>
          <w:rFonts w:asciiTheme="minorHAnsi" w:eastAsia="Calibri" w:hAnsiTheme="minorHAnsi" w:cstheme="minorHAnsi"/>
        </w:rPr>
        <w:t>verify it has been completed, contains all critical information, and has been properly approved. The critical information includes, but is not limited to:</w:t>
      </w:r>
    </w:p>
    <w:p w14:paraId="687B198C" w14:textId="6F6182A8" w:rsidR="00E237D5" w:rsidRPr="002460C7" w:rsidRDefault="00E237D5" w:rsidP="00456EBD">
      <w:pPr>
        <w:pStyle w:val="Heading-Plain"/>
        <w:numPr>
          <w:ilvl w:val="1"/>
          <w:numId w:val="22"/>
        </w:numPr>
        <w:ind w:left="1800"/>
        <w:jc w:val="both"/>
        <w:rPr>
          <w:rFonts w:asciiTheme="minorHAnsi" w:hAnsiTheme="minorHAnsi" w:cstheme="minorHAnsi"/>
        </w:rPr>
      </w:pPr>
      <w:r w:rsidRPr="002460C7">
        <w:rPr>
          <w:rFonts w:asciiTheme="minorHAnsi" w:hAnsiTheme="minorHAnsi" w:cstheme="minorHAnsi"/>
        </w:rPr>
        <w:t>Project tasks</w:t>
      </w:r>
    </w:p>
    <w:p w14:paraId="18856D43" w14:textId="361F43DC" w:rsidR="006F62BB" w:rsidRPr="002460C7" w:rsidRDefault="006F62BB" w:rsidP="00456EBD">
      <w:pPr>
        <w:pStyle w:val="Heading-Plain"/>
        <w:numPr>
          <w:ilvl w:val="1"/>
          <w:numId w:val="22"/>
        </w:numPr>
        <w:ind w:left="1800"/>
        <w:jc w:val="both"/>
        <w:rPr>
          <w:rFonts w:asciiTheme="minorHAnsi" w:hAnsiTheme="minorHAnsi" w:cstheme="minorHAnsi"/>
        </w:rPr>
      </w:pPr>
      <w:r w:rsidRPr="002460C7">
        <w:rPr>
          <w:rFonts w:asciiTheme="minorHAnsi" w:eastAsia="Calibri" w:hAnsiTheme="minorHAnsi" w:cstheme="minorHAnsi"/>
        </w:rPr>
        <w:t>T</w:t>
      </w:r>
      <w:r w:rsidR="00980A42" w:rsidRPr="002460C7">
        <w:rPr>
          <w:rFonts w:asciiTheme="minorHAnsi" w:eastAsia="Calibri" w:hAnsiTheme="minorHAnsi" w:cstheme="minorHAnsi"/>
        </w:rPr>
        <w:t>esting and training</w:t>
      </w:r>
    </w:p>
    <w:p w14:paraId="388A9722" w14:textId="77777777" w:rsidR="006F62BB" w:rsidRPr="002460C7" w:rsidRDefault="006F62BB" w:rsidP="00456EBD">
      <w:pPr>
        <w:pStyle w:val="Heading-Plain"/>
        <w:numPr>
          <w:ilvl w:val="1"/>
          <w:numId w:val="22"/>
        </w:numPr>
        <w:ind w:left="1800"/>
        <w:jc w:val="both"/>
        <w:rPr>
          <w:rFonts w:asciiTheme="minorHAnsi" w:hAnsiTheme="minorHAnsi" w:cstheme="minorHAnsi"/>
        </w:rPr>
      </w:pPr>
      <w:r w:rsidRPr="002460C7">
        <w:rPr>
          <w:rFonts w:asciiTheme="minorHAnsi" w:eastAsia="Calibri" w:hAnsiTheme="minorHAnsi" w:cstheme="minorHAnsi"/>
        </w:rPr>
        <w:t>Major tasks and milestones</w:t>
      </w:r>
    </w:p>
    <w:p w14:paraId="648D7696" w14:textId="77777777" w:rsidR="00A23240" w:rsidRPr="002460C7" w:rsidRDefault="006F62BB" w:rsidP="00456EBD">
      <w:pPr>
        <w:pStyle w:val="Heading-Plain"/>
        <w:numPr>
          <w:ilvl w:val="1"/>
          <w:numId w:val="22"/>
        </w:numPr>
        <w:ind w:left="1800"/>
        <w:jc w:val="both"/>
        <w:rPr>
          <w:rFonts w:asciiTheme="minorHAnsi" w:hAnsiTheme="minorHAnsi" w:cstheme="minorHAnsi"/>
        </w:rPr>
      </w:pPr>
      <w:r w:rsidRPr="002460C7">
        <w:rPr>
          <w:rFonts w:asciiTheme="minorHAnsi" w:eastAsia="Calibri" w:hAnsiTheme="minorHAnsi" w:cstheme="minorHAnsi"/>
        </w:rPr>
        <w:t>Start dat</w:t>
      </w:r>
      <w:r w:rsidR="00A23240" w:rsidRPr="002460C7">
        <w:rPr>
          <w:rFonts w:asciiTheme="minorHAnsi" w:eastAsia="Calibri" w:hAnsiTheme="minorHAnsi" w:cstheme="minorHAnsi"/>
        </w:rPr>
        <w:t>es and end dates</w:t>
      </w:r>
    </w:p>
    <w:p w14:paraId="12BACD07" w14:textId="77777777" w:rsidR="00095F5D" w:rsidRPr="002460C7" w:rsidRDefault="00095F5D" w:rsidP="00456EBD">
      <w:pPr>
        <w:pStyle w:val="Heading-Plain"/>
        <w:numPr>
          <w:ilvl w:val="1"/>
          <w:numId w:val="22"/>
        </w:numPr>
        <w:ind w:left="1800"/>
        <w:jc w:val="both"/>
        <w:rPr>
          <w:rFonts w:asciiTheme="minorHAnsi" w:eastAsia="Calibri" w:hAnsiTheme="minorHAnsi" w:cstheme="minorHAnsi"/>
        </w:rPr>
      </w:pPr>
      <w:r w:rsidRPr="002460C7">
        <w:rPr>
          <w:rFonts w:asciiTheme="minorHAnsi" w:eastAsia="Calibri" w:hAnsiTheme="minorHAnsi" w:cstheme="minorHAnsi"/>
        </w:rPr>
        <w:t>Overall project milestones on a timeline</w:t>
      </w:r>
    </w:p>
    <w:p w14:paraId="2358375F" w14:textId="77777777" w:rsidR="00095F5D" w:rsidRPr="002460C7" w:rsidRDefault="00095F5D" w:rsidP="00456EBD">
      <w:pPr>
        <w:pStyle w:val="Heading-Plain"/>
        <w:numPr>
          <w:ilvl w:val="1"/>
          <w:numId w:val="22"/>
        </w:numPr>
        <w:spacing w:after="120"/>
        <w:ind w:left="1800"/>
        <w:jc w:val="both"/>
        <w:rPr>
          <w:rFonts w:asciiTheme="minorHAnsi" w:eastAsia="Calibri" w:hAnsiTheme="minorHAnsi" w:cstheme="minorHAnsi"/>
        </w:rPr>
      </w:pPr>
      <w:r w:rsidRPr="002460C7">
        <w:rPr>
          <w:rFonts w:asciiTheme="minorHAnsi" w:eastAsia="Calibri" w:hAnsiTheme="minorHAnsi" w:cstheme="minorHAnsi"/>
        </w:rPr>
        <w:t>Team members and resources needed to complete tasks</w:t>
      </w:r>
    </w:p>
    <w:p w14:paraId="7033D2E4" w14:textId="0587CA7F" w:rsidR="00AA05C3" w:rsidRPr="002460C7" w:rsidRDefault="00AA05C3" w:rsidP="0068584A">
      <w:pPr>
        <w:numPr>
          <w:ilvl w:val="0"/>
          <w:numId w:val="22"/>
        </w:numPr>
        <w:ind w:hanging="1080"/>
        <w:jc w:val="both"/>
        <w:rPr>
          <w:rFonts w:asciiTheme="minorHAnsi" w:eastAsia="Calibri" w:hAnsiTheme="minorHAnsi" w:cstheme="minorHAnsi"/>
          <w:sz w:val="24"/>
          <w:szCs w:val="22"/>
          <w:lang w:bidi="en-US"/>
        </w:rPr>
      </w:pPr>
      <w:r w:rsidRPr="002460C7">
        <w:rPr>
          <w:rFonts w:asciiTheme="minorHAnsi" w:eastAsia="Calibri" w:hAnsiTheme="minorHAnsi" w:cstheme="minorHAnsi"/>
          <w:sz w:val="24"/>
          <w:szCs w:val="24"/>
        </w:rPr>
        <w:t xml:space="preserve">Obtain the </w:t>
      </w:r>
      <w:r w:rsidR="0000661F" w:rsidRPr="00FE7D8B">
        <w:rPr>
          <w:rFonts w:asciiTheme="minorHAnsi" w:eastAsia="Calibri" w:hAnsiTheme="minorHAnsi" w:cstheme="minorHAnsi"/>
          <w:sz w:val="24"/>
          <w:szCs w:val="24"/>
        </w:rPr>
        <w:t>Context Level Diagram</w:t>
      </w:r>
      <w:r w:rsidR="007E75C2" w:rsidRPr="00FE7D8B">
        <w:rPr>
          <w:rFonts w:asciiTheme="minorHAnsi" w:eastAsia="Calibri" w:hAnsiTheme="minorHAnsi" w:cstheme="minorHAnsi"/>
          <w:sz w:val="24"/>
          <w:szCs w:val="24"/>
        </w:rPr>
        <w:t xml:space="preserve">, </w:t>
      </w:r>
      <w:r w:rsidR="0000661F" w:rsidRPr="00FE7D8B">
        <w:rPr>
          <w:rFonts w:asciiTheme="minorHAnsi" w:eastAsia="Calibri" w:hAnsiTheme="minorHAnsi" w:cstheme="minorHAnsi"/>
          <w:sz w:val="24"/>
          <w:szCs w:val="24"/>
        </w:rPr>
        <w:t>Ecosystem Diagram</w:t>
      </w:r>
      <w:r w:rsidRPr="002460C7">
        <w:rPr>
          <w:rFonts w:asciiTheme="minorHAnsi" w:eastAsia="Calibri" w:hAnsiTheme="minorHAnsi" w:cstheme="minorHAnsi"/>
          <w:sz w:val="24"/>
          <w:szCs w:val="24"/>
        </w:rPr>
        <w:t xml:space="preserve">, </w:t>
      </w:r>
      <w:r w:rsidR="00B074A9" w:rsidRPr="002460C7">
        <w:rPr>
          <w:rFonts w:asciiTheme="minorHAnsi" w:eastAsia="Calibri" w:hAnsiTheme="minorHAnsi" w:cstheme="minorHAnsi"/>
          <w:sz w:val="24"/>
          <w:szCs w:val="24"/>
        </w:rPr>
        <w:t>and/</w:t>
      </w:r>
      <w:r w:rsidR="007E75C2" w:rsidRPr="002460C7">
        <w:rPr>
          <w:rFonts w:asciiTheme="minorHAnsi" w:eastAsia="Calibri" w:hAnsiTheme="minorHAnsi" w:cstheme="minorHAnsi"/>
          <w:sz w:val="24"/>
          <w:szCs w:val="24"/>
        </w:rPr>
        <w:t xml:space="preserve">or </w:t>
      </w:r>
      <w:r w:rsidR="00B074A9" w:rsidRPr="002460C7">
        <w:rPr>
          <w:rFonts w:asciiTheme="minorHAnsi" w:eastAsia="Calibri" w:hAnsiTheme="minorHAnsi" w:cstheme="minorHAnsi"/>
          <w:sz w:val="24"/>
          <w:szCs w:val="24"/>
        </w:rPr>
        <w:t>Architectural Diagram. V</w:t>
      </w:r>
      <w:r w:rsidRPr="002460C7">
        <w:rPr>
          <w:rFonts w:asciiTheme="minorHAnsi" w:eastAsia="Calibri" w:hAnsiTheme="minorHAnsi" w:cstheme="minorHAnsi"/>
          <w:sz w:val="24"/>
          <w:szCs w:val="24"/>
        </w:rPr>
        <w:t>erify it has been completed, contains all critical information, and has been properly approved. The critical information includes, but is not limited to:</w:t>
      </w:r>
    </w:p>
    <w:p w14:paraId="3D529FA4" w14:textId="2B0BB296" w:rsidR="00BC32E6" w:rsidRPr="002460C7" w:rsidRDefault="00BC32E6" w:rsidP="00456EBD">
      <w:pPr>
        <w:numPr>
          <w:ilvl w:val="1"/>
          <w:numId w:val="22"/>
        </w:numPr>
        <w:ind w:left="1800"/>
        <w:jc w:val="both"/>
        <w:rPr>
          <w:rFonts w:asciiTheme="minorHAnsi" w:eastAsia="Calibri" w:hAnsiTheme="minorHAnsi" w:cstheme="minorHAnsi"/>
          <w:sz w:val="24"/>
          <w:szCs w:val="22"/>
          <w:lang w:bidi="en-US"/>
        </w:rPr>
      </w:pPr>
      <w:r w:rsidRPr="002460C7">
        <w:rPr>
          <w:rFonts w:asciiTheme="minorHAnsi" w:eastAsia="Calibri" w:hAnsiTheme="minorHAnsi" w:cstheme="minorHAnsi"/>
          <w:sz w:val="24"/>
          <w:szCs w:val="24"/>
        </w:rPr>
        <w:t xml:space="preserve">System </w:t>
      </w:r>
      <w:r w:rsidR="003316E4" w:rsidRPr="002460C7">
        <w:rPr>
          <w:rFonts w:asciiTheme="minorHAnsi" w:eastAsia="Calibri" w:hAnsiTheme="minorHAnsi" w:cstheme="minorHAnsi"/>
          <w:sz w:val="24"/>
          <w:szCs w:val="24"/>
        </w:rPr>
        <w:t>components</w:t>
      </w:r>
      <w:r w:rsidRPr="002460C7">
        <w:rPr>
          <w:rFonts w:asciiTheme="minorHAnsi" w:eastAsia="Calibri" w:hAnsiTheme="minorHAnsi" w:cstheme="minorHAnsi"/>
          <w:sz w:val="24"/>
          <w:szCs w:val="24"/>
        </w:rPr>
        <w:t xml:space="preserve"> or modules</w:t>
      </w:r>
    </w:p>
    <w:p w14:paraId="0F2E690C" w14:textId="3E0BD383" w:rsidR="00AA05C3" w:rsidRPr="002460C7" w:rsidRDefault="00AF372C" w:rsidP="00456EBD">
      <w:pPr>
        <w:numPr>
          <w:ilvl w:val="1"/>
          <w:numId w:val="22"/>
        </w:numPr>
        <w:ind w:left="1800"/>
        <w:jc w:val="both"/>
        <w:rPr>
          <w:rFonts w:asciiTheme="minorHAnsi" w:eastAsia="Calibri" w:hAnsiTheme="minorHAnsi" w:cstheme="minorHAnsi"/>
          <w:sz w:val="24"/>
          <w:szCs w:val="22"/>
          <w:lang w:bidi="en-US"/>
        </w:rPr>
      </w:pPr>
      <w:r w:rsidRPr="002460C7">
        <w:rPr>
          <w:rFonts w:asciiTheme="minorHAnsi" w:eastAsia="Calibri" w:hAnsiTheme="minorHAnsi" w:cstheme="minorHAnsi"/>
          <w:sz w:val="24"/>
          <w:szCs w:val="24"/>
        </w:rPr>
        <w:t xml:space="preserve">External </w:t>
      </w:r>
      <w:r w:rsidR="003316E4" w:rsidRPr="002460C7">
        <w:rPr>
          <w:rFonts w:asciiTheme="minorHAnsi" w:eastAsia="Calibri" w:hAnsiTheme="minorHAnsi" w:cstheme="minorHAnsi"/>
          <w:sz w:val="24"/>
          <w:szCs w:val="24"/>
        </w:rPr>
        <w:t>systems</w:t>
      </w:r>
      <w:r w:rsidR="001353EF" w:rsidRPr="002460C7">
        <w:rPr>
          <w:rFonts w:asciiTheme="minorHAnsi" w:eastAsia="Calibri" w:hAnsiTheme="minorHAnsi" w:cstheme="minorHAnsi"/>
          <w:sz w:val="24"/>
          <w:szCs w:val="24"/>
        </w:rPr>
        <w:t xml:space="preserve">, dependencies, and </w:t>
      </w:r>
      <w:r w:rsidR="003316E4" w:rsidRPr="002460C7">
        <w:rPr>
          <w:rFonts w:asciiTheme="minorHAnsi" w:eastAsia="Calibri" w:hAnsiTheme="minorHAnsi" w:cstheme="minorHAnsi"/>
          <w:sz w:val="24"/>
          <w:szCs w:val="24"/>
        </w:rPr>
        <w:t>interfaces</w:t>
      </w:r>
    </w:p>
    <w:p w14:paraId="44E59F77" w14:textId="72790C92" w:rsidR="007E75C2" w:rsidRPr="002460C7" w:rsidRDefault="007E75C2" w:rsidP="00456EBD">
      <w:pPr>
        <w:numPr>
          <w:ilvl w:val="1"/>
          <w:numId w:val="22"/>
        </w:numPr>
        <w:ind w:left="1800"/>
        <w:jc w:val="both"/>
        <w:rPr>
          <w:rFonts w:asciiTheme="minorHAnsi" w:eastAsia="Calibri" w:hAnsiTheme="minorHAnsi" w:cstheme="minorHAnsi"/>
          <w:sz w:val="24"/>
          <w:szCs w:val="22"/>
          <w:lang w:bidi="en-US"/>
        </w:rPr>
      </w:pPr>
      <w:r w:rsidRPr="002460C7">
        <w:rPr>
          <w:rFonts w:asciiTheme="minorHAnsi" w:eastAsia="Calibri" w:hAnsiTheme="minorHAnsi" w:cstheme="minorHAnsi"/>
          <w:sz w:val="24"/>
          <w:szCs w:val="22"/>
          <w:lang w:bidi="en-US"/>
        </w:rPr>
        <w:t>Data storage and databases</w:t>
      </w:r>
    </w:p>
    <w:p w14:paraId="32A642C9" w14:textId="62507D59" w:rsidR="002E607C" w:rsidRPr="002460C7" w:rsidRDefault="002E607C" w:rsidP="00456EBD">
      <w:pPr>
        <w:numPr>
          <w:ilvl w:val="1"/>
          <w:numId w:val="22"/>
        </w:numPr>
        <w:ind w:left="1800"/>
        <w:jc w:val="both"/>
        <w:rPr>
          <w:rFonts w:asciiTheme="minorHAnsi" w:eastAsia="Calibri" w:hAnsiTheme="minorHAnsi" w:cstheme="minorHAnsi"/>
          <w:sz w:val="24"/>
          <w:szCs w:val="22"/>
          <w:lang w:bidi="en-US"/>
        </w:rPr>
      </w:pPr>
      <w:r w:rsidRPr="002460C7">
        <w:rPr>
          <w:rFonts w:asciiTheme="minorHAnsi" w:eastAsia="Calibri" w:hAnsiTheme="minorHAnsi" w:cstheme="minorHAnsi"/>
          <w:sz w:val="24"/>
          <w:szCs w:val="24"/>
        </w:rPr>
        <w:t>Data flows</w:t>
      </w:r>
    </w:p>
    <w:p w14:paraId="283EC9FD" w14:textId="5356386E" w:rsidR="00780CAB" w:rsidRPr="002460C7" w:rsidRDefault="00780CAB" w:rsidP="00456EBD">
      <w:pPr>
        <w:numPr>
          <w:ilvl w:val="1"/>
          <w:numId w:val="22"/>
        </w:numPr>
        <w:ind w:left="1800"/>
        <w:jc w:val="both"/>
        <w:rPr>
          <w:rFonts w:asciiTheme="minorHAnsi" w:eastAsia="Calibri" w:hAnsiTheme="minorHAnsi" w:cstheme="minorHAnsi"/>
          <w:sz w:val="24"/>
          <w:szCs w:val="22"/>
          <w:lang w:bidi="en-US"/>
        </w:rPr>
      </w:pPr>
      <w:r w:rsidRPr="002460C7">
        <w:rPr>
          <w:rFonts w:asciiTheme="minorHAnsi" w:eastAsia="Calibri" w:hAnsiTheme="minorHAnsi" w:cstheme="minorHAnsi"/>
          <w:sz w:val="24"/>
          <w:szCs w:val="22"/>
          <w:lang w:bidi="en-US"/>
        </w:rPr>
        <w:lastRenderedPageBreak/>
        <w:t>Environments or platforms</w:t>
      </w:r>
    </w:p>
    <w:p w14:paraId="3850586D" w14:textId="77777777" w:rsidR="00314072" w:rsidRPr="002460C7" w:rsidRDefault="00314072" w:rsidP="00456EBD">
      <w:pPr>
        <w:numPr>
          <w:ilvl w:val="1"/>
          <w:numId w:val="22"/>
        </w:numPr>
        <w:ind w:left="1800"/>
        <w:jc w:val="both"/>
        <w:rPr>
          <w:rFonts w:asciiTheme="minorHAnsi" w:eastAsia="Calibri" w:hAnsiTheme="minorHAnsi" w:cstheme="minorHAnsi"/>
          <w:sz w:val="24"/>
          <w:szCs w:val="22"/>
          <w:lang w:bidi="en-US"/>
        </w:rPr>
      </w:pPr>
      <w:r w:rsidRPr="002460C7">
        <w:rPr>
          <w:rFonts w:asciiTheme="minorHAnsi" w:eastAsia="Calibri" w:hAnsiTheme="minorHAnsi" w:cstheme="minorHAnsi"/>
          <w:sz w:val="24"/>
          <w:szCs w:val="24"/>
        </w:rPr>
        <w:t>Security b</w:t>
      </w:r>
      <w:r w:rsidR="002E607C" w:rsidRPr="002460C7">
        <w:rPr>
          <w:rFonts w:asciiTheme="minorHAnsi" w:eastAsia="Calibri" w:hAnsiTheme="minorHAnsi" w:cstheme="minorHAnsi"/>
          <w:sz w:val="24"/>
          <w:szCs w:val="24"/>
        </w:rPr>
        <w:t>oundaries</w:t>
      </w:r>
    </w:p>
    <w:p w14:paraId="48861020" w14:textId="2A0E97C3" w:rsidR="002E607C" w:rsidRPr="002460C7" w:rsidRDefault="00900785" w:rsidP="00456EBD">
      <w:pPr>
        <w:numPr>
          <w:ilvl w:val="1"/>
          <w:numId w:val="22"/>
        </w:numPr>
        <w:spacing w:after="120"/>
        <w:ind w:left="1800"/>
        <w:jc w:val="both"/>
        <w:rPr>
          <w:rFonts w:asciiTheme="minorHAnsi" w:eastAsia="Calibri" w:hAnsiTheme="minorHAnsi" w:cstheme="minorHAnsi"/>
          <w:sz w:val="24"/>
          <w:szCs w:val="22"/>
          <w:lang w:bidi="en-US"/>
        </w:rPr>
      </w:pPr>
      <w:r w:rsidRPr="002460C7">
        <w:rPr>
          <w:rFonts w:asciiTheme="minorHAnsi" w:eastAsia="Calibri" w:hAnsiTheme="minorHAnsi" w:cstheme="minorHAnsi"/>
          <w:sz w:val="24"/>
          <w:szCs w:val="24"/>
        </w:rPr>
        <w:t>High-level</w:t>
      </w:r>
      <w:r w:rsidR="002E607C" w:rsidRPr="002460C7">
        <w:rPr>
          <w:rFonts w:asciiTheme="minorHAnsi" w:eastAsia="Calibri" w:hAnsiTheme="minorHAnsi" w:cstheme="minorHAnsi"/>
          <w:sz w:val="24"/>
          <w:szCs w:val="22"/>
          <w:lang w:bidi="en-US"/>
        </w:rPr>
        <w:t xml:space="preserve"> system </w:t>
      </w:r>
      <w:r w:rsidR="00CF5F94" w:rsidRPr="002460C7">
        <w:rPr>
          <w:rFonts w:asciiTheme="minorHAnsi" w:eastAsia="Calibri" w:hAnsiTheme="minorHAnsi" w:cstheme="minorHAnsi"/>
          <w:sz w:val="24"/>
          <w:szCs w:val="22"/>
          <w:lang w:bidi="en-US"/>
        </w:rPr>
        <w:t>inputs</w:t>
      </w:r>
      <w:r w:rsidR="002B6FA2" w:rsidRPr="002460C7">
        <w:rPr>
          <w:rFonts w:asciiTheme="minorHAnsi" w:eastAsia="Calibri" w:hAnsiTheme="minorHAnsi" w:cstheme="minorHAnsi"/>
          <w:sz w:val="24"/>
          <w:szCs w:val="22"/>
          <w:lang w:bidi="en-US"/>
        </w:rPr>
        <w:t xml:space="preserve"> and outputs</w:t>
      </w:r>
    </w:p>
    <w:p w14:paraId="6F69EF41" w14:textId="221FCF13" w:rsidR="002B6FA2" w:rsidRPr="002460C7" w:rsidRDefault="002B6FA2" w:rsidP="0068584A">
      <w:pPr>
        <w:numPr>
          <w:ilvl w:val="0"/>
          <w:numId w:val="22"/>
        </w:numPr>
        <w:ind w:hanging="1080"/>
        <w:jc w:val="both"/>
        <w:rPr>
          <w:rFonts w:asciiTheme="minorHAnsi" w:eastAsia="Calibri" w:hAnsiTheme="minorHAnsi" w:cstheme="minorHAnsi"/>
          <w:sz w:val="24"/>
          <w:szCs w:val="22"/>
          <w:lang w:bidi="en-US"/>
        </w:rPr>
      </w:pPr>
      <w:r w:rsidRPr="002460C7">
        <w:rPr>
          <w:rFonts w:asciiTheme="minorHAnsi" w:eastAsia="Calibri" w:hAnsiTheme="minorHAnsi" w:cstheme="minorHAnsi"/>
          <w:sz w:val="24"/>
          <w:szCs w:val="24"/>
        </w:rPr>
        <w:t xml:space="preserve">Obtain the </w:t>
      </w:r>
      <w:r w:rsidR="00DC55C7" w:rsidRPr="00FE7D8B">
        <w:rPr>
          <w:rFonts w:asciiTheme="minorHAnsi" w:eastAsia="Calibri" w:hAnsiTheme="minorHAnsi" w:cstheme="minorHAnsi"/>
          <w:sz w:val="24"/>
          <w:szCs w:val="24"/>
        </w:rPr>
        <w:t>Data Conversion/Migration Plan</w:t>
      </w:r>
      <w:r w:rsidRPr="002460C7">
        <w:rPr>
          <w:rFonts w:asciiTheme="minorHAnsi" w:eastAsia="Calibri" w:hAnsiTheme="minorHAnsi" w:cstheme="minorHAnsi"/>
          <w:sz w:val="24"/>
          <w:szCs w:val="24"/>
        </w:rPr>
        <w:t>, verify it has been completed, contains all critical information, and has been properly approved. The critical information includes, but is not limited to:</w:t>
      </w:r>
    </w:p>
    <w:p w14:paraId="4DA88494" w14:textId="482015C5" w:rsidR="00D204E2" w:rsidRPr="002460C7" w:rsidRDefault="0057162F" w:rsidP="00456EBD">
      <w:pPr>
        <w:numPr>
          <w:ilvl w:val="1"/>
          <w:numId w:val="22"/>
        </w:numPr>
        <w:ind w:left="1800"/>
        <w:jc w:val="both"/>
        <w:rPr>
          <w:rFonts w:asciiTheme="minorHAnsi" w:eastAsia="Calibri" w:hAnsiTheme="minorHAnsi" w:cstheme="minorHAnsi"/>
          <w:sz w:val="24"/>
          <w:szCs w:val="22"/>
          <w:lang w:bidi="en-US"/>
        </w:rPr>
      </w:pPr>
      <w:r w:rsidRPr="002460C7">
        <w:rPr>
          <w:rFonts w:asciiTheme="minorHAnsi" w:eastAsia="Calibri" w:hAnsiTheme="minorHAnsi" w:cstheme="minorHAnsi"/>
          <w:sz w:val="24"/>
          <w:szCs w:val="22"/>
          <w:lang w:bidi="en-US"/>
        </w:rPr>
        <w:t>Purpose</w:t>
      </w:r>
      <w:r w:rsidR="00D204E2" w:rsidRPr="002460C7">
        <w:rPr>
          <w:rFonts w:asciiTheme="minorHAnsi" w:eastAsia="Calibri" w:hAnsiTheme="minorHAnsi" w:cstheme="minorHAnsi"/>
          <w:sz w:val="24"/>
          <w:szCs w:val="22"/>
          <w:lang w:bidi="en-US"/>
        </w:rPr>
        <w:t xml:space="preserve"> and scope</w:t>
      </w:r>
    </w:p>
    <w:p w14:paraId="69157D4C" w14:textId="4D67D592" w:rsidR="0057162F" w:rsidRPr="002460C7" w:rsidRDefault="0057162F" w:rsidP="00456EBD">
      <w:pPr>
        <w:numPr>
          <w:ilvl w:val="1"/>
          <w:numId w:val="22"/>
        </w:numPr>
        <w:ind w:left="1800"/>
        <w:jc w:val="both"/>
        <w:rPr>
          <w:rFonts w:asciiTheme="minorHAnsi" w:eastAsia="Calibri" w:hAnsiTheme="minorHAnsi" w:cstheme="minorHAnsi"/>
          <w:sz w:val="24"/>
          <w:szCs w:val="22"/>
          <w:lang w:bidi="en-US"/>
        </w:rPr>
      </w:pPr>
      <w:r w:rsidRPr="002460C7">
        <w:rPr>
          <w:rFonts w:asciiTheme="minorHAnsi" w:eastAsia="Calibri" w:hAnsiTheme="minorHAnsi" w:cstheme="minorHAnsi"/>
          <w:sz w:val="24"/>
          <w:szCs w:val="22"/>
          <w:lang w:bidi="en-US"/>
        </w:rPr>
        <w:t>Data inventory/source assessment</w:t>
      </w:r>
    </w:p>
    <w:p w14:paraId="4E7DA752" w14:textId="2C477D8E" w:rsidR="002B6FA2" w:rsidRPr="002460C7" w:rsidRDefault="00462EA6" w:rsidP="00456EBD">
      <w:pPr>
        <w:numPr>
          <w:ilvl w:val="1"/>
          <w:numId w:val="22"/>
        </w:numPr>
        <w:ind w:left="1800"/>
        <w:jc w:val="both"/>
        <w:rPr>
          <w:rFonts w:asciiTheme="minorHAnsi" w:eastAsia="Calibri" w:hAnsiTheme="minorHAnsi" w:cstheme="minorHAnsi"/>
          <w:sz w:val="24"/>
          <w:szCs w:val="22"/>
          <w:lang w:bidi="en-US"/>
        </w:rPr>
      </w:pPr>
      <w:r w:rsidRPr="002460C7">
        <w:rPr>
          <w:rFonts w:asciiTheme="minorHAnsi" w:eastAsia="Calibri" w:hAnsiTheme="minorHAnsi" w:cstheme="minorHAnsi"/>
          <w:sz w:val="24"/>
          <w:szCs w:val="22"/>
          <w:lang w:bidi="en-US"/>
        </w:rPr>
        <w:t>Mapping and conversion strategy</w:t>
      </w:r>
    </w:p>
    <w:p w14:paraId="20940F5A" w14:textId="39CE0A0E" w:rsidR="008414CD" w:rsidRPr="002460C7" w:rsidRDefault="008414CD" w:rsidP="00456EBD">
      <w:pPr>
        <w:numPr>
          <w:ilvl w:val="1"/>
          <w:numId w:val="22"/>
        </w:numPr>
        <w:ind w:left="1800"/>
        <w:jc w:val="both"/>
        <w:rPr>
          <w:rFonts w:asciiTheme="minorHAnsi" w:eastAsia="Calibri" w:hAnsiTheme="minorHAnsi" w:cstheme="minorHAnsi"/>
          <w:sz w:val="24"/>
          <w:szCs w:val="22"/>
          <w:lang w:bidi="en-US"/>
        </w:rPr>
      </w:pPr>
      <w:r w:rsidRPr="002460C7">
        <w:rPr>
          <w:rFonts w:asciiTheme="minorHAnsi" w:eastAsia="Calibri" w:hAnsiTheme="minorHAnsi" w:cstheme="minorHAnsi"/>
          <w:sz w:val="24"/>
          <w:szCs w:val="22"/>
          <w:lang w:bidi="en-US"/>
        </w:rPr>
        <w:t xml:space="preserve">Tools and technologies </w:t>
      </w:r>
    </w:p>
    <w:p w14:paraId="1E57EC71" w14:textId="49569044" w:rsidR="00CC036C" w:rsidRPr="002460C7" w:rsidRDefault="00CC036C" w:rsidP="00456EBD">
      <w:pPr>
        <w:numPr>
          <w:ilvl w:val="1"/>
          <w:numId w:val="22"/>
        </w:numPr>
        <w:ind w:left="1800"/>
        <w:jc w:val="both"/>
        <w:rPr>
          <w:rFonts w:asciiTheme="minorHAnsi" w:eastAsia="Calibri" w:hAnsiTheme="minorHAnsi" w:cstheme="minorHAnsi"/>
          <w:sz w:val="24"/>
          <w:szCs w:val="22"/>
          <w:lang w:bidi="en-US"/>
        </w:rPr>
      </w:pPr>
      <w:r w:rsidRPr="002460C7">
        <w:rPr>
          <w:rFonts w:asciiTheme="minorHAnsi" w:eastAsia="Calibri" w:hAnsiTheme="minorHAnsi" w:cstheme="minorHAnsi"/>
          <w:sz w:val="24"/>
          <w:szCs w:val="22"/>
          <w:lang w:bidi="en-US"/>
        </w:rPr>
        <w:t>Environment and infrastructure (dev, tes</w:t>
      </w:r>
      <w:r w:rsidR="00EB3C8A" w:rsidRPr="002460C7">
        <w:rPr>
          <w:rFonts w:asciiTheme="minorHAnsi" w:eastAsia="Calibri" w:hAnsiTheme="minorHAnsi" w:cstheme="minorHAnsi"/>
          <w:sz w:val="24"/>
          <w:szCs w:val="22"/>
          <w:lang w:bidi="en-US"/>
        </w:rPr>
        <w:t>t</w:t>
      </w:r>
      <w:r w:rsidRPr="002460C7">
        <w:rPr>
          <w:rFonts w:asciiTheme="minorHAnsi" w:eastAsia="Calibri" w:hAnsiTheme="minorHAnsi" w:cstheme="minorHAnsi"/>
          <w:sz w:val="24"/>
          <w:szCs w:val="22"/>
          <w:lang w:bidi="en-US"/>
        </w:rPr>
        <w:t xml:space="preserve">, </w:t>
      </w:r>
      <w:r w:rsidR="00EB3C8A" w:rsidRPr="002460C7">
        <w:rPr>
          <w:rFonts w:asciiTheme="minorHAnsi" w:eastAsia="Calibri" w:hAnsiTheme="minorHAnsi" w:cstheme="minorHAnsi"/>
          <w:sz w:val="24"/>
          <w:szCs w:val="22"/>
          <w:lang w:bidi="en-US"/>
        </w:rPr>
        <w:t>prod, etc.)</w:t>
      </w:r>
    </w:p>
    <w:p w14:paraId="0EBD20E1" w14:textId="77777777" w:rsidR="00EB3C8A" w:rsidRPr="002460C7" w:rsidRDefault="00EB3C8A" w:rsidP="00456EBD">
      <w:pPr>
        <w:numPr>
          <w:ilvl w:val="1"/>
          <w:numId w:val="22"/>
        </w:numPr>
        <w:ind w:left="1800"/>
        <w:jc w:val="both"/>
        <w:rPr>
          <w:rFonts w:asciiTheme="minorHAnsi" w:eastAsia="Calibri" w:hAnsiTheme="minorHAnsi" w:cstheme="minorHAnsi"/>
          <w:sz w:val="24"/>
          <w:szCs w:val="22"/>
          <w:lang w:bidi="en-US"/>
        </w:rPr>
      </w:pPr>
      <w:r w:rsidRPr="002460C7">
        <w:rPr>
          <w:rFonts w:asciiTheme="minorHAnsi" w:eastAsia="Calibri" w:hAnsiTheme="minorHAnsi" w:cstheme="minorHAnsi"/>
          <w:sz w:val="24"/>
          <w:szCs w:val="22"/>
          <w:lang w:bidi="en-US"/>
        </w:rPr>
        <w:t>Testing and validation</w:t>
      </w:r>
    </w:p>
    <w:p w14:paraId="3F2E779C" w14:textId="7B47791C" w:rsidR="00EB3C8A" w:rsidRPr="002460C7" w:rsidRDefault="00EB3C8A" w:rsidP="00456EBD">
      <w:pPr>
        <w:numPr>
          <w:ilvl w:val="1"/>
          <w:numId w:val="22"/>
        </w:numPr>
        <w:ind w:left="1800"/>
        <w:jc w:val="both"/>
        <w:rPr>
          <w:rFonts w:asciiTheme="minorHAnsi" w:eastAsia="Calibri" w:hAnsiTheme="minorHAnsi" w:cstheme="minorHAnsi"/>
          <w:sz w:val="24"/>
          <w:szCs w:val="22"/>
          <w:lang w:bidi="en-US"/>
        </w:rPr>
      </w:pPr>
      <w:r w:rsidRPr="002460C7">
        <w:rPr>
          <w:rFonts w:asciiTheme="minorHAnsi" w:eastAsia="Calibri" w:hAnsiTheme="minorHAnsi" w:cstheme="minorHAnsi"/>
          <w:sz w:val="24"/>
          <w:szCs w:val="22"/>
          <w:lang w:bidi="en-US"/>
        </w:rPr>
        <w:t>Required sign-offs</w:t>
      </w:r>
    </w:p>
    <w:p w14:paraId="6BA18298" w14:textId="247FA9CB" w:rsidR="00C50386" w:rsidRPr="002460C7" w:rsidRDefault="00C50386" w:rsidP="00456EBD">
      <w:pPr>
        <w:numPr>
          <w:ilvl w:val="1"/>
          <w:numId w:val="22"/>
        </w:numPr>
        <w:ind w:left="1800"/>
        <w:jc w:val="both"/>
        <w:rPr>
          <w:rFonts w:asciiTheme="minorHAnsi" w:eastAsia="Calibri" w:hAnsiTheme="minorHAnsi" w:cstheme="minorHAnsi"/>
          <w:sz w:val="24"/>
          <w:szCs w:val="22"/>
          <w:lang w:bidi="en-US"/>
        </w:rPr>
      </w:pPr>
      <w:r w:rsidRPr="002460C7">
        <w:rPr>
          <w:rFonts w:asciiTheme="minorHAnsi" w:eastAsia="Calibri" w:hAnsiTheme="minorHAnsi" w:cstheme="minorHAnsi"/>
          <w:sz w:val="24"/>
          <w:szCs w:val="22"/>
          <w:lang w:bidi="en-US"/>
        </w:rPr>
        <w:t>Backup and rollback plan</w:t>
      </w:r>
    </w:p>
    <w:p w14:paraId="586E688C" w14:textId="1EC221C8" w:rsidR="00C50386" w:rsidRPr="002460C7" w:rsidRDefault="00C50386" w:rsidP="00456EBD">
      <w:pPr>
        <w:numPr>
          <w:ilvl w:val="1"/>
          <w:numId w:val="22"/>
        </w:numPr>
        <w:ind w:left="1800"/>
        <w:jc w:val="both"/>
        <w:rPr>
          <w:rFonts w:asciiTheme="minorHAnsi" w:eastAsia="Calibri" w:hAnsiTheme="minorHAnsi" w:cstheme="minorHAnsi"/>
          <w:sz w:val="24"/>
          <w:szCs w:val="22"/>
          <w:lang w:bidi="en-US"/>
        </w:rPr>
      </w:pPr>
      <w:r w:rsidRPr="002460C7">
        <w:rPr>
          <w:rFonts w:asciiTheme="minorHAnsi" w:eastAsia="Calibri" w:hAnsiTheme="minorHAnsi" w:cstheme="minorHAnsi"/>
          <w:sz w:val="24"/>
          <w:szCs w:val="22"/>
          <w:lang w:bidi="en-US"/>
        </w:rPr>
        <w:t>Security and compliance</w:t>
      </w:r>
    </w:p>
    <w:p w14:paraId="6EF63F59" w14:textId="09348712" w:rsidR="00155601" w:rsidRPr="002460C7" w:rsidRDefault="00155601" w:rsidP="00456EBD">
      <w:pPr>
        <w:numPr>
          <w:ilvl w:val="1"/>
          <w:numId w:val="22"/>
        </w:numPr>
        <w:ind w:left="1800"/>
        <w:jc w:val="both"/>
        <w:rPr>
          <w:rFonts w:asciiTheme="minorHAnsi" w:eastAsia="Calibri" w:hAnsiTheme="minorHAnsi" w:cstheme="minorHAnsi"/>
          <w:sz w:val="24"/>
          <w:szCs w:val="22"/>
          <w:lang w:bidi="en-US"/>
        </w:rPr>
      </w:pPr>
      <w:r w:rsidRPr="002460C7">
        <w:rPr>
          <w:rFonts w:asciiTheme="minorHAnsi" w:eastAsia="Calibri" w:hAnsiTheme="minorHAnsi" w:cstheme="minorHAnsi"/>
          <w:sz w:val="24"/>
          <w:szCs w:val="22"/>
          <w:lang w:bidi="en-US"/>
        </w:rPr>
        <w:t>Risk management</w:t>
      </w:r>
    </w:p>
    <w:p w14:paraId="69F816DE" w14:textId="71114CEA" w:rsidR="00C50386" w:rsidRPr="002460C7" w:rsidRDefault="00C50386" w:rsidP="00456EBD">
      <w:pPr>
        <w:numPr>
          <w:ilvl w:val="1"/>
          <w:numId w:val="22"/>
        </w:numPr>
        <w:ind w:left="1800"/>
        <w:jc w:val="both"/>
        <w:rPr>
          <w:rFonts w:asciiTheme="minorHAnsi" w:eastAsia="Calibri" w:hAnsiTheme="minorHAnsi" w:cstheme="minorHAnsi"/>
          <w:sz w:val="24"/>
          <w:szCs w:val="22"/>
          <w:lang w:bidi="en-US"/>
        </w:rPr>
      </w:pPr>
      <w:r w:rsidRPr="002460C7">
        <w:rPr>
          <w:rFonts w:asciiTheme="minorHAnsi" w:eastAsia="Calibri" w:hAnsiTheme="minorHAnsi" w:cstheme="minorHAnsi"/>
          <w:sz w:val="24"/>
          <w:szCs w:val="22"/>
          <w:lang w:bidi="en-US"/>
        </w:rPr>
        <w:t>Roles and responsibilities</w:t>
      </w:r>
    </w:p>
    <w:p w14:paraId="02349F33" w14:textId="2B3A0636" w:rsidR="00C50386" w:rsidRPr="002460C7" w:rsidRDefault="00C50386" w:rsidP="00456EBD">
      <w:pPr>
        <w:numPr>
          <w:ilvl w:val="1"/>
          <w:numId w:val="22"/>
        </w:numPr>
        <w:ind w:left="1800"/>
        <w:jc w:val="both"/>
        <w:rPr>
          <w:rFonts w:asciiTheme="minorHAnsi" w:eastAsia="Calibri" w:hAnsiTheme="minorHAnsi" w:cstheme="minorHAnsi"/>
          <w:sz w:val="24"/>
          <w:szCs w:val="22"/>
          <w:lang w:bidi="en-US"/>
        </w:rPr>
      </w:pPr>
      <w:r w:rsidRPr="002460C7">
        <w:rPr>
          <w:rFonts w:asciiTheme="minorHAnsi" w:eastAsia="Calibri" w:hAnsiTheme="minorHAnsi" w:cstheme="minorHAnsi"/>
          <w:sz w:val="24"/>
          <w:szCs w:val="22"/>
          <w:lang w:bidi="en-US"/>
        </w:rPr>
        <w:t>Schedule and timeline</w:t>
      </w:r>
    </w:p>
    <w:p w14:paraId="0701CC16" w14:textId="4342CC98" w:rsidR="00C50386" w:rsidRPr="002460C7" w:rsidRDefault="00C50386" w:rsidP="00456EBD">
      <w:pPr>
        <w:numPr>
          <w:ilvl w:val="1"/>
          <w:numId w:val="22"/>
        </w:numPr>
        <w:ind w:left="1800"/>
        <w:jc w:val="both"/>
        <w:rPr>
          <w:rFonts w:asciiTheme="minorHAnsi" w:eastAsia="Calibri" w:hAnsiTheme="minorHAnsi" w:cstheme="minorHAnsi"/>
          <w:sz w:val="24"/>
          <w:szCs w:val="22"/>
          <w:lang w:bidi="en-US"/>
        </w:rPr>
      </w:pPr>
      <w:r w:rsidRPr="002460C7">
        <w:rPr>
          <w:rFonts w:asciiTheme="minorHAnsi" w:eastAsia="Calibri" w:hAnsiTheme="minorHAnsi" w:cstheme="minorHAnsi"/>
          <w:sz w:val="24"/>
          <w:szCs w:val="22"/>
          <w:lang w:bidi="en-US"/>
        </w:rPr>
        <w:t>Post conversion/migration activities</w:t>
      </w:r>
    </w:p>
    <w:p w14:paraId="383B0F8F" w14:textId="747C065D" w:rsidR="00155601" w:rsidRPr="002460C7" w:rsidRDefault="00155601" w:rsidP="00456EBD">
      <w:pPr>
        <w:numPr>
          <w:ilvl w:val="1"/>
          <w:numId w:val="22"/>
        </w:numPr>
        <w:spacing w:after="120"/>
        <w:ind w:left="1800"/>
        <w:jc w:val="both"/>
        <w:rPr>
          <w:rFonts w:asciiTheme="minorHAnsi" w:eastAsia="Calibri" w:hAnsiTheme="minorHAnsi" w:cstheme="minorHAnsi"/>
          <w:sz w:val="24"/>
          <w:szCs w:val="22"/>
          <w:lang w:bidi="en-US"/>
        </w:rPr>
      </w:pPr>
      <w:r w:rsidRPr="002460C7">
        <w:rPr>
          <w:rFonts w:asciiTheme="minorHAnsi" w:eastAsia="Calibri" w:hAnsiTheme="minorHAnsi" w:cstheme="minorHAnsi"/>
          <w:sz w:val="24"/>
          <w:szCs w:val="22"/>
          <w:lang w:bidi="en-US"/>
        </w:rPr>
        <w:t>Documentation and compliance</w:t>
      </w:r>
      <w:r w:rsidR="00F958EC" w:rsidRPr="002460C7">
        <w:rPr>
          <w:rFonts w:asciiTheme="minorHAnsi" w:eastAsia="Calibri" w:hAnsiTheme="minorHAnsi" w:cstheme="minorHAnsi"/>
          <w:sz w:val="24"/>
          <w:szCs w:val="22"/>
          <w:lang w:bidi="en-US"/>
        </w:rPr>
        <w:t xml:space="preserve"> (audit trail)</w:t>
      </w:r>
    </w:p>
    <w:p w14:paraId="4FC4708F" w14:textId="56545250" w:rsidR="00DC55C7" w:rsidRPr="002460C7" w:rsidRDefault="00DC55C7" w:rsidP="0068584A">
      <w:pPr>
        <w:numPr>
          <w:ilvl w:val="0"/>
          <w:numId w:val="22"/>
        </w:numPr>
        <w:ind w:hanging="1080"/>
        <w:jc w:val="both"/>
        <w:rPr>
          <w:rFonts w:asciiTheme="minorHAnsi" w:eastAsia="Calibri" w:hAnsiTheme="minorHAnsi" w:cstheme="minorHAnsi"/>
          <w:sz w:val="24"/>
          <w:szCs w:val="22"/>
          <w:lang w:bidi="en-US"/>
        </w:rPr>
      </w:pPr>
      <w:r w:rsidRPr="002460C7">
        <w:rPr>
          <w:rFonts w:asciiTheme="minorHAnsi" w:eastAsia="Calibri" w:hAnsiTheme="minorHAnsi" w:cstheme="minorHAnsi"/>
          <w:sz w:val="24"/>
          <w:szCs w:val="24"/>
        </w:rPr>
        <w:t xml:space="preserve">Obtain the </w:t>
      </w:r>
      <w:r w:rsidR="000B72D6" w:rsidRPr="00FE7D8B">
        <w:rPr>
          <w:rFonts w:asciiTheme="minorHAnsi" w:eastAsia="Calibri" w:hAnsiTheme="minorHAnsi" w:cstheme="minorHAnsi"/>
          <w:sz w:val="24"/>
          <w:szCs w:val="24"/>
        </w:rPr>
        <w:t>Training Plan</w:t>
      </w:r>
      <w:r w:rsidRPr="002460C7">
        <w:rPr>
          <w:rFonts w:asciiTheme="minorHAnsi" w:eastAsia="Calibri" w:hAnsiTheme="minorHAnsi" w:cstheme="minorHAnsi"/>
          <w:sz w:val="24"/>
          <w:szCs w:val="24"/>
        </w:rPr>
        <w:t>, verify it has been completed, contains all critical information, and has been properly approved. The critical information includes, but is not limited to:</w:t>
      </w:r>
    </w:p>
    <w:p w14:paraId="18660E9F" w14:textId="77330E95" w:rsidR="00AA05C3" w:rsidRPr="002460C7" w:rsidRDefault="00F61E9F" w:rsidP="00456EBD">
      <w:pPr>
        <w:pStyle w:val="Heading-Plain"/>
        <w:numPr>
          <w:ilvl w:val="1"/>
          <w:numId w:val="22"/>
        </w:numPr>
        <w:ind w:left="1800"/>
        <w:jc w:val="both"/>
        <w:rPr>
          <w:rFonts w:asciiTheme="minorHAnsi" w:hAnsiTheme="minorHAnsi" w:cstheme="minorHAnsi"/>
        </w:rPr>
      </w:pPr>
      <w:r w:rsidRPr="002460C7">
        <w:rPr>
          <w:rFonts w:asciiTheme="minorHAnsi" w:eastAsia="Calibri" w:hAnsiTheme="minorHAnsi" w:cstheme="minorHAnsi"/>
          <w:szCs w:val="22"/>
        </w:rPr>
        <w:t>Purpose and objectives</w:t>
      </w:r>
    </w:p>
    <w:p w14:paraId="0CFC421E" w14:textId="48E6C6B5" w:rsidR="00B80BFC" w:rsidRPr="002460C7" w:rsidRDefault="00F61E9F" w:rsidP="00456EBD">
      <w:pPr>
        <w:pStyle w:val="Heading-Plain"/>
        <w:numPr>
          <w:ilvl w:val="1"/>
          <w:numId w:val="22"/>
        </w:numPr>
        <w:ind w:left="1800"/>
        <w:jc w:val="both"/>
        <w:rPr>
          <w:rFonts w:asciiTheme="minorHAnsi" w:hAnsiTheme="minorHAnsi" w:cstheme="minorHAnsi"/>
        </w:rPr>
      </w:pPr>
      <w:r w:rsidRPr="002460C7">
        <w:rPr>
          <w:rFonts w:asciiTheme="minorHAnsi" w:eastAsia="Calibri" w:hAnsiTheme="minorHAnsi" w:cstheme="minorHAnsi"/>
          <w:szCs w:val="22"/>
        </w:rPr>
        <w:t xml:space="preserve">User </w:t>
      </w:r>
      <w:r w:rsidR="004A6320" w:rsidRPr="002460C7">
        <w:rPr>
          <w:rFonts w:asciiTheme="minorHAnsi" w:eastAsia="Calibri" w:hAnsiTheme="minorHAnsi" w:cstheme="minorHAnsi"/>
          <w:szCs w:val="22"/>
        </w:rPr>
        <w:t>groups</w:t>
      </w:r>
      <w:r w:rsidR="00B80BFC" w:rsidRPr="002460C7">
        <w:rPr>
          <w:rFonts w:asciiTheme="minorHAnsi" w:eastAsia="Calibri" w:hAnsiTheme="minorHAnsi" w:cstheme="minorHAnsi"/>
          <w:szCs w:val="22"/>
        </w:rPr>
        <w:t xml:space="preserve"> who need training</w:t>
      </w:r>
    </w:p>
    <w:p w14:paraId="49F32A33" w14:textId="7B0BC11C" w:rsidR="004A6320" w:rsidRPr="002460C7" w:rsidRDefault="004A6320" w:rsidP="00456EBD">
      <w:pPr>
        <w:pStyle w:val="Heading-Plain"/>
        <w:numPr>
          <w:ilvl w:val="1"/>
          <w:numId w:val="22"/>
        </w:numPr>
        <w:ind w:left="1800"/>
        <w:jc w:val="both"/>
        <w:rPr>
          <w:rFonts w:asciiTheme="minorHAnsi" w:hAnsiTheme="minorHAnsi" w:cstheme="minorHAnsi"/>
        </w:rPr>
      </w:pPr>
      <w:r w:rsidRPr="002460C7">
        <w:rPr>
          <w:rFonts w:asciiTheme="minorHAnsi" w:eastAsia="Calibri" w:hAnsiTheme="minorHAnsi" w:cstheme="minorHAnsi"/>
          <w:szCs w:val="22"/>
        </w:rPr>
        <w:t>Roles and responsibilities</w:t>
      </w:r>
    </w:p>
    <w:p w14:paraId="26A5B249" w14:textId="77777777" w:rsidR="004A6320" w:rsidRPr="002460C7" w:rsidRDefault="004A6320" w:rsidP="00456EBD">
      <w:pPr>
        <w:pStyle w:val="Heading-Plain"/>
        <w:numPr>
          <w:ilvl w:val="1"/>
          <w:numId w:val="22"/>
        </w:numPr>
        <w:ind w:left="1800"/>
        <w:jc w:val="both"/>
        <w:rPr>
          <w:rFonts w:asciiTheme="minorHAnsi" w:hAnsiTheme="minorHAnsi" w:cstheme="minorHAnsi"/>
        </w:rPr>
      </w:pPr>
      <w:r w:rsidRPr="002460C7">
        <w:rPr>
          <w:rFonts w:asciiTheme="minorHAnsi" w:eastAsia="Calibri" w:hAnsiTheme="minorHAnsi" w:cstheme="minorHAnsi"/>
          <w:szCs w:val="22"/>
        </w:rPr>
        <w:t>Training methods and formats</w:t>
      </w:r>
    </w:p>
    <w:p w14:paraId="71BE68B5" w14:textId="77777777" w:rsidR="00B80BFC" w:rsidRPr="002460C7" w:rsidRDefault="00B80BFC" w:rsidP="00456EBD">
      <w:pPr>
        <w:pStyle w:val="Heading-Plain"/>
        <w:numPr>
          <w:ilvl w:val="1"/>
          <w:numId w:val="22"/>
        </w:numPr>
        <w:ind w:left="1800"/>
        <w:jc w:val="both"/>
        <w:rPr>
          <w:rFonts w:asciiTheme="minorHAnsi" w:hAnsiTheme="minorHAnsi" w:cstheme="minorHAnsi"/>
        </w:rPr>
      </w:pPr>
      <w:r w:rsidRPr="002460C7">
        <w:rPr>
          <w:rFonts w:asciiTheme="minorHAnsi" w:eastAsia="Calibri" w:hAnsiTheme="minorHAnsi" w:cstheme="minorHAnsi"/>
          <w:szCs w:val="22"/>
        </w:rPr>
        <w:t>Training schedule and logistics</w:t>
      </w:r>
    </w:p>
    <w:p w14:paraId="2327C7A7" w14:textId="77777777" w:rsidR="00B80BFC" w:rsidRPr="002460C7" w:rsidRDefault="00B80BFC" w:rsidP="00456EBD">
      <w:pPr>
        <w:pStyle w:val="Heading-Plain"/>
        <w:numPr>
          <w:ilvl w:val="1"/>
          <w:numId w:val="22"/>
        </w:numPr>
        <w:ind w:left="1800"/>
        <w:jc w:val="both"/>
        <w:rPr>
          <w:rFonts w:asciiTheme="minorHAnsi" w:hAnsiTheme="minorHAnsi" w:cstheme="minorHAnsi"/>
        </w:rPr>
      </w:pPr>
      <w:r w:rsidRPr="002460C7">
        <w:rPr>
          <w:rFonts w:asciiTheme="minorHAnsi" w:eastAsia="Calibri" w:hAnsiTheme="minorHAnsi" w:cstheme="minorHAnsi"/>
          <w:szCs w:val="22"/>
        </w:rPr>
        <w:t>Training materials</w:t>
      </w:r>
    </w:p>
    <w:p w14:paraId="577870BF" w14:textId="01223B78" w:rsidR="00CF72D8" w:rsidRPr="002460C7" w:rsidRDefault="00CF72D8" w:rsidP="00456EBD">
      <w:pPr>
        <w:pStyle w:val="Heading-Plain"/>
        <w:numPr>
          <w:ilvl w:val="1"/>
          <w:numId w:val="22"/>
        </w:numPr>
        <w:spacing w:after="120"/>
        <w:ind w:left="1800"/>
        <w:jc w:val="both"/>
        <w:rPr>
          <w:rFonts w:asciiTheme="minorHAnsi" w:hAnsiTheme="minorHAnsi" w:cstheme="minorHAnsi"/>
        </w:rPr>
      </w:pPr>
      <w:r w:rsidRPr="002460C7">
        <w:rPr>
          <w:rFonts w:asciiTheme="minorHAnsi" w:eastAsia="Calibri" w:hAnsiTheme="minorHAnsi" w:cstheme="minorHAnsi"/>
          <w:szCs w:val="22"/>
        </w:rPr>
        <w:t>Trainers and responsibilities</w:t>
      </w:r>
    </w:p>
    <w:p w14:paraId="6794C0A4" w14:textId="3D19690F" w:rsidR="002431B0" w:rsidRPr="00FE7D8B" w:rsidRDefault="56E5150C" w:rsidP="0068584A">
      <w:pPr>
        <w:numPr>
          <w:ilvl w:val="0"/>
          <w:numId w:val="22"/>
        </w:numPr>
        <w:ind w:hanging="1080"/>
        <w:jc w:val="both"/>
        <w:rPr>
          <w:rFonts w:asciiTheme="minorHAnsi" w:hAnsiTheme="minorHAnsi" w:cstheme="minorHAnsi"/>
          <w:sz w:val="24"/>
          <w:szCs w:val="24"/>
        </w:rPr>
      </w:pPr>
      <w:r w:rsidRPr="00FE7D8B">
        <w:rPr>
          <w:rFonts w:asciiTheme="minorHAnsi" w:eastAsia="Calibri" w:hAnsiTheme="minorHAnsi" w:cstheme="minorHAnsi"/>
          <w:sz w:val="24"/>
          <w:szCs w:val="24"/>
        </w:rPr>
        <w:t xml:space="preserve">Obtain the Test Plan, verify it has been completed, contains all critical information, and has been properly approved. </w:t>
      </w:r>
      <w:r w:rsidR="3075AD41" w:rsidRPr="00FE7D8B">
        <w:rPr>
          <w:rFonts w:asciiTheme="minorHAnsi" w:eastAsia="Calibri" w:hAnsiTheme="minorHAnsi" w:cstheme="minorHAnsi"/>
          <w:sz w:val="24"/>
          <w:szCs w:val="24"/>
        </w:rPr>
        <w:t>Verify it ensures that all team members understand their roles and responsibilitie</w:t>
      </w:r>
      <w:r w:rsidR="37414EB9" w:rsidRPr="00FE7D8B">
        <w:rPr>
          <w:rFonts w:asciiTheme="minorHAnsi" w:eastAsia="Calibri" w:hAnsiTheme="minorHAnsi" w:cstheme="minorHAnsi"/>
          <w:sz w:val="24"/>
          <w:szCs w:val="24"/>
        </w:rPr>
        <w:t>s. The critical information includes, but is not limited to:</w:t>
      </w:r>
    </w:p>
    <w:p w14:paraId="7CC7CEB4" w14:textId="07F720B5" w:rsidR="000B72D6" w:rsidRPr="002460C7" w:rsidRDefault="005D299C" w:rsidP="00456EBD">
      <w:pPr>
        <w:numPr>
          <w:ilvl w:val="1"/>
          <w:numId w:val="22"/>
        </w:numPr>
        <w:ind w:left="1800"/>
        <w:jc w:val="both"/>
        <w:rPr>
          <w:rFonts w:asciiTheme="minorHAnsi" w:hAnsiTheme="minorHAnsi" w:cstheme="minorHAnsi"/>
          <w:sz w:val="24"/>
          <w:szCs w:val="24"/>
        </w:rPr>
      </w:pPr>
      <w:r w:rsidRPr="002460C7">
        <w:rPr>
          <w:rFonts w:asciiTheme="minorHAnsi" w:eastAsia="Calibri" w:hAnsiTheme="minorHAnsi" w:cstheme="minorHAnsi"/>
          <w:sz w:val="24"/>
          <w:szCs w:val="24"/>
        </w:rPr>
        <w:t xml:space="preserve"> </w:t>
      </w:r>
      <w:r w:rsidR="002431B0" w:rsidRPr="002460C7">
        <w:rPr>
          <w:rFonts w:asciiTheme="minorHAnsi" w:eastAsia="Calibri" w:hAnsiTheme="minorHAnsi" w:cstheme="minorHAnsi"/>
          <w:sz w:val="24"/>
          <w:szCs w:val="24"/>
        </w:rPr>
        <w:t>Purpose and objectives</w:t>
      </w:r>
    </w:p>
    <w:p w14:paraId="5F35D34D" w14:textId="3229EB60" w:rsidR="002431B0" w:rsidRPr="002460C7" w:rsidRDefault="002431B0" w:rsidP="00456EBD">
      <w:pPr>
        <w:numPr>
          <w:ilvl w:val="1"/>
          <w:numId w:val="22"/>
        </w:numPr>
        <w:ind w:left="1800"/>
        <w:jc w:val="both"/>
        <w:rPr>
          <w:rFonts w:asciiTheme="minorHAnsi" w:hAnsiTheme="minorHAnsi" w:cstheme="minorHAnsi"/>
          <w:sz w:val="24"/>
          <w:szCs w:val="24"/>
        </w:rPr>
      </w:pPr>
      <w:r w:rsidRPr="002460C7">
        <w:rPr>
          <w:rFonts w:asciiTheme="minorHAnsi" w:eastAsia="Calibri" w:hAnsiTheme="minorHAnsi" w:cstheme="minorHAnsi"/>
          <w:sz w:val="24"/>
          <w:szCs w:val="24"/>
        </w:rPr>
        <w:t>Scope of testing</w:t>
      </w:r>
    </w:p>
    <w:p w14:paraId="2F808D23" w14:textId="04B01261" w:rsidR="002431B0" w:rsidRPr="002460C7" w:rsidRDefault="00917FD2" w:rsidP="00456EBD">
      <w:pPr>
        <w:numPr>
          <w:ilvl w:val="1"/>
          <w:numId w:val="22"/>
        </w:numPr>
        <w:ind w:left="1800"/>
        <w:jc w:val="both"/>
        <w:rPr>
          <w:rFonts w:asciiTheme="minorHAnsi" w:hAnsiTheme="minorHAnsi" w:cstheme="minorHAnsi"/>
          <w:sz w:val="24"/>
          <w:szCs w:val="24"/>
        </w:rPr>
      </w:pPr>
      <w:r w:rsidRPr="002460C7">
        <w:rPr>
          <w:rFonts w:asciiTheme="minorHAnsi" w:hAnsiTheme="minorHAnsi" w:cstheme="minorHAnsi"/>
          <w:sz w:val="24"/>
          <w:szCs w:val="24"/>
        </w:rPr>
        <w:t>What will be tested (features, modules, interfaces, data flows, etc.)</w:t>
      </w:r>
    </w:p>
    <w:p w14:paraId="2EEC6F3C" w14:textId="3646F4FC" w:rsidR="00917FD2" w:rsidRPr="002460C7" w:rsidRDefault="00177495" w:rsidP="00456EBD">
      <w:pPr>
        <w:numPr>
          <w:ilvl w:val="1"/>
          <w:numId w:val="22"/>
        </w:numPr>
        <w:ind w:left="1800"/>
        <w:jc w:val="both"/>
        <w:rPr>
          <w:rFonts w:asciiTheme="minorHAnsi" w:hAnsiTheme="minorHAnsi" w:cstheme="minorHAnsi"/>
          <w:sz w:val="24"/>
          <w:szCs w:val="24"/>
        </w:rPr>
      </w:pPr>
      <w:r w:rsidRPr="002460C7">
        <w:rPr>
          <w:rFonts w:asciiTheme="minorHAnsi" w:hAnsiTheme="minorHAnsi" w:cstheme="minorHAnsi"/>
          <w:sz w:val="24"/>
          <w:szCs w:val="24"/>
        </w:rPr>
        <w:t>Test types and levels (unit testing, integration testing, system testing, UAT, regression testing</w:t>
      </w:r>
      <w:r w:rsidR="00EE57A4" w:rsidRPr="002460C7">
        <w:rPr>
          <w:rFonts w:asciiTheme="minorHAnsi" w:hAnsiTheme="minorHAnsi" w:cstheme="minorHAnsi"/>
          <w:sz w:val="24"/>
          <w:szCs w:val="24"/>
        </w:rPr>
        <w:t>, security testing, etc.)</w:t>
      </w:r>
    </w:p>
    <w:p w14:paraId="34308B12" w14:textId="396E414F" w:rsidR="00EE57A4" w:rsidRPr="002460C7" w:rsidRDefault="00EE57A4" w:rsidP="00456EBD">
      <w:pPr>
        <w:numPr>
          <w:ilvl w:val="1"/>
          <w:numId w:val="22"/>
        </w:numPr>
        <w:ind w:left="1800"/>
        <w:jc w:val="both"/>
        <w:rPr>
          <w:rFonts w:asciiTheme="minorHAnsi" w:hAnsiTheme="minorHAnsi" w:cstheme="minorHAnsi"/>
          <w:sz w:val="24"/>
          <w:szCs w:val="24"/>
        </w:rPr>
      </w:pPr>
      <w:r w:rsidRPr="002460C7">
        <w:rPr>
          <w:rFonts w:asciiTheme="minorHAnsi" w:hAnsiTheme="minorHAnsi" w:cstheme="minorHAnsi"/>
          <w:sz w:val="24"/>
          <w:szCs w:val="24"/>
        </w:rPr>
        <w:t>Test approach/strategy</w:t>
      </w:r>
      <w:r w:rsidR="00F003E9" w:rsidRPr="002460C7">
        <w:rPr>
          <w:rFonts w:asciiTheme="minorHAnsi" w:hAnsiTheme="minorHAnsi" w:cstheme="minorHAnsi"/>
          <w:sz w:val="24"/>
          <w:szCs w:val="24"/>
        </w:rPr>
        <w:t xml:space="preserve"> (manual/automatic, </w:t>
      </w:r>
      <w:r w:rsidR="00DD13EB" w:rsidRPr="002460C7">
        <w:rPr>
          <w:rFonts w:asciiTheme="minorHAnsi" w:hAnsiTheme="minorHAnsi" w:cstheme="minorHAnsi"/>
          <w:sz w:val="24"/>
          <w:szCs w:val="24"/>
        </w:rPr>
        <w:t>tools/frameworks used, entry and exit criteria)</w:t>
      </w:r>
    </w:p>
    <w:p w14:paraId="6071CE6C" w14:textId="6DB25ED6" w:rsidR="00DD13EB" w:rsidRPr="002460C7" w:rsidRDefault="00336484" w:rsidP="00456EBD">
      <w:pPr>
        <w:numPr>
          <w:ilvl w:val="1"/>
          <w:numId w:val="22"/>
        </w:numPr>
        <w:ind w:left="1800"/>
        <w:jc w:val="both"/>
        <w:rPr>
          <w:rFonts w:asciiTheme="minorHAnsi" w:hAnsiTheme="minorHAnsi" w:cstheme="minorHAnsi"/>
          <w:sz w:val="24"/>
          <w:szCs w:val="24"/>
        </w:rPr>
      </w:pPr>
      <w:r w:rsidRPr="002460C7">
        <w:rPr>
          <w:rFonts w:asciiTheme="minorHAnsi" w:hAnsiTheme="minorHAnsi" w:cstheme="minorHAnsi"/>
          <w:sz w:val="24"/>
          <w:szCs w:val="24"/>
        </w:rPr>
        <w:t>Test schedule and milestones</w:t>
      </w:r>
    </w:p>
    <w:p w14:paraId="5C4E9A64" w14:textId="76DE23A2" w:rsidR="00336484" w:rsidRPr="002460C7" w:rsidRDefault="00336484" w:rsidP="00456EBD">
      <w:pPr>
        <w:numPr>
          <w:ilvl w:val="1"/>
          <w:numId w:val="22"/>
        </w:numPr>
        <w:ind w:left="1800"/>
        <w:jc w:val="both"/>
        <w:rPr>
          <w:rFonts w:asciiTheme="minorHAnsi" w:hAnsiTheme="minorHAnsi" w:cstheme="minorHAnsi"/>
          <w:sz w:val="24"/>
          <w:szCs w:val="24"/>
        </w:rPr>
      </w:pPr>
      <w:r w:rsidRPr="002460C7">
        <w:rPr>
          <w:rFonts w:asciiTheme="minorHAnsi" w:hAnsiTheme="minorHAnsi" w:cstheme="minorHAnsi"/>
          <w:sz w:val="24"/>
          <w:szCs w:val="24"/>
        </w:rPr>
        <w:lastRenderedPageBreak/>
        <w:t>Test deliverables (</w:t>
      </w:r>
      <w:r w:rsidR="00AC2D30" w:rsidRPr="002460C7">
        <w:rPr>
          <w:rFonts w:asciiTheme="minorHAnsi" w:hAnsiTheme="minorHAnsi" w:cstheme="minorHAnsi"/>
          <w:sz w:val="24"/>
          <w:szCs w:val="24"/>
        </w:rPr>
        <w:t>test cases and scripts, test summary reports, defect logs, etc.)</w:t>
      </w:r>
    </w:p>
    <w:p w14:paraId="76533361" w14:textId="57742149" w:rsidR="00AC2D30" w:rsidRPr="002460C7" w:rsidRDefault="00AC2D30" w:rsidP="00456EBD">
      <w:pPr>
        <w:numPr>
          <w:ilvl w:val="1"/>
          <w:numId w:val="22"/>
        </w:numPr>
        <w:ind w:left="1800"/>
        <w:jc w:val="both"/>
        <w:rPr>
          <w:rFonts w:asciiTheme="minorHAnsi" w:hAnsiTheme="minorHAnsi" w:cstheme="minorHAnsi"/>
          <w:sz w:val="24"/>
          <w:szCs w:val="24"/>
        </w:rPr>
      </w:pPr>
      <w:r w:rsidRPr="002460C7">
        <w:rPr>
          <w:rFonts w:asciiTheme="minorHAnsi" w:hAnsiTheme="minorHAnsi" w:cstheme="minorHAnsi"/>
          <w:sz w:val="24"/>
          <w:szCs w:val="24"/>
        </w:rPr>
        <w:t>Roles and responsibilities</w:t>
      </w:r>
    </w:p>
    <w:p w14:paraId="4C3D2F39" w14:textId="36AF7824" w:rsidR="00AC2D30" w:rsidRPr="002460C7" w:rsidRDefault="004C26A6" w:rsidP="00456EBD">
      <w:pPr>
        <w:numPr>
          <w:ilvl w:val="1"/>
          <w:numId w:val="22"/>
        </w:numPr>
        <w:ind w:left="1800"/>
        <w:jc w:val="both"/>
        <w:rPr>
          <w:rFonts w:asciiTheme="minorHAnsi" w:hAnsiTheme="minorHAnsi" w:cstheme="minorHAnsi"/>
          <w:sz w:val="24"/>
          <w:szCs w:val="24"/>
        </w:rPr>
      </w:pPr>
      <w:r w:rsidRPr="002460C7">
        <w:rPr>
          <w:rFonts w:asciiTheme="minorHAnsi" w:hAnsiTheme="minorHAnsi" w:cstheme="minorHAnsi"/>
          <w:sz w:val="24"/>
          <w:szCs w:val="24"/>
        </w:rPr>
        <w:t xml:space="preserve">Any assumptions and </w:t>
      </w:r>
      <w:r w:rsidR="0038018C" w:rsidRPr="002460C7">
        <w:rPr>
          <w:rFonts w:asciiTheme="minorHAnsi" w:hAnsiTheme="minorHAnsi" w:cstheme="minorHAnsi"/>
          <w:sz w:val="24"/>
          <w:szCs w:val="24"/>
        </w:rPr>
        <w:t>constraints</w:t>
      </w:r>
    </w:p>
    <w:p w14:paraId="7A0079D7" w14:textId="72113179" w:rsidR="004C26A6" w:rsidRPr="002460C7" w:rsidRDefault="004C26A6" w:rsidP="00456EBD">
      <w:pPr>
        <w:numPr>
          <w:ilvl w:val="1"/>
          <w:numId w:val="22"/>
        </w:numPr>
        <w:ind w:left="1800"/>
        <w:jc w:val="both"/>
        <w:rPr>
          <w:rFonts w:asciiTheme="minorHAnsi" w:hAnsiTheme="minorHAnsi" w:cstheme="minorHAnsi"/>
          <w:sz w:val="24"/>
          <w:szCs w:val="24"/>
        </w:rPr>
      </w:pPr>
      <w:r w:rsidRPr="002460C7">
        <w:rPr>
          <w:rFonts w:asciiTheme="minorHAnsi" w:hAnsiTheme="minorHAnsi" w:cstheme="minorHAnsi"/>
          <w:sz w:val="24"/>
          <w:szCs w:val="24"/>
        </w:rPr>
        <w:t>Defect management process</w:t>
      </w:r>
    </w:p>
    <w:p w14:paraId="4535DFBE" w14:textId="5426D95F" w:rsidR="004C26A6" w:rsidRPr="002460C7" w:rsidRDefault="00F044A4" w:rsidP="00456EBD">
      <w:pPr>
        <w:numPr>
          <w:ilvl w:val="1"/>
          <w:numId w:val="22"/>
        </w:numPr>
        <w:ind w:left="1800"/>
        <w:jc w:val="both"/>
        <w:rPr>
          <w:rFonts w:asciiTheme="minorHAnsi" w:hAnsiTheme="minorHAnsi" w:cstheme="minorHAnsi"/>
          <w:sz w:val="24"/>
          <w:szCs w:val="24"/>
        </w:rPr>
      </w:pPr>
      <w:r w:rsidRPr="002460C7">
        <w:rPr>
          <w:rFonts w:asciiTheme="minorHAnsi" w:hAnsiTheme="minorHAnsi" w:cstheme="minorHAnsi"/>
          <w:sz w:val="24"/>
          <w:szCs w:val="24"/>
        </w:rPr>
        <w:t xml:space="preserve">Test exit criteria (% cases passed, no </w:t>
      </w:r>
      <w:r w:rsidR="00884C8B" w:rsidRPr="002460C7">
        <w:rPr>
          <w:rFonts w:asciiTheme="minorHAnsi" w:hAnsiTheme="minorHAnsi" w:cstheme="minorHAnsi"/>
          <w:sz w:val="24"/>
          <w:szCs w:val="24"/>
        </w:rPr>
        <w:t>high-severity defects remaining, etc.)</w:t>
      </w:r>
    </w:p>
    <w:p w14:paraId="20B774F1" w14:textId="046A0FA4" w:rsidR="00884C8B" w:rsidRPr="00FE7D8B" w:rsidRDefault="00F81B06" w:rsidP="00675464">
      <w:pPr>
        <w:numPr>
          <w:ilvl w:val="1"/>
          <w:numId w:val="22"/>
        </w:numPr>
        <w:spacing w:after="120"/>
        <w:ind w:left="1800"/>
        <w:jc w:val="both"/>
        <w:rPr>
          <w:rFonts w:asciiTheme="minorHAnsi" w:hAnsiTheme="minorHAnsi" w:cstheme="minorHAnsi"/>
          <w:sz w:val="24"/>
          <w:szCs w:val="24"/>
        </w:rPr>
      </w:pPr>
      <w:r w:rsidRPr="00FE7D8B">
        <w:rPr>
          <w:rFonts w:asciiTheme="minorHAnsi" w:hAnsiTheme="minorHAnsi" w:cstheme="minorHAnsi"/>
          <w:sz w:val="24"/>
          <w:szCs w:val="24"/>
        </w:rPr>
        <w:t>Appropriate a</w:t>
      </w:r>
      <w:r w:rsidR="00884C8B" w:rsidRPr="00FE7D8B">
        <w:rPr>
          <w:rFonts w:asciiTheme="minorHAnsi" w:hAnsiTheme="minorHAnsi" w:cstheme="minorHAnsi"/>
          <w:sz w:val="24"/>
          <w:szCs w:val="24"/>
        </w:rPr>
        <w:t>pproval and sign-off</w:t>
      </w:r>
      <w:r w:rsidR="007F56E0" w:rsidRPr="00FE7D8B">
        <w:rPr>
          <w:rFonts w:asciiTheme="minorHAnsi" w:hAnsiTheme="minorHAnsi" w:cstheme="minorHAnsi"/>
          <w:sz w:val="24"/>
          <w:szCs w:val="24"/>
        </w:rPr>
        <w:t xml:space="preserve"> (</w:t>
      </w:r>
      <w:r w:rsidR="00441DB1" w:rsidRPr="00FE7D8B">
        <w:rPr>
          <w:rFonts w:asciiTheme="minorHAnsi" w:hAnsiTheme="minorHAnsi" w:cstheme="minorHAnsi"/>
          <w:sz w:val="24"/>
          <w:szCs w:val="24"/>
        </w:rPr>
        <w:t>for example,</w:t>
      </w:r>
      <w:r w:rsidR="00132AA3" w:rsidRPr="00FE7D8B">
        <w:rPr>
          <w:rFonts w:asciiTheme="minorHAnsi" w:hAnsiTheme="minorHAnsi" w:cstheme="minorHAnsi"/>
          <w:sz w:val="24"/>
          <w:szCs w:val="24"/>
        </w:rPr>
        <w:t xml:space="preserve"> business owner</w:t>
      </w:r>
      <w:r w:rsidR="00441DB1" w:rsidRPr="00FE7D8B">
        <w:rPr>
          <w:rFonts w:asciiTheme="minorHAnsi" w:hAnsiTheme="minorHAnsi" w:cstheme="minorHAnsi"/>
          <w:sz w:val="24"/>
          <w:szCs w:val="24"/>
        </w:rPr>
        <w:t xml:space="preserve">, sponsor, </w:t>
      </w:r>
      <w:r w:rsidR="00B618E5" w:rsidRPr="00FE7D8B">
        <w:rPr>
          <w:rFonts w:asciiTheme="minorHAnsi" w:hAnsiTheme="minorHAnsi" w:cstheme="minorHAnsi"/>
          <w:sz w:val="24"/>
          <w:szCs w:val="24"/>
        </w:rPr>
        <w:t>project manager)</w:t>
      </w:r>
    </w:p>
    <w:p w14:paraId="429AB4FA" w14:textId="6C8257CE" w:rsidR="00A95ECA" w:rsidRPr="002460C7" w:rsidRDefault="004463CC" w:rsidP="00E12C57">
      <w:pPr>
        <w:pStyle w:val="Objective"/>
      </w:pPr>
      <w:bookmarkStart w:id="19" w:name="_Toc241749310"/>
      <w:bookmarkStart w:id="20" w:name="_Toc52378146"/>
      <w:r w:rsidRPr="002460C7">
        <w:t xml:space="preserve">Determine </w:t>
      </w:r>
      <w:r w:rsidR="00A95285" w:rsidRPr="002460C7">
        <w:t xml:space="preserve">whether the </w:t>
      </w:r>
      <w:r w:rsidRPr="002460C7">
        <w:t xml:space="preserve">business owner is involved in </w:t>
      </w:r>
      <w:r w:rsidR="00C41B88" w:rsidRPr="002460C7">
        <w:t xml:space="preserve">the </w:t>
      </w:r>
      <w:r w:rsidRPr="002460C7">
        <w:t>system design process.</w:t>
      </w:r>
      <w:bookmarkEnd w:id="19"/>
    </w:p>
    <w:p w14:paraId="04025F9F" w14:textId="66D9AE51" w:rsidR="005829FF" w:rsidRPr="002460C7" w:rsidRDefault="005829FF" w:rsidP="0068584A">
      <w:pPr>
        <w:pStyle w:val="Heading-Plain"/>
        <w:numPr>
          <w:ilvl w:val="0"/>
          <w:numId w:val="45"/>
        </w:numPr>
        <w:spacing w:after="120"/>
        <w:ind w:left="1440" w:hanging="1080"/>
        <w:rPr>
          <w:rFonts w:asciiTheme="minorHAnsi" w:hAnsiTheme="minorHAnsi" w:cstheme="minorHAnsi"/>
        </w:rPr>
      </w:pPr>
      <w:r w:rsidRPr="002460C7">
        <w:rPr>
          <w:rFonts w:asciiTheme="minorHAnsi" w:hAnsiTheme="minorHAnsi" w:cstheme="minorHAnsi"/>
        </w:rPr>
        <w:t xml:space="preserve">Review documentation and attend a sample of selected demos of general design meetings and user interface (screen layout) discussions to capture the business flow for a story or set of stories. Determine if the business owner was involved in developing design specifications.  </w:t>
      </w:r>
    </w:p>
    <w:p w14:paraId="0B464D8D" w14:textId="2B32678F" w:rsidR="00763251" w:rsidRPr="002460C7" w:rsidRDefault="00763251" w:rsidP="0068584A">
      <w:pPr>
        <w:pStyle w:val="Heading-Plain"/>
        <w:spacing w:after="120"/>
        <w:ind w:left="1440" w:hanging="1080"/>
        <w:rPr>
          <w:rFonts w:asciiTheme="minorHAnsi" w:hAnsiTheme="minorHAnsi" w:cstheme="minorHAnsi"/>
        </w:rPr>
      </w:pPr>
      <w:r w:rsidRPr="002460C7">
        <w:rPr>
          <w:rFonts w:asciiTheme="minorHAnsi" w:hAnsiTheme="minorHAnsi" w:cstheme="minorHAnsi"/>
        </w:rPr>
        <w:t xml:space="preserve">Obtain evidence that the proposed system design and all changes thereto have been discussed with and agreed </w:t>
      </w:r>
      <w:r w:rsidR="00E503A6" w:rsidRPr="002460C7">
        <w:rPr>
          <w:rFonts w:asciiTheme="minorHAnsi" w:hAnsiTheme="minorHAnsi" w:cstheme="minorHAnsi"/>
        </w:rPr>
        <w:t xml:space="preserve">upon </w:t>
      </w:r>
      <w:r w:rsidRPr="002460C7">
        <w:rPr>
          <w:rFonts w:asciiTheme="minorHAnsi" w:hAnsiTheme="minorHAnsi" w:cstheme="minorHAnsi"/>
        </w:rPr>
        <w:t>by the business/product owner.</w:t>
      </w:r>
    </w:p>
    <w:p w14:paraId="3C2B3411" w14:textId="7599E558" w:rsidR="001D2FC0" w:rsidRPr="00FE7D8B" w:rsidRDefault="00763251" w:rsidP="00675464">
      <w:pPr>
        <w:pStyle w:val="Heading-Plain"/>
        <w:spacing w:after="120"/>
        <w:ind w:left="1440" w:hanging="1080"/>
        <w:rPr>
          <w:rFonts w:asciiTheme="minorHAnsi" w:hAnsiTheme="minorHAnsi" w:cstheme="minorHAnsi"/>
        </w:rPr>
      </w:pPr>
      <w:r w:rsidRPr="00FE7D8B">
        <w:rPr>
          <w:rFonts w:asciiTheme="minorHAnsi" w:hAnsiTheme="minorHAnsi" w:cstheme="minorHAnsi"/>
        </w:rPr>
        <w:t xml:space="preserve">Through inquiry and inspection of design documents, determine </w:t>
      </w:r>
      <w:r w:rsidR="00E503A6" w:rsidRPr="00FE7D8B">
        <w:rPr>
          <w:rFonts w:asciiTheme="minorHAnsi" w:hAnsiTheme="minorHAnsi" w:cstheme="minorHAnsi"/>
        </w:rPr>
        <w:t xml:space="preserve">whether the proposed design meets the user's expectations as documented in the Business Requirements document and/or the </w:t>
      </w:r>
      <w:r w:rsidRPr="00FE7D8B">
        <w:rPr>
          <w:rFonts w:asciiTheme="minorHAnsi" w:hAnsiTheme="minorHAnsi" w:cstheme="minorHAnsi"/>
        </w:rPr>
        <w:t xml:space="preserve">Statement of Work. </w:t>
      </w:r>
    </w:p>
    <w:p w14:paraId="27C6B5EB" w14:textId="569A757A" w:rsidR="008C32CA" w:rsidRPr="002460C7" w:rsidRDefault="008C32CA" w:rsidP="00E12C57">
      <w:pPr>
        <w:pStyle w:val="Objective"/>
      </w:pPr>
      <w:bookmarkStart w:id="21" w:name="_Toc223963620"/>
      <w:bookmarkStart w:id="22" w:name="_Toc241749311"/>
      <w:r w:rsidRPr="002460C7">
        <w:t>Determine the effectiveness of controls over User Acceptance Testing</w:t>
      </w:r>
      <w:r w:rsidR="002020D2" w:rsidRPr="002460C7">
        <w:t xml:space="preserve"> (UAT)</w:t>
      </w:r>
      <w:r w:rsidRPr="002460C7">
        <w:t>.</w:t>
      </w:r>
      <w:bookmarkEnd w:id="18"/>
      <w:bookmarkEnd w:id="20"/>
      <w:bookmarkEnd w:id="21"/>
      <w:bookmarkEnd w:id="22"/>
    </w:p>
    <w:p w14:paraId="0D3DCCE5" w14:textId="39BABC9F" w:rsidR="008C32CA" w:rsidRPr="002460C7" w:rsidRDefault="008C32CA" w:rsidP="0068584A">
      <w:pPr>
        <w:widowControl w:val="0"/>
        <w:numPr>
          <w:ilvl w:val="3"/>
          <w:numId w:val="17"/>
        </w:numPr>
        <w:autoSpaceDE w:val="0"/>
        <w:autoSpaceDN w:val="0"/>
        <w:ind w:hanging="1080"/>
        <w:jc w:val="both"/>
        <w:rPr>
          <w:rFonts w:asciiTheme="minorHAnsi" w:eastAsia="Calibri" w:hAnsiTheme="minorHAnsi" w:cstheme="minorHAnsi"/>
          <w:sz w:val="24"/>
          <w:szCs w:val="24"/>
        </w:rPr>
      </w:pPr>
      <w:r w:rsidRPr="002460C7">
        <w:rPr>
          <w:rFonts w:asciiTheme="minorHAnsi" w:eastAsia="Calibri" w:hAnsiTheme="minorHAnsi" w:cstheme="minorHAnsi"/>
          <w:sz w:val="24"/>
          <w:szCs w:val="24"/>
        </w:rPr>
        <w:t>Obtain copies of test scenarios and determine if all relevant aspects of the system will be tested, including, but not limited to:</w:t>
      </w:r>
    </w:p>
    <w:p w14:paraId="16EA1C79" w14:textId="77777777" w:rsidR="008C32CA" w:rsidRPr="002460C7" w:rsidRDefault="008C32CA" w:rsidP="00E12C57">
      <w:pPr>
        <w:pStyle w:val="ListParagraph"/>
        <w:numPr>
          <w:ilvl w:val="2"/>
          <w:numId w:val="35"/>
        </w:numPr>
        <w:ind w:left="2160"/>
        <w:jc w:val="both"/>
        <w:rPr>
          <w:rFonts w:asciiTheme="minorHAnsi" w:hAnsiTheme="minorHAnsi" w:cstheme="minorHAnsi"/>
          <w:sz w:val="24"/>
          <w:szCs w:val="24"/>
        </w:rPr>
      </w:pPr>
      <w:r w:rsidRPr="002460C7">
        <w:rPr>
          <w:rFonts w:asciiTheme="minorHAnsi" w:hAnsiTheme="minorHAnsi" w:cstheme="minorHAnsi"/>
          <w:sz w:val="24"/>
          <w:szCs w:val="24"/>
        </w:rPr>
        <w:t>Data entry</w:t>
      </w:r>
    </w:p>
    <w:p w14:paraId="2E531909" w14:textId="77777777" w:rsidR="008C32CA" w:rsidRPr="002460C7" w:rsidRDefault="008C32CA" w:rsidP="00E12C57">
      <w:pPr>
        <w:pStyle w:val="ListParagraph"/>
        <w:numPr>
          <w:ilvl w:val="2"/>
          <w:numId w:val="35"/>
        </w:numPr>
        <w:ind w:left="2160"/>
        <w:jc w:val="both"/>
        <w:rPr>
          <w:rFonts w:asciiTheme="minorHAnsi" w:hAnsiTheme="minorHAnsi" w:cstheme="minorHAnsi"/>
          <w:sz w:val="24"/>
          <w:szCs w:val="24"/>
        </w:rPr>
      </w:pPr>
      <w:r w:rsidRPr="002460C7">
        <w:rPr>
          <w:rFonts w:asciiTheme="minorHAnsi" w:hAnsiTheme="minorHAnsi" w:cstheme="minorHAnsi"/>
          <w:sz w:val="24"/>
          <w:szCs w:val="24"/>
        </w:rPr>
        <w:t>Editing/validation</w:t>
      </w:r>
    </w:p>
    <w:p w14:paraId="44F44842" w14:textId="77777777" w:rsidR="008C32CA" w:rsidRPr="002460C7" w:rsidRDefault="008C32CA" w:rsidP="00E12C57">
      <w:pPr>
        <w:pStyle w:val="ListParagraph"/>
        <w:numPr>
          <w:ilvl w:val="2"/>
          <w:numId w:val="35"/>
        </w:numPr>
        <w:ind w:left="2160"/>
        <w:jc w:val="both"/>
        <w:rPr>
          <w:rFonts w:asciiTheme="minorHAnsi" w:hAnsiTheme="minorHAnsi" w:cstheme="minorHAnsi"/>
          <w:sz w:val="24"/>
          <w:szCs w:val="24"/>
        </w:rPr>
      </w:pPr>
      <w:r w:rsidRPr="002460C7">
        <w:rPr>
          <w:rFonts w:asciiTheme="minorHAnsi" w:hAnsiTheme="minorHAnsi" w:cstheme="minorHAnsi"/>
          <w:sz w:val="24"/>
          <w:szCs w:val="24"/>
        </w:rPr>
        <w:t>Calculations</w:t>
      </w:r>
    </w:p>
    <w:p w14:paraId="6A84EB95" w14:textId="4C7C3D90" w:rsidR="008C32CA" w:rsidRPr="002460C7" w:rsidRDefault="00E70C34" w:rsidP="00E12C57">
      <w:pPr>
        <w:pStyle w:val="ListParagraph"/>
        <w:numPr>
          <w:ilvl w:val="2"/>
          <w:numId w:val="35"/>
        </w:numPr>
        <w:ind w:left="2160"/>
        <w:jc w:val="both"/>
        <w:rPr>
          <w:rFonts w:asciiTheme="minorHAnsi" w:hAnsiTheme="minorHAnsi" w:cstheme="minorHAnsi"/>
          <w:sz w:val="24"/>
          <w:szCs w:val="24"/>
        </w:rPr>
      </w:pPr>
      <w:r w:rsidRPr="002460C7">
        <w:rPr>
          <w:rFonts w:asciiTheme="minorHAnsi" w:hAnsiTheme="minorHAnsi" w:cstheme="minorHAnsi"/>
          <w:sz w:val="24"/>
          <w:szCs w:val="24"/>
        </w:rPr>
        <w:t>B</w:t>
      </w:r>
      <w:r w:rsidR="002F27CA" w:rsidRPr="002460C7">
        <w:rPr>
          <w:rFonts w:asciiTheme="minorHAnsi" w:hAnsiTheme="minorHAnsi" w:cstheme="minorHAnsi"/>
          <w:sz w:val="24"/>
          <w:szCs w:val="24"/>
        </w:rPr>
        <w:t xml:space="preserve">ug </w:t>
      </w:r>
      <w:r w:rsidR="008C32CA" w:rsidRPr="002460C7">
        <w:rPr>
          <w:rFonts w:asciiTheme="minorHAnsi" w:hAnsiTheme="minorHAnsi" w:cstheme="minorHAnsi"/>
          <w:sz w:val="24"/>
          <w:szCs w:val="24"/>
        </w:rPr>
        <w:t xml:space="preserve">reporting and </w:t>
      </w:r>
      <w:r w:rsidR="00653EE8" w:rsidRPr="002460C7">
        <w:rPr>
          <w:rFonts w:asciiTheme="minorHAnsi" w:hAnsiTheme="minorHAnsi" w:cstheme="minorHAnsi"/>
          <w:sz w:val="24"/>
          <w:szCs w:val="24"/>
        </w:rPr>
        <w:t>bug correction</w:t>
      </w:r>
    </w:p>
    <w:p w14:paraId="084EAAA5" w14:textId="77777777" w:rsidR="008C32CA" w:rsidRPr="002460C7" w:rsidRDefault="00987735" w:rsidP="00E12C57">
      <w:pPr>
        <w:pStyle w:val="ListParagraph"/>
        <w:numPr>
          <w:ilvl w:val="2"/>
          <w:numId w:val="35"/>
        </w:numPr>
        <w:ind w:left="2160"/>
        <w:jc w:val="both"/>
        <w:rPr>
          <w:rFonts w:asciiTheme="minorHAnsi" w:hAnsiTheme="minorHAnsi" w:cstheme="minorHAnsi"/>
          <w:sz w:val="24"/>
          <w:szCs w:val="24"/>
        </w:rPr>
      </w:pPr>
      <w:r w:rsidRPr="002460C7">
        <w:rPr>
          <w:rFonts w:asciiTheme="minorHAnsi" w:hAnsiTheme="minorHAnsi" w:cstheme="minorHAnsi"/>
          <w:sz w:val="24"/>
          <w:szCs w:val="24"/>
        </w:rPr>
        <w:t>Workflow</w:t>
      </w:r>
    </w:p>
    <w:p w14:paraId="4CF5248D" w14:textId="77777777" w:rsidR="008C32CA" w:rsidRPr="002460C7" w:rsidRDefault="008C32CA" w:rsidP="00E12C57">
      <w:pPr>
        <w:pStyle w:val="ListParagraph"/>
        <w:numPr>
          <w:ilvl w:val="2"/>
          <w:numId w:val="35"/>
        </w:numPr>
        <w:ind w:left="2160"/>
        <w:jc w:val="both"/>
        <w:rPr>
          <w:rFonts w:asciiTheme="minorHAnsi" w:hAnsiTheme="minorHAnsi" w:cstheme="minorHAnsi"/>
          <w:sz w:val="24"/>
          <w:szCs w:val="24"/>
        </w:rPr>
      </w:pPr>
      <w:r w:rsidRPr="002460C7">
        <w:rPr>
          <w:rFonts w:asciiTheme="minorHAnsi" w:hAnsiTheme="minorHAnsi" w:cstheme="minorHAnsi"/>
          <w:sz w:val="24"/>
          <w:szCs w:val="24"/>
        </w:rPr>
        <w:t>Reports and Printing</w:t>
      </w:r>
    </w:p>
    <w:p w14:paraId="7388204B" w14:textId="77777777" w:rsidR="008C32CA" w:rsidRPr="00FE7D8B" w:rsidRDefault="008C32CA" w:rsidP="00E12C57">
      <w:pPr>
        <w:pStyle w:val="ListParagraph"/>
        <w:numPr>
          <w:ilvl w:val="2"/>
          <w:numId w:val="35"/>
        </w:numPr>
        <w:ind w:left="2160"/>
        <w:jc w:val="both"/>
        <w:rPr>
          <w:rFonts w:asciiTheme="minorHAnsi" w:hAnsiTheme="minorHAnsi" w:cstheme="minorHAnsi"/>
          <w:sz w:val="24"/>
          <w:szCs w:val="24"/>
        </w:rPr>
      </w:pPr>
      <w:r w:rsidRPr="00FE7D8B">
        <w:rPr>
          <w:rFonts w:asciiTheme="minorHAnsi" w:hAnsiTheme="minorHAnsi" w:cstheme="minorHAnsi"/>
          <w:sz w:val="24"/>
          <w:szCs w:val="24"/>
        </w:rPr>
        <w:t>Interfaces</w:t>
      </w:r>
    </w:p>
    <w:p w14:paraId="0EB638AB" w14:textId="353ACDAE" w:rsidR="118412B4" w:rsidRPr="00FE7D8B" w:rsidRDefault="118412B4" w:rsidP="00E12C57">
      <w:pPr>
        <w:pStyle w:val="ListParagraph"/>
        <w:numPr>
          <w:ilvl w:val="2"/>
          <w:numId w:val="35"/>
        </w:numPr>
        <w:spacing w:after="120"/>
        <w:ind w:left="2160"/>
        <w:jc w:val="both"/>
        <w:rPr>
          <w:rFonts w:asciiTheme="minorHAnsi" w:hAnsiTheme="minorHAnsi" w:cstheme="minorHAnsi"/>
          <w:sz w:val="24"/>
          <w:szCs w:val="24"/>
        </w:rPr>
      </w:pPr>
      <w:r w:rsidRPr="00FE7D8B">
        <w:rPr>
          <w:rFonts w:asciiTheme="minorHAnsi" w:hAnsiTheme="minorHAnsi" w:cstheme="minorHAnsi"/>
          <w:sz w:val="24"/>
          <w:szCs w:val="24"/>
        </w:rPr>
        <w:t>Required functionality</w:t>
      </w:r>
    </w:p>
    <w:p w14:paraId="045A158E" w14:textId="56BF9BB4" w:rsidR="00AC44CA" w:rsidRPr="002460C7" w:rsidRDefault="008C32CA" w:rsidP="0068584A">
      <w:pPr>
        <w:widowControl w:val="0"/>
        <w:numPr>
          <w:ilvl w:val="3"/>
          <w:numId w:val="17"/>
        </w:numPr>
        <w:autoSpaceDE w:val="0"/>
        <w:autoSpaceDN w:val="0"/>
        <w:spacing w:after="120"/>
        <w:ind w:hanging="1080"/>
        <w:jc w:val="both"/>
        <w:rPr>
          <w:rFonts w:asciiTheme="minorHAnsi" w:eastAsia="Calibri" w:hAnsiTheme="minorHAnsi" w:cstheme="minorHAnsi"/>
          <w:sz w:val="24"/>
          <w:szCs w:val="24"/>
        </w:rPr>
      </w:pPr>
      <w:r w:rsidRPr="002460C7">
        <w:rPr>
          <w:rFonts w:asciiTheme="minorHAnsi" w:eastAsia="Calibri" w:hAnsiTheme="minorHAnsi" w:cstheme="minorHAnsi"/>
          <w:sz w:val="24"/>
          <w:szCs w:val="24"/>
        </w:rPr>
        <w:t xml:space="preserve">Review test conditions, data, files, and </w:t>
      </w:r>
      <w:r w:rsidR="00D7309B" w:rsidRPr="002460C7">
        <w:rPr>
          <w:rFonts w:asciiTheme="minorHAnsi" w:eastAsia="Calibri" w:hAnsiTheme="minorHAnsi" w:cstheme="minorHAnsi"/>
          <w:sz w:val="24"/>
          <w:szCs w:val="24"/>
        </w:rPr>
        <w:t>test results</w:t>
      </w:r>
      <w:r w:rsidRPr="002460C7">
        <w:rPr>
          <w:rFonts w:asciiTheme="minorHAnsi" w:eastAsia="Calibri" w:hAnsiTheme="minorHAnsi" w:cstheme="minorHAnsi"/>
          <w:sz w:val="24"/>
          <w:szCs w:val="24"/>
        </w:rPr>
        <w:t>.</w:t>
      </w:r>
      <w:r w:rsidR="002020D2" w:rsidRPr="002460C7">
        <w:rPr>
          <w:rFonts w:asciiTheme="minorHAnsi" w:eastAsia="Calibri" w:hAnsiTheme="minorHAnsi" w:cstheme="minorHAnsi"/>
          <w:sz w:val="24"/>
          <w:szCs w:val="24"/>
        </w:rPr>
        <w:t xml:space="preserve"> Verify </w:t>
      </w:r>
      <w:r w:rsidR="00CC10F6" w:rsidRPr="002460C7">
        <w:rPr>
          <w:rFonts w:asciiTheme="minorHAnsi" w:eastAsia="Calibri" w:hAnsiTheme="minorHAnsi" w:cstheme="minorHAnsi"/>
          <w:sz w:val="24"/>
          <w:szCs w:val="24"/>
        </w:rPr>
        <w:t xml:space="preserve">all affected business areas were included </w:t>
      </w:r>
      <w:r w:rsidR="00627F91" w:rsidRPr="002460C7">
        <w:rPr>
          <w:rFonts w:asciiTheme="minorHAnsi" w:eastAsia="Calibri" w:hAnsiTheme="minorHAnsi" w:cstheme="minorHAnsi"/>
          <w:sz w:val="24"/>
          <w:szCs w:val="24"/>
        </w:rPr>
        <w:t xml:space="preserve">in </w:t>
      </w:r>
      <w:r w:rsidR="002020D2" w:rsidRPr="002460C7">
        <w:rPr>
          <w:rFonts w:asciiTheme="minorHAnsi" w:eastAsia="Calibri" w:hAnsiTheme="minorHAnsi" w:cstheme="minorHAnsi"/>
          <w:sz w:val="24"/>
          <w:szCs w:val="24"/>
        </w:rPr>
        <w:t>UAT.</w:t>
      </w:r>
      <w:r w:rsidRPr="002460C7">
        <w:rPr>
          <w:rFonts w:asciiTheme="minorHAnsi" w:eastAsia="Calibri" w:hAnsiTheme="minorHAnsi" w:cstheme="minorHAnsi"/>
          <w:sz w:val="24"/>
          <w:szCs w:val="24"/>
        </w:rPr>
        <w:t xml:space="preserve"> </w:t>
      </w:r>
    </w:p>
    <w:p w14:paraId="1621C34D" w14:textId="1741D669" w:rsidR="008C32CA" w:rsidRPr="00FE7D8B" w:rsidRDefault="008C32CA" w:rsidP="0068584A">
      <w:pPr>
        <w:widowControl w:val="0"/>
        <w:numPr>
          <w:ilvl w:val="3"/>
          <w:numId w:val="17"/>
        </w:numPr>
        <w:spacing w:after="120"/>
        <w:ind w:hanging="1080"/>
        <w:jc w:val="both"/>
        <w:rPr>
          <w:rFonts w:asciiTheme="minorHAnsi" w:eastAsia="Calibri" w:hAnsiTheme="minorHAnsi" w:cstheme="minorHAnsi"/>
          <w:sz w:val="24"/>
          <w:szCs w:val="24"/>
        </w:rPr>
      </w:pPr>
      <w:r w:rsidRPr="00FE7D8B">
        <w:rPr>
          <w:rFonts w:asciiTheme="minorHAnsi" w:eastAsia="Calibri" w:hAnsiTheme="minorHAnsi" w:cstheme="minorHAnsi"/>
          <w:sz w:val="24"/>
          <w:szCs w:val="24"/>
        </w:rPr>
        <w:t xml:space="preserve">Review the evaluation of the test results and </w:t>
      </w:r>
      <w:r w:rsidR="00C44408" w:rsidRPr="00FE7D8B">
        <w:rPr>
          <w:rFonts w:asciiTheme="minorHAnsi" w:eastAsia="Calibri" w:hAnsiTheme="minorHAnsi" w:cstheme="minorHAnsi"/>
          <w:sz w:val="24"/>
          <w:szCs w:val="24"/>
        </w:rPr>
        <w:t>verify</w:t>
      </w:r>
      <w:r w:rsidRPr="00FE7D8B">
        <w:rPr>
          <w:rFonts w:asciiTheme="minorHAnsi" w:eastAsia="Calibri" w:hAnsiTheme="minorHAnsi" w:cstheme="minorHAnsi"/>
          <w:sz w:val="24"/>
          <w:szCs w:val="24"/>
        </w:rPr>
        <w:t xml:space="preserve"> </w:t>
      </w:r>
      <w:r w:rsidR="6E60C0A1" w:rsidRPr="00FE7D8B">
        <w:rPr>
          <w:rFonts w:asciiTheme="minorHAnsi" w:eastAsia="Calibri" w:hAnsiTheme="minorHAnsi" w:cstheme="minorHAnsi"/>
          <w:sz w:val="24"/>
          <w:szCs w:val="24"/>
        </w:rPr>
        <w:t>all critical and high</w:t>
      </w:r>
      <w:r w:rsidR="00C64E94">
        <w:rPr>
          <w:rFonts w:asciiTheme="minorHAnsi" w:eastAsia="Calibri" w:hAnsiTheme="minorHAnsi" w:cstheme="minorHAnsi"/>
          <w:sz w:val="24"/>
          <w:szCs w:val="24"/>
        </w:rPr>
        <w:t>-priority</w:t>
      </w:r>
      <w:r w:rsidRPr="00FE7D8B">
        <w:rPr>
          <w:rFonts w:asciiTheme="minorHAnsi" w:eastAsia="Calibri" w:hAnsiTheme="minorHAnsi" w:cstheme="minorHAnsi"/>
          <w:sz w:val="24"/>
          <w:szCs w:val="24"/>
        </w:rPr>
        <w:t xml:space="preserve"> issues </w:t>
      </w:r>
      <w:r w:rsidR="00FE1C83" w:rsidRPr="00FE7D8B">
        <w:rPr>
          <w:rFonts w:asciiTheme="minorHAnsi" w:eastAsia="Calibri" w:hAnsiTheme="minorHAnsi" w:cstheme="minorHAnsi"/>
          <w:sz w:val="24"/>
          <w:szCs w:val="24"/>
        </w:rPr>
        <w:t xml:space="preserve">have been </w:t>
      </w:r>
      <w:r w:rsidR="207E502B" w:rsidRPr="00FE7D8B">
        <w:rPr>
          <w:rFonts w:asciiTheme="minorHAnsi" w:eastAsia="Calibri" w:hAnsiTheme="minorHAnsi" w:cstheme="minorHAnsi"/>
          <w:sz w:val="24"/>
          <w:szCs w:val="24"/>
        </w:rPr>
        <w:t>remediated and retested</w:t>
      </w:r>
      <w:r w:rsidRPr="00FE7D8B">
        <w:rPr>
          <w:rFonts w:asciiTheme="minorHAnsi" w:eastAsia="Calibri" w:hAnsiTheme="minorHAnsi" w:cstheme="minorHAnsi"/>
          <w:sz w:val="24"/>
          <w:szCs w:val="24"/>
        </w:rPr>
        <w:t>.</w:t>
      </w:r>
      <w:r w:rsidR="006002D8" w:rsidRPr="00FE7D8B">
        <w:rPr>
          <w:rFonts w:asciiTheme="minorHAnsi" w:eastAsia="Calibri" w:hAnsiTheme="minorHAnsi" w:cstheme="minorHAnsi"/>
          <w:sz w:val="24"/>
          <w:szCs w:val="24"/>
        </w:rPr>
        <w:t xml:space="preserve"> </w:t>
      </w:r>
      <w:r w:rsidR="00A05262" w:rsidRPr="00FE7D8B">
        <w:rPr>
          <w:rFonts w:asciiTheme="minorHAnsi" w:eastAsia="Calibri" w:hAnsiTheme="minorHAnsi" w:cstheme="minorHAnsi"/>
          <w:sz w:val="24"/>
          <w:szCs w:val="24"/>
        </w:rPr>
        <w:t xml:space="preserve">Obtain the business owner’s acceptance of </w:t>
      </w:r>
      <w:r w:rsidR="003324CE" w:rsidRPr="00FE7D8B">
        <w:rPr>
          <w:rFonts w:asciiTheme="minorHAnsi" w:eastAsia="Calibri" w:hAnsiTheme="minorHAnsi" w:cstheme="minorHAnsi"/>
          <w:sz w:val="24"/>
          <w:szCs w:val="24"/>
        </w:rPr>
        <w:t xml:space="preserve">any </w:t>
      </w:r>
      <w:r w:rsidR="346F4420" w:rsidRPr="00FE7D8B">
        <w:rPr>
          <w:rFonts w:asciiTheme="minorHAnsi" w:eastAsia="Calibri" w:hAnsiTheme="minorHAnsi" w:cstheme="minorHAnsi"/>
          <w:sz w:val="24"/>
          <w:szCs w:val="24"/>
        </w:rPr>
        <w:t xml:space="preserve">remaining </w:t>
      </w:r>
      <w:r w:rsidR="003324CE" w:rsidRPr="00FE7D8B">
        <w:rPr>
          <w:rFonts w:asciiTheme="minorHAnsi" w:eastAsia="Calibri" w:hAnsiTheme="minorHAnsi" w:cstheme="minorHAnsi"/>
          <w:sz w:val="24"/>
          <w:szCs w:val="24"/>
        </w:rPr>
        <w:t xml:space="preserve">bugs </w:t>
      </w:r>
      <w:r w:rsidR="0034116E" w:rsidRPr="00FE7D8B">
        <w:rPr>
          <w:rFonts w:asciiTheme="minorHAnsi" w:eastAsia="Calibri" w:hAnsiTheme="minorHAnsi" w:cstheme="minorHAnsi"/>
          <w:sz w:val="24"/>
          <w:szCs w:val="24"/>
        </w:rPr>
        <w:t>that may not have been resolved prior to go-live.</w:t>
      </w:r>
    </w:p>
    <w:p w14:paraId="58D4B608" w14:textId="31F8FFDB" w:rsidR="008C32CA" w:rsidRPr="002460C7" w:rsidRDefault="008C32CA" w:rsidP="0068584A">
      <w:pPr>
        <w:widowControl w:val="0"/>
        <w:numPr>
          <w:ilvl w:val="3"/>
          <w:numId w:val="17"/>
        </w:numPr>
        <w:autoSpaceDE w:val="0"/>
        <w:autoSpaceDN w:val="0"/>
        <w:spacing w:after="120"/>
        <w:ind w:hanging="1080"/>
        <w:jc w:val="both"/>
        <w:rPr>
          <w:rFonts w:asciiTheme="minorHAnsi" w:eastAsia="Calibri" w:hAnsiTheme="minorHAnsi" w:cstheme="minorHAnsi"/>
          <w:sz w:val="24"/>
          <w:szCs w:val="24"/>
        </w:rPr>
      </w:pPr>
      <w:r w:rsidRPr="002460C7">
        <w:rPr>
          <w:rFonts w:asciiTheme="minorHAnsi" w:eastAsia="Calibri" w:hAnsiTheme="minorHAnsi" w:cstheme="minorHAnsi"/>
          <w:sz w:val="24"/>
          <w:szCs w:val="24"/>
        </w:rPr>
        <w:t xml:space="preserve">Based upon the adequacy of the testing performed above (by the end user), consider performing independent testing. </w:t>
      </w:r>
    </w:p>
    <w:p w14:paraId="19A8E4D6" w14:textId="2443FAD5" w:rsidR="008C32CA" w:rsidRPr="002460C7" w:rsidRDefault="008C32CA" w:rsidP="001A5941">
      <w:pPr>
        <w:keepLines/>
        <w:widowControl w:val="0"/>
        <w:numPr>
          <w:ilvl w:val="3"/>
          <w:numId w:val="17"/>
        </w:numPr>
        <w:autoSpaceDE w:val="0"/>
        <w:autoSpaceDN w:val="0"/>
        <w:spacing w:after="120"/>
        <w:ind w:hanging="1080"/>
        <w:jc w:val="both"/>
        <w:rPr>
          <w:rFonts w:asciiTheme="minorHAnsi" w:eastAsia="Calibri" w:hAnsiTheme="minorHAnsi" w:cstheme="minorHAnsi"/>
          <w:sz w:val="24"/>
          <w:szCs w:val="24"/>
        </w:rPr>
      </w:pPr>
      <w:r w:rsidRPr="002460C7">
        <w:rPr>
          <w:rFonts w:asciiTheme="minorHAnsi" w:eastAsia="Calibri" w:hAnsiTheme="minorHAnsi" w:cstheme="minorHAnsi"/>
          <w:sz w:val="24"/>
          <w:szCs w:val="24"/>
        </w:rPr>
        <w:lastRenderedPageBreak/>
        <w:t>Obtain a copy of the User Acceptance Testing (UAT) sign</w:t>
      </w:r>
      <w:r w:rsidR="00087FCF" w:rsidRPr="002460C7">
        <w:rPr>
          <w:rFonts w:asciiTheme="minorHAnsi" w:eastAsia="Calibri" w:hAnsiTheme="minorHAnsi" w:cstheme="minorHAnsi"/>
          <w:sz w:val="24"/>
          <w:szCs w:val="24"/>
        </w:rPr>
        <w:t>-</w:t>
      </w:r>
      <w:r w:rsidRPr="002460C7">
        <w:rPr>
          <w:rFonts w:asciiTheme="minorHAnsi" w:eastAsia="Calibri" w:hAnsiTheme="minorHAnsi" w:cstheme="minorHAnsi"/>
          <w:sz w:val="24"/>
          <w:szCs w:val="24"/>
        </w:rPr>
        <w:t>off document</w:t>
      </w:r>
      <w:r w:rsidR="00263F2C" w:rsidRPr="002460C7">
        <w:rPr>
          <w:rFonts w:asciiTheme="minorHAnsi" w:eastAsia="Calibri" w:hAnsiTheme="minorHAnsi" w:cstheme="minorHAnsi"/>
          <w:sz w:val="24"/>
          <w:szCs w:val="24"/>
        </w:rPr>
        <w:t>, which contains</w:t>
      </w:r>
      <w:r w:rsidR="00816957" w:rsidRPr="002460C7">
        <w:rPr>
          <w:rFonts w:asciiTheme="minorHAnsi" w:eastAsia="Calibri" w:hAnsiTheme="minorHAnsi" w:cstheme="minorHAnsi"/>
          <w:sz w:val="24"/>
          <w:szCs w:val="24"/>
        </w:rPr>
        <w:t xml:space="preserve"> </w:t>
      </w:r>
      <w:r w:rsidRPr="002460C7">
        <w:rPr>
          <w:rFonts w:asciiTheme="minorHAnsi" w:eastAsia="Calibri" w:hAnsiTheme="minorHAnsi" w:cstheme="minorHAnsi"/>
          <w:sz w:val="24"/>
          <w:szCs w:val="24"/>
        </w:rPr>
        <w:t>the testing</w:t>
      </w:r>
      <w:r w:rsidR="0019577D" w:rsidRPr="002460C7">
        <w:rPr>
          <w:rFonts w:asciiTheme="minorHAnsi" w:eastAsia="Calibri" w:hAnsiTheme="minorHAnsi" w:cstheme="minorHAnsi"/>
          <w:sz w:val="24"/>
          <w:szCs w:val="24"/>
        </w:rPr>
        <w:t xml:space="preserve"> results</w:t>
      </w:r>
      <w:r w:rsidR="00B0116D" w:rsidRPr="002460C7">
        <w:rPr>
          <w:rFonts w:asciiTheme="minorHAnsi" w:eastAsia="Calibri" w:hAnsiTheme="minorHAnsi" w:cstheme="minorHAnsi"/>
          <w:sz w:val="24"/>
          <w:szCs w:val="24"/>
        </w:rPr>
        <w:t>.</w:t>
      </w:r>
    </w:p>
    <w:p w14:paraId="55F5CFE2" w14:textId="0FC53377" w:rsidR="00434A4C" w:rsidRPr="002460C7" w:rsidRDefault="00573BF3" w:rsidP="00675464">
      <w:pPr>
        <w:widowControl w:val="0"/>
        <w:numPr>
          <w:ilvl w:val="3"/>
          <w:numId w:val="17"/>
        </w:numPr>
        <w:autoSpaceDE w:val="0"/>
        <w:autoSpaceDN w:val="0"/>
        <w:spacing w:after="120"/>
        <w:ind w:hanging="1080"/>
        <w:jc w:val="both"/>
        <w:rPr>
          <w:rFonts w:asciiTheme="minorHAnsi" w:eastAsia="Calibri" w:hAnsiTheme="minorHAnsi" w:cstheme="minorHAnsi"/>
          <w:sz w:val="24"/>
          <w:szCs w:val="24"/>
        </w:rPr>
      </w:pPr>
      <w:r w:rsidRPr="002460C7">
        <w:rPr>
          <w:rFonts w:asciiTheme="minorHAnsi" w:eastAsia="Calibri" w:hAnsiTheme="minorHAnsi" w:cstheme="minorHAnsi"/>
          <w:sz w:val="24"/>
          <w:szCs w:val="24"/>
        </w:rPr>
        <w:t xml:space="preserve">If the system has a </w:t>
      </w:r>
      <w:r w:rsidR="00F46A78" w:rsidRPr="002460C7">
        <w:rPr>
          <w:rFonts w:asciiTheme="minorHAnsi" w:eastAsia="Calibri" w:hAnsiTheme="minorHAnsi" w:cstheme="minorHAnsi"/>
          <w:sz w:val="24"/>
          <w:szCs w:val="24"/>
        </w:rPr>
        <w:t>public-facing</w:t>
      </w:r>
      <w:r w:rsidRPr="002460C7">
        <w:rPr>
          <w:rFonts w:asciiTheme="minorHAnsi" w:eastAsia="Calibri" w:hAnsiTheme="minorHAnsi" w:cstheme="minorHAnsi"/>
          <w:sz w:val="24"/>
          <w:szCs w:val="24"/>
        </w:rPr>
        <w:t xml:space="preserve"> aspect, </w:t>
      </w:r>
      <w:r w:rsidR="00230561" w:rsidRPr="002460C7">
        <w:rPr>
          <w:rFonts w:asciiTheme="minorHAnsi" w:eastAsia="Calibri" w:hAnsiTheme="minorHAnsi" w:cstheme="minorHAnsi"/>
          <w:sz w:val="24"/>
          <w:szCs w:val="24"/>
        </w:rPr>
        <w:t xml:space="preserve">verify </w:t>
      </w:r>
      <w:r w:rsidRPr="002460C7">
        <w:rPr>
          <w:rFonts w:asciiTheme="minorHAnsi" w:eastAsia="Calibri" w:hAnsiTheme="minorHAnsi" w:cstheme="minorHAnsi"/>
          <w:sz w:val="24"/>
          <w:szCs w:val="24"/>
        </w:rPr>
        <w:t>additional pilot testing</w:t>
      </w:r>
      <w:r w:rsidR="00885A4F" w:rsidRPr="002460C7">
        <w:rPr>
          <w:rFonts w:asciiTheme="minorHAnsi" w:eastAsia="Calibri" w:hAnsiTheme="minorHAnsi" w:cstheme="minorHAnsi"/>
          <w:sz w:val="24"/>
          <w:szCs w:val="24"/>
        </w:rPr>
        <w:t xml:space="preserve"> was conducted</w:t>
      </w:r>
      <w:r w:rsidRPr="002460C7">
        <w:rPr>
          <w:rFonts w:asciiTheme="minorHAnsi" w:eastAsia="Calibri" w:hAnsiTheme="minorHAnsi" w:cstheme="minorHAnsi"/>
          <w:sz w:val="24"/>
          <w:szCs w:val="24"/>
        </w:rPr>
        <w:t xml:space="preserve"> by personnel trained to work with individuals and/or advocacy groups specializing i</w:t>
      </w:r>
      <w:r w:rsidR="00BA59D1" w:rsidRPr="002460C7">
        <w:rPr>
          <w:rFonts w:asciiTheme="minorHAnsi" w:eastAsia="Calibri" w:hAnsiTheme="minorHAnsi" w:cstheme="minorHAnsi"/>
          <w:sz w:val="24"/>
          <w:szCs w:val="24"/>
        </w:rPr>
        <w:t>n</w:t>
      </w:r>
      <w:r w:rsidRPr="002460C7">
        <w:rPr>
          <w:rFonts w:asciiTheme="minorHAnsi" w:eastAsia="Calibri" w:hAnsiTheme="minorHAnsi" w:cstheme="minorHAnsi"/>
          <w:sz w:val="24"/>
          <w:szCs w:val="24"/>
        </w:rPr>
        <w:t xml:space="preserve"> </w:t>
      </w:r>
      <w:r w:rsidR="00885A4F" w:rsidRPr="002460C7">
        <w:rPr>
          <w:rFonts w:asciiTheme="minorHAnsi" w:eastAsia="Calibri" w:hAnsiTheme="minorHAnsi" w:cstheme="minorHAnsi"/>
          <w:sz w:val="24"/>
          <w:szCs w:val="24"/>
        </w:rPr>
        <w:t xml:space="preserve">the </w:t>
      </w:r>
      <w:r w:rsidRPr="002460C7">
        <w:rPr>
          <w:rFonts w:asciiTheme="minorHAnsi" w:eastAsia="Calibri" w:hAnsiTheme="minorHAnsi" w:cstheme="minorHAnsi"/>
          <w:sz w:val="24"/>
          <w:szCs w:val="24"/>
        </w:rPr>
        <w:t>care</w:t>
      </w:r>
      <w:r w:rsidR="00BA59D1" w:rsidRPr="002460C7">
        <w:rPr>
          <w:rFonts w:asciiTheme="minorHAnsi" w:eastAsia="Calibri" w:hAnsiTheme="minorHAnsi" w:cstheme="minorHAnsi"/>
          <w:sz w:val="24"/>
          <w:szCs w:val="24"/>
        </w:rPr>
        <w:t xml:space="preserve"> </w:t>
      </w:r>
      <w:r w:rsidR="00AD60E0" w:rsidRPr="002460C7">
        <w:rPr>
          <w:rFonts w:asciiTheme="minorHAnsi" w:eastAsia="Calibri" w:hAnsiTheme="minorHAnsi" w:cstheme="minorHAnsi"/>
          <w:sz w:val="24"/>
          <w:szCs w:val="24"/>
        </w:rPr>
        <w:t xml:space="preserve">of </w:t>
      </w:r>
      <w:r w:rsidR="00885A4F" w:rsidRPr="002460C7">
        <w:rPr>
          <w:rFonts w:asciiTheme="minorHAnsi" w:eastAsia="Calibri" w:hAnsiTheme="minorHAnsi" w:cstheme="minorHAnsi"/>
          <w:sz w:val="24"/>
          <w:szCs w:val="24"/>
        </w:rPr>
        <w:t>individuals</w:t>
      </w:r>
      <w:r w:rsidR="00AD60E0" w:rsidRPr="002460C7">
        <w:rPr>
          <w:rFonts w:asciiTheme="minorHAnsi" w:eastAsia="Calibri" w:hAnsiTheme="minorHAnsi" w:cstheme="minorHAnsi"/>
          <w:sz w:val="24"/>
          <w:szCs w:val="24"/>
        </w:rPr>
        <w:t xml:space="preserve"> with specialized needs</w:t>
      </w:r>
      <w:r w:rsidRPr="002460C7">
        <w:rPr>
          <w:rFonts w:asciiTheme="minorHAnsi" w:eastAsia="Calibri" w:hAnsiTheme="minorHAnsi" w:cstheme="minorHAnsi"/>
          <w:sz w:val="24"/>
          <w:szCs w:val="24"/>
        </w:rPr>
        <w:t xml:space="preserve">. </w:t>
      </w:r>
    </w:p>
    <w:p w14:paraId="1282BFA3" w14:textId="2E7B5A24" w:rsidR="008C32CA" w:rsidRPr="002460C7" w:rsidRDefault="008C32CA" w:rsidP="00E12C57">
      <w:pPr>
        <w:pStyle w:val="Objective"/>
      </w:pPr>
      <w:bookmarkStart w:id="23" w:name="_Toc52378147"/>
      <w:bookmarkStart w:id="24" w:name="_Toc223963621"/>
      <w:bookmarkStart w:id="25" w:name="_Toc241749312"/>
      <w:bookmarkStart w:id="26" w:name="_Toc939951"/>
      <w:r w:rsidRPr="002460C7">
        <w:t>Determine compliance with project deliverable procedures.</w:t>
      </w:r>
      <w:bookmarkEnd w:id="23"/>
      <w:bookmarkEnd w:id="24"/>
      <w:bookmarkEnd w:id="25"/>
    </w:p>
    <w:p w14:paraId="3CFE985F" w14:textId="53CB369C" w:rsidR="008C32CA" w:rsidRPr="002460C7" w:rsidRDefault="008C32CA" w:rsidP="003054EC">
      <w:pPr>
        <w:keepNext/>
        <w:widowControl w:val="0"/>
        <w:numPr>
          <w:ilvl w:val="0"/>
          <w:numId w:val="53"/>
        </w:numPr>
        <w:autoSpaceDE w:val="0"/>
        <w:autoSpaceDN w:val="0"/>
        <w:spacing w:after="120"/>
        <w:ind w:hanging="1080"/>
        <w:jc w:val="both"/>
        <w:rPr>
          <w:rFonts w:asciiTheme="minorHAnsi" w:eastAsia="Calibri" w:hAnsiTheme="minorHAnsi" w:cstheme="minorHAnsi"/>
          <w:sz w:val="24"/>
          <w:szCs w:val="24"/>
        </w:rPr>
      </w:pPr>
      <w:r w:rsidRPr="002460C7">
        <w:rPr>
          <w:rFonts w:asciiTheme="minorHAnsi" w:eastAsia="Calibri" w:hAnsiTheme="minorHAnsi" w:cstheme="minorHAnsi"/>
          <w:sz w:val="24"/>
          <w:szCs w:val="24"/>
        </w:rPr>
        <w:t xml:space="preserve">Through inspection of the documentation, determine </w:t>
      </w:r>
      <w:r w:rsidR="00D731B8" w:rsidRPr="002460C7">
        <w:rPr>
          <w:rFonts w:asciiTheme="minorHAnsi" w:eastAsia="Calibri" w:hAnsiTheme="minorHAnsi" w:cstheme="minorHAnsi"/>
          <w:sz w:val="24"/>
          <w:szCs w:val="24"/>
        </w:rPr>
        <w:t xml:space="preserve">whether the solution is complete, including basic workflow, alternate paths, acceptance criteria, and business rules, and whether they </w:t>
      </w:r>
      <w:r w:rsidRPr="002460C7">
        <w:rPr>
          <w:rFonts w:asciiTheme="minorHAnsi" w:eastAsia="Calibri" w:hAnsiTheme="minorHAnsi" w:cstheme="minorHAnsi"/>
          <w:sz w:val="24"/>
          <w:szCs w:val="24"/>
        </w:rPr>
        <w:t>were presented in the demo.</w:t>
      </w:r>
    </w:p>
    <w:p w14:paraId="3ADCC9AC" w14:textId="440E082A" w:rsidR="008C32CA" w:rsidRPr="002460C7" w:rsidRDefault="008C32CA" w:rsidP="003054EC">
      <w:pPr>
        <w:keepNext/>
        <w:widowControl w:val="0"/>
        <w:numPr>
          <w:ilvl w:val="0"/>
          <w:numId w:val="53"/>
        </w:numPr>
        <w:autoSpaceDE w:val="0"/>
        <w:autoSpaceDN w:val="0"/>
        <w:spacing w:after="120"/>
        <w:ind w:hanging="1080"/>
        <w:jc w:val="both"/>
        <w:rPr>
          <w:rFonts w:asciiTheme="minorHAnsi" w:eastAsia="Calibri" w:hAnsiTheme="minorHAnsi" w:cstheme="minorHAnsi"/>
          <w:sz w:val="24"/>
          <w:szCs w:val="24"/>
        </w:rPr>
      </w:pPr>
      <w:r w:rsidRPr="002460C7">
        <w:rPr>
          <w:rFonts w:asciiTheme="minorHAnsi" w:eastAsia="Calibri" w:hAnsiTheme="minorHAnsi" w:cstheme="minorHAnsi"/>
          <w:sz w:val="24"/>
          <w:szCs w:val="24"/>
        </w:rPr>
        <w:t xml:space="preserve">Attend </w:t>
      </w:r>
      <w:r w:rsidR="007E77F3" w:rsidRPr="002460C7">
        <w:rPr>
          <w:rFonts w:asciiTheme="minorHAnsi" w:eastAsia="Calibri" w:hAnsiTheme="minorHAnsi" w:cstheme="minorHAnsi"/>
          <w:sz w:val="24"/>
          <w:szCs w:val="24"/>
        </w:rPr>
        <w:t xml:space="preserve">the </w:t>
      </w:r>
      <w:r w:rsidRPr="002460C7">
        <w:rPr>
          <w:rFonts w:asciiTheme="minorHAnsi" w:eastAsia="Calibri" w:hAnsiTheme="minorHAnsi" w:cstheme="minorHAnsi"/>
          <w:sz w:val="24"/>
          <w:szCs w:val="24"/>
        </w:rPr>
        <w:t xml:space="preserve">demo and obtain a copy </w:t>
      </w:r>
      <w:r w:rsidR="00E77F80" w:rsidRPr="002460C7">
        <w:rPr>
          <w:rFonts w:asciiTheme="minorHAnsi" w:eastAsia="Calibri" w:hAnsiTheme="minorHAnsi" w:cstheme="minorHAnsi"/>
          <w:sz w:val="24"/>
          <w:szCs w:val="24"/>
        </w:rPr>
        <w:t xml:space="preserve">of the </w:t>
      </w:r>
      <w:r w:rsidRPr="002460C7">
        <w:rPr>
          <w:rFonts w:asciiTheme="minorHAnsi" w:eastAsia="Calibri" w:hAnsiTheme="minorHAnsi" w:cstheme="minorHAnsi"/>
          <w:sz w:val="24"/>
          <w:szCs w:val="24"/>
        </w:rPr>
        <w:t xml:space="preserve">Product </w:t>
      </w:r>
      <w:r w:rsidR="007E77F3" w:rsidRPr="002460C7">
        <w:rPr>
          <w:rFonts w:asciiTheme="minorHAnsi" w:eastAsia="Calibri" w:hAnsiTheme="minorHAnsi" w:cstheme="minorHAnsi"/>
          <w:sz w:val="24"/>
          <w:szCs w:val="24"/>
        </w:rPr>
        <w:t xml:space="preserve">Owner's </w:t>
      </w:r>
      <w:r w:rsidRPr="002460C7">
        <w:rPr>
          <w:rFonts w:asciiTheme="minorHAnsi" w:eastAsia="Calibri" w:hAnsiTheme="minorHAnsi" w:cstheme="minorHAnsi"/>
          <w:sz w:val="24"/>
          <w:szCs w:val="24"/>
        </w:rPr>
        <w:t>sign</w:t>
      </w:r>
      <w:r w:rsidR="00087FCF" w:rsidRPr="002460C7">
        <w:rPr>
          <w:rFonts w:asciiTheme="minorHAnsi" w:eastAsia="Calibri" w:hAnsiTheme="minorHAnsi" w:cstheme="minorHAnsi"/>
          <w:sz w:val="24"/>
          <w:szCs w:val="24"/>
        </w:rPr>
        <w:t>-</w:t>
      </w:r>
      <w:r w:rsidRPr="002460C7">
        <w:rPr>
          <w:rFonts w:asciiTheme="minorHAnsi" w:eastAsia="Calibri" w:hAnsiTheme="minorHAnsi" w:cstheme="minorHAnsi"/>
          <w:sz w:val="24"/>
          <w:szCs w:val="24"/>
        </w:rPr>
        <w:t>off.</w:t>
      </w:r>
    </w:p>
    <w:p w14:paraId="5F223B0B" w14:textId="57AB0422" w:rsidR="008C32CA" w:rsidRPr="002460C7" w:rsidRDefault="00AC44CA" w:rsidP="003054EC">
      <w:pPr>
        <w:keepNext/>
        <w:widowControl w:val="0"/>
        <w:numPr>
          <w:ilvl w:val="0"/>
          <w:numId w:val="53"/>
        </w:numPr>
        <w:autoSpaceDE w:val="0"/>
        <w:autoSpaceDN w:val="0"/>
        <w:spacing w:after="120"/>
        <w:ind w:hanging="1080"/>
        <w:jc w:val="both"/>
        <w:rPr>
          <w:rFonts w:asciiTheme="minorHAnsi" w:eastAsia="Calibri" w:hAnsiTheme="minorHAnsi" w:cstheme="minorHAnsi"/>
          <w:sz w:val="24"/>
          <w:szCs w:val="24"/>
        </w:rPr>
      </w:pPr>
      <w:r w:rsidRPr="002460C7">
        <w:rPr>
          <w:rFonts w:asciiTheme="minorHAnsi" w:eastAsia="Calibri" w:hAnsiTheme="minorHAnsi" w:cstheme="minorHAnsi"/>
          <w:sz w:val="24"/>
          <w:szCs w:val="24"/>
        </w:rPr>
        <w:t>Verify all</w:t>
      </w:r>
      <w:r w:rsidR="008C32CA" w:rsidRPr="002460C7">
        <w:rPr>
          <w:rFonts w:asciiTheme="minorHAnsi" w:eastAsia="Calibri" w:hAnsiTheme="minorHAnsi" w:cstheme="minorHAnsi"/>
          <w:sz w:val="24"/>
          <w:szCs w:val="24"/>
        </w:rPr>
        <w:t xml:space="preserve"> unresolved </w:t>
      </w:r>
      <w:r w:rsidR="0092144D" w:rsidRPr="002460C7">
        <w:rPr>
          <w:rFonts w:asciiTheme="minorHAnsi" w:eastAsia="Calibri" w:hAnsiTheme="minorHAnsi" w:cstheme="minorHAnsi"/>
          <w:sz w:val="24"/>
          <w:szCs w:val="24"/>
        </w:rPr>
        <w:t>b</w:t>
      </w:r>
      <w:r w:rsidR="008C32CA" w:rsidRPr="002460C7">
        <w:rPr>
          <w:rFonts w:asciiTheme="minorHAnsi" w:eastAsia="Calibri" w:hAnsiTheme="minorHAnsi" w:cstheme="minorHAnsi"/>
          <w:sz w:val="24"/>
          <w:szCs w:val="24"/>
        </w:rPr>
        <w:t xml:space="preserve">ugs </w:t>
      </w:r>
      <w:r w:rsidR="00E77F80" w:rsidRPr="002460C7">
        <w:rPr>
          <w:rFonts w:asciiTheme="minorHAnsi" w:eastAsia="Calibri" w:hAnsiTheme="minorHAnsi" w:cstheme="minorHAnsi"/>
          <w:sz w:val="24"/>
          <w:szCs w:val="24"/>
        </w:rPr>
        <w:t>have been</w:t>
      </w:r>
      <w:r w:rsidR="008C32CA" w:rsidRPr="002460C7">
        <w:rPr>
          <w:rFonts w:asciiTheme="minorHAnsi" w:eastAsia="Calibri" w:hAnsiTheme="minorHAnsi" w:cstheme="minorHAnsi"/>
          <w:sz w:val="24"/>
          <w:szCs w:val="24"/>
        </w:rPr>
        <w:t xml:space="preserve"> reviewed and discussed. </w:t>
      </w:r>
    </w:p>
    <w:p w14:paraId="1501DF2A" w14:textId="695BFCC3" w:rsidR="008C32CA" w:rsidRPr="002460C7" w:rsidRDefault="008C32CA" w:rsidP="003054EC">
      <w:pPr>
        <w:keepNext/>
        <w:widowControl w:val="0"/>
        <w:numPr>
          <w:ilvl w:val="0"/>
          <w:numId w:val="53"/>
        </w:numPr>
        <w:autoSpaceDE w:val="0"/>
        <w:autoSpaceDN w:val="0"/>
        <w:spacing w:after="120"/>
        <w:ind w:hanging="1080"/>
        <w:jc w:val="both"/>
        <w:rPr>
          <w:rFonts w:asciiTheme="minorHAnsi" w:eastAsia="Calibri" w:hAnsiTheme="minorHAnsi" w:cstheme="minorHAnsi"/>
          <w:sz w:val="24"/>
          <w:szCs w:val="24"/>
        </w:rPr>
      </w:pPr>
      <w:r w:rsidRPr="002460C7">
        <w:rPr>
          <w:rFonts w:asciiTheme="minorHAnsi" w:eastAsia="Calibri" w:hAnsiTheme="minorHAnsi" w:cstheme="minorHAnsi"/>
          <w:sz w:val="24"/>
          <w:szCs w:val="24"/>
        </w:rPr>
        <w:t xml:space="preserve">Obtain a copy of </w:t>
      </w:r>
      <w:r w:rsidR="00294032" w:rsidRPr="002460C7">
        <w:rPr>
          <w:rFonts w:asciiTheme="minorHAnsi" w:eastAsia="Calibri" w:hAnsiTheme="minorHAnsi" w:cstheme="minorHAnsi"/>
          <w:sz w:val="24"/>
          <w:szCs w:val="24"/>
        </w:rPr>
        <w:t xml:space="preserve">the </w:t>
      </w:r>
      <w:r w:rsidRPr="002460C7">
        <w:rPr>
          <w:rFonts w:asciiTheme="minorHAnsi" w:eastAsia="Calibri" w:hAnsiTheme="minorHAnsi" w:cstheme="minorHAnsi"/>
          <w:sz w:val="24"/>
          <w:szCs w:val="24"/>
        </w:rPr>
        <w:t xml:space="preserve">Chief Information </w:t>
      </w:r>
      <w:r w:rsidR="00294032" w:rsidRPr="002460C7">
        <w:rPr>
          <w:rFonts w:asciiTheme="minorHAnsi" w:eastAsia="Calibri" w:hAnsiTheme="minorHAnsi" w:cstheme="minorHAnsi"/>
          <w:sz w:val="24"/>
          <w:szCs w:val="24"/>
        </w:rPr>
        <w:t>Officer's</w:t>
      </w:r>
      <w:r w:rsidRPr="002460C7">
        <w:rPr>
          <w:rFonts w:asciiTheme="minorHAnsi" w:eastAsia="Calibri" w:hAnsiTheme="minorHAnsi" w:cstheme="minorHAnsi"/>
          <w:sz w:val="24"/>
          <w:szCs w:val="24"/>
        </w:rPr>
        <w:t xml:space="preserve"> </w:t>
      </w:r>
      <w:r w:rsidR="00294032" w:rsidRPr="002460C7">
        <w:rPr>
          <w:rFonts w:asciiTheme="minorHAnsi" w:eastAsia="Calibri" w:hAnsiTheme="minorHAnsi" w:cstheme="minorHAnsi"/>
          <w:sz w:val="24"/>
          <w:szCs w:val="24"/>
        </w:rPr>
        <w:t>sign</w:t>
      </w:r>
      <w:r w:rsidR="00087FCF" w:rsidRPr="002460C7">
        <w:rPr>
          <w:rFonts w:asciiTheme="minorHAnsi" w:eastAsia="Calibri" w:hAnsiTheme="minorHAnsi" w:cstheme="minorHAnsi"/>
          <w:sz w:val="24"/>
          <w:szCs w:val="24"/>
        </w:rPr>
        <w:t>-</w:t>
      </w:r>
      <w:r w:rsidR="00294032" w:rsidRPr="002460C7">
        <w:rPr>
          <w:rFonts w:asciiTheme="minorHAnsi" w:eastAsia="Calibri" w:hAnsiTheme="minorHAnsi" w:cstheme="minorHAnsi"/>
          <w:sz w:val="24"/>
          <w:szCs w:val="24"/>
        </w:rPr>
        <w:t xml:space="preserve">off </w:t>
      </w:r>
      <w:r w:rsidRPr="002460C7">
        <w:rPr>
          <w:rFonts w:asciiTheme="minorHAnsi" w:eastAsia="Calibri" w:hAnsiTheme="minorHAnsi" w:cstheme="minorHAnsi"/>
          <w:sz w:val="24"/>
          <w:szCs w:val="24"/>
        </w:rPr>
        <w:t>for deployment.</w:t>
      </w:r>
    </w:p>
    <w:p w14:paraId="60197372" w14:textId="1B54255D" w:rsidR="008A3952" w:rsidRPr="00FE7D8B" w:rsidRDefault="009221D8" w:rsidP="003054EC">
      <w:pPr>
        <w:keepNext/>
        <w:widowControl w:val="0"/>
        <w:numPr>
          <w:ilvl w:val="0"/>
          <w:numId w:val="53"/>
        </w:numPr>
        <w:autoSpaceDE w:val="0"/>
        <w:autoSpaceDN w:val="0"/>
        <w:spacing w:after="120"/>
        <w:ind w:hanging="1080"/>
        <w:jc w:val="both"/>
        <w:rPr>
          <w:rFonts w:asciiTheme="minorHAnsi" w:eastAsia="Calibri" w:hAnsiTheme="minorHAnsi" w:cstheme="minorHAnsi"/>
          <w:sz w:val="24"/>
          <w:szCs w:val="24"/>
        </w:rPr>
      </w:pPr>
      <w:r w:rsidRPr="00FE7D8B">
        <w:rPr>
          <w:rFonts w:asciiTheme="minorHAnsi" w:eastAsia="Calibri" w:hAnsiTheme="minorHAnsi" w:cstheme="minorHAnsi"/>
          <w:sz w:val="24"/>
          <w:szCs w:val="24"/>
        </w:rPr>
        <w:t xml:space="preserve">Verify the system/application has </w:t>
      </w:r>
      <w:r w:rsidR="55A473C9" w:rsidRPr="00FE7D8B">
        <w:rPr>
          <w:rFonts w:asciiTheme="minorHAnsi" w:eastAsia="Calibri" w:hAnsiTheme="minorHAnsi" w:cstheme="minorHAnsi"/>
          <w:sz w:val="24"/>
          <w:szCs w:val="24"/>
        </w:rPr>
        <w:t xml:space="preserve">undergone </w:t>
      </w:r>
      <w:r w:rsidR="3780B0D1" w:rsidRPr="00FE7D8B">
        <w:rPr>
          <w:rFonts w:asciiTheme="minorHAnsi" w:eastAsia="Calibri" w:hAnsiTheme="minorHAnsi" w:cstheme="minorHAnsi"/>
          <w:sz w:val="24"/>
          <w:szCs w:val="24"/>
        </w:rPr>
        <w:t>Accessibility</w:t>
      </w:r>
      <w:r w:rsidR="55A473C9" w:rsidRPr="00FE7D8B">
        <w:rPr>
          <w:rFonts w:asciiTheme="minorHAnsi" w:eastAsia="Calibri" w:hAnsiTheme="minorHAnsi" w:cstheme="minorHAnsi"/>
          <w:sz w:val="24"/>
          <w:szCs w:val="24"/>
        </w:rPr>
        <w:t xml:space="preserve"> Testing </w:t>
      </w:r>
      <w:r w:rsidR="4541D114" w:rsidRPr="00FE7D8B">
        <w:rPr>
          <w:rFonts w:asciiTheme="minorHAnsi" w:eastAsia="Calibri" w:hAnsiTheme="minorHAnsi" w:cstheme="minorHAnsi"/>
          <w:sz w:val="24"/>
          <w:szCs w:val="24"/>
        </w:rPr>
        <w:t xml:space="preserve">and </w:t>
      </w:r>
      <w:r w:rsidR="0BB85636" w:rsidRPr="00FE7D8B">
        <w:rPr>
          <w:rFonts w:asciiTheme="minorHAnsi" w:eastAsia="Calibri" w:hAnsiTheme="minorHAnsi" w:cstheme="minorHAnsi"/>
          <w:sz w:val="24"/>
          <w:szCs w:val="24"/>
        </w:rPr>
        <w:t>me</w:t>
      </w:r>
      <w:r w:rsidR="032AF2FE" w:rsidRPr="00FE7D8B">
        <w:rPr>
          <w:rFonts w:asciiTheme="minorHAnsi" w:eastAsia="Calibri" w:hAnsiTheme="minorHAnsi" w:cstheme="minorHAnsi"/>
          <w:sz w:val="24"/>
          <w:szCs w:val="24"/>
        </w:rPr>
        <w:t>e</w:t>
      </w:r>
      <w:r w:rsidR="0BB85636" w:rsidRPr="00FE7D8B">
        <w:rPr>
          <w:rFonts w:asciiTheme="minorHAnsi" w:eastAsia="Calibri" w:hAnsiTheme="minorHAnsi" w:cstheme="minorHAnsi"/>
          <w:sz w:val="24"/>
          <w:szCs w:val="24"/>
        </w:rPr>
        <w:t>t</w:t>
      </w:r>
      <w:r w:rsidR="2DAC379C" w:rsidRPr="00FE7D8B">
        <w:rPr>
          <w:rFonts w:asciiTheme="minorHAnsi" w:eastAsia="Calibri" w:hAnsiTheme="minorHAnsi" w:cstheme="minorHAnsi"/>
          <w:sz w:val="24"/>
          <w:szCs w:val="24"/>
        </w:rPr>
        <w:t>s</w:t>
      </w:r>
      <w:r w:rsidR="0BB85636" w:rsidRPr="00FE7D8B">
        <w:rPr>
          <w:rFonts w:asciiTheme="minorHAnsi" w:eastAsia="Calibri" w:hAnsiTheme="minorHAnsi" w:cstheme="minorHAnsi"/>
          <w:sz w:val="24"/>
          <w:szCs w:val="24"/>
        </w:rPr>
        <w:t xml:space="preserve"> the requirement</w:t>
      </w:r>
      <w:r w:rsidR="18B45EA3" w:rsidRPr="00FE7D8B">
        <w:rPr>
          <w:rFonts w:asciiTheme="minorHAnsi" w:eastAsia="Calibri" w:hAnsiTheme="minorHAnsi" w:cstheme="minorHAnsi"/>
          <w:sz w:val="24"/>
          <w:szCs w:val="24"/>
        </w:rPr>
        <w:t>s</w:t>
      </w:r>
      <w:r w:rsidR="0BB85636" w:rsidRPr="00FE7D8B">
        <w:rPr>
          <w:rFonts w:asciiTheme="minorHAnsi" w:eastAsia="Calibri" w:hAnsiTheme="minorHAnsi" w:cstheme="minorHAnsi"/>
          <w:sz w:val="24"/>
          <w:szCs w:val="24"/>
        </w:rPr>
        <w:t xml:space="preserve"> </w:t>
      </w:r>
      <w:r w:rsidR="00A505F5" w:rsidRPr="00FE7D8B">
        <w:rPr>
          <w:rFonts w:asciiTheme="minorHAnsi" w:eastAsia="Calibri" w:hAnsiTheme="minorHAnsi" w:cstheme="minorHAnsi"/>
          <w:sz w:val="24"/>
          <w:szCs w:val="24"/>
        </w:rPr>
        <w:t>of</w:t>
      </w:r>
      <w:r w:rsidR="009E7589" w:rsidRPr="00FE7D8B">
        <w:rPr>
          <w:rFonts w:asciiTheme="minorHAnsi" w:eastAsia="Calibri" w:hAnsiTheme="minorHAnsi" w:cstheme="minorHAnsi"/>
          <w:sz w:val="24"/>
          <w:szCs w:val="24"/>
        </w:rPr>
        <w:t xml:space="preserve"> the contract </w:t>
      </w:r>
      <w:r w:rsidR="00137DD4" w:rsidRPr="00FE7D8B">
        <w:rPr>
          <w:rFonts w:asciiTheme="minorHAnsi" w:eastAsia="Calibri" w:hAnsiTheme="minorHAnsi" w:cstheme="minorHAnsi"/>
          <w:sz w:val="24"/>
          <w:szCs w:val="24"/>
        </w:rPr>
        <w:t>and the law</w:t>
      </w:r>
      <w:r w:rsidR="5F780EA2" w:rsidRPr="00FE7D8B">
        <w:rPr>
          <w:rFonts w:asciiTheme="minorHAnsi" w:eastAsia="Calibri" w:hAnsiTheme="minorHAnsi" w:cstheme="minorHAnsi"/>
          <w:sz w:val="24"/>
          <w:szCs w:val="24"/>
        </w:rPr>
        <w:t>.</w:t>
      </w:r>
      <w:r w:rsidR="00137DD4" w:rsidRPr="00FE7D8B">
        <w:rPr>
          <w:rFonts w:asciiTheme="minorHAnsi" w:eastAsia="Calibri" w:hAnsiTheme="minorHAnsi" w:cstheme="minorHAnsi"/>
          <w:sz w:val="24"/>
          <w:szCs w:val="24"/>
        </w:rPr>
        <w:t xml:space="preserve"> </w:t>
      </w:r>
      <w:r w:rsidR="6D82212C" w:rsidRPr="00FE7D8B">
        <w:rPr>
          <w:rFonts w:asciiTheme="minorHAnsi" w:eastAsia="Calibri" w:hAnsiTheme="minorHAnsi" w:cstheme="minorHAnsi"/>
          <w:sz w:val="24"/>
          <w:szCs w:val="24"/>
        </w:rPr>
        <w:t>Determi</w:t>
      </w:r>
      <w:r w:rsidR="6EE17842" w:rsidRPr="00FE7D8B">
        <w:rPr>
          <w:rFonts w:asciiTheme="minorHAnsi" w:eastAsia="Calibri" w:hAnsiTheme="minorHAnsi" w:cstheme="minorHAnsi"/>
          <w:sz w:val="24"/>
          <w:szCs w:val="24"/>
        </w:rPr>
        <w:t>n</w:t>
      </w:r>
      <w:r w:rsidR="6D82212C" w:rsidRPr="00FE7D8B">
        <w:rPr>
          <w:rFonts w:asciiTheme="minorHAnsi" w:eastAsia="Calibri" w:hAnsiTheme="minorHAnsi" w:cstheme="minorHAnsi"/>
          <w:sz w:val="24"/>
          <w:szCs w:val="24"/>
        </w:rPr>
        <w:t xml:space="preserve">e </w:t>
      </w:r>
      <w:r w:rsidR="79264167" w:rsidRPr="00FE7D8B">
        <w:rPr>
          <w:rFonts w:asciiTheme="minorHAnsi" w:eastAsia="Calibri" w:hAnsiTheme="minorHAnsi" w:cstheme="minorHAnsi"/>
          <w:sz w:val="24"/>
          <w:szCs w:val="24"/>
        </w:rPr>
        <w:t>i</w:t>
      </w:r>
      <w:r w:rsidR="6D82212C" w:rsidRPr="00FE7D8B">
        <w:rPr>
          <w:rFonts w:asciiTheme="minorHAnsi" w:eastAsia="Calibri" w:hAnsiTheme="minorHAnsi" w:cstheme="minorHAnsi"/>
          <w:sz w:val="24"/>
          <w:szCs w:val="24"/>
        </w:rPr>
        <w:t xml:space="preserve">f </w:t>
      </w:r>
      <w:r w:rsidRPr="00FE7D8B">
        <w:rPr>
          <w:rFonts w:asciiTheme="minorHAnsi" w:eastAsia="Calibri" w:hAnsiTheme="minorHAnsi" w:cstheme="minorHAnsi"/>
          <w:sz w:val="24"/>
          <w:szCs w:val="24"/>
        </w:rPr>
        <w:t xml:space="preserve">accessibility to accommodate diverse </w:t>
      </w:r>
      <w:r w:rsidR="00B36926" w:rsidRPr="00FE7D8B">
        <w:rPr>
          <w:rFonts w:asciiTheme="minorHAnsi" w:eastAsia="Calibri" w:hAnsiTheme="minorHAnsi" w:cstheme="minorHAnsi"/>
          <w:sz w:val="24"/>
          <w:szCs w:val="24"/>
        </w:rPr>
        <w:t xml:space="preserve">user </w:t>
      </w:r>
      <w:r w:rsidRPr="00FE7D8B">
        <w:rPr>
          <w:rFonts w:asciiTheme="minorHAnsi" w:eastAsia="Calibri" w:hAnsiTheme="minorHAnsi" w:cstheme="minorHAnsi"/>
          <w:sz w:val="24"/>
          <w:szCs w:val="24"/>
        </w:rPr>
        <w:t>populations, including those with disabilities and limited English proficiency</w:t>
      </w:r>
      <w:r w:rsidR="00FF7A89" w:rsidRPr="00FE7D8B">
        <w:rPr>
          <w:rFonts w:asciiTheme="minorHAnsi" w:eastAsia="Calibri" w:hAnsiTheme="minorHAnsi" w:cstheme="minorHAnsi"/>
          <w:sz w:val="24"/>
          <w:szCs w:val="24"/>
        </w:rPr>
        <w:t>, was</w:t>
      </w:r>
      <w:r w:rsidR="72E040CB" w:rsidRPr="00FE7D8B">
        <w:rPr>
          <w:rFonts w:asciiTheme="minorHAnsi" w:eastAsia="Calibri" w:hAnsiTheme="minorHAnsi" w:cstheme="minorHAnsi"/>
          <w:sz w:val="24"/>
          <w:szCs w:val="24"/>
        </w:rPr>
        <w:t xml:space="preserve"> included</w:t>
      </w:r>
      <w:r w:rsidR="00271704" w:rsidRPr="00FE7D8B">
        <w:rPr>
          <w:rFonts w:asciiTheme="minorHAnsi" w:eastAsia="Calibri" w:hAnsiTheme="minorHAnsi" w:cstheme="minorHAnsi"/>
          <w:sz w:val="24"/>
          <w:szCs w:val="24"/>
        </w:rPr>
        <w:t>.</w:t>
      </w:r>
    </w:p>
    <w:p w14:paraId="638E04AB" w14:textId="252CFE7B" w:rsidR="005557D1" w:rsidRPr="00FE7D8B" w:rsidRDefault="005557D1" w:rsidP="003054EC">
      <w:pPr>
        <w:keepNext/>
        <w:widowControl w:val="0"/>
        <w:numPr>
          <w:ilvl w:val="0"/>
          <w:numId w:val="53"/>
        </w:numPr>
        <w:autoSpaceDE w:val="0"/>
        <w:autoSpaceDN w:val="0"/>
        <w:spacing w:after="120"/>
        <w:ind w:hanging="1080"/>
        <w:jc w:val="both"/>
        <w:rPr>
          <w:rFonts w:asciiTheme="minorHAnsi" w:eastAsia="Calibri" w:hAnsiTheme="minorHAnsi" w:cstheme="minorHAnsi"/>
          <w:sz w:val="24"/>
          <w:szCs w:val="24"/>
        </w:rPr>
      </w:pPr>
      <w:r w:rsidRPr="00FE7D8B">
        <w:rPr>
          <w:rFonts w:asciiTheme="minorHAnsi" w:eastAsia="Calibri" w:hAnsiTheme="minorHAnsi" w:cstheme="minorHAnsi"/>
          <w:sz w:val="24"/>
          <w:szCs w:val="24"/>
        </w:rPr>
        <w:t xml:space="preserve">Verify </w:t>
      </w:r>
      <w:r w:rsidR="00AD5654" w:rsidRPr="00FE7D8B">
        <w:rPr>
          <w:rFonts w:asciiTheme="minorHAnsi" w:eastAsia="Calibri" w:hAnsiTheme="minorHAnsi" w:cstheme="minorHAnsi"/>
          <w:sz w:val="24"/>
          <w:szCs w:val="24"/>
        </w:rPr>
        <w:t>the vendor</w:t>
      </w:r>
      <w:r w:rsidR="00255EBA" w:rsidRPr="00FE7D8B">
        <w:rPr>
          <w:rFonts w:asciiTheme="minorHAnsi" w:eastAsia="Calibri" w:hAnsiTheme="minorHAnsi" w:cstheme="minorHAnsi"/>
          <w:sz w:val="24"/>
          <w:szCs w:val="24"/>
        </w:rPr>
        <w:t xml:space="preserve"> and the </w:t>
      </w:r>
      <w:r w:rsidR="00477407" w:rsidRPr="00FE7D8B">
        <w:rPr>
          <w:rFonts w:asciiTheme="minorHAnsi" w:eastAsia="Calibri" w:hAnsiTheme="minorHAnsi" w:cstheme="minorHAnsi"/>
          <w:sz w:val="24"/>
          <w:szCs w:val="24"/>
        </w:rPr>
        <w:t xml:space="preserve">agency </w:t>
      </w:r>
      <w:r w:rsidR="00AD5654" w:rsidRPr="00FE7D8B">
        <w:rPr>
          <w:rFonts w:asciiTheme="minorHAnsi" w:eastAsia="Calibri" w:hAnsiTheme="minorHAnsi" w:cstheme="minorHAnsi"/>
          <w:sz w:val="24"/>
          <w:szCs w:val="24"/>
        </w:rPr>
        <w:t>ha</w:t>
      </w:r>
      <w:r w:rsidR="00477407" w:rsidRPr="00FE7D8B">
        <w:rPr>
          <w:rFonts w:asciiTheme="minorHAnsi" w:eastAsia="Calibri" w:hAnsiTheme="minorHAnsi" w:cstheme="minorHAnsi"/>
          <w:sz w:val="24"/>
          <w:szCs w:val="24"/>
        </w:rPr>
        <w:t>ve</w:t>
      </w:r>
      <w:r w:rsidR="00AD5654" w:rsidRPr="00FE7D8B">
        <w:rPr>
          <w:rFonts w:asciiTheme="minorHAnsi" w:eastAsia="Calibri" w:hAnsiTheme="minorHAnsi" w:cstheme="minorHAnsi"/>
          <w:sz w:val="24"/>
          <w:szCs w:val="24"/>
        </w:rPr>
        <w:t xml:space="preserve"> </w:t>
      </w:r>
      <w:r w:rsidRPr="00FE7D8B">
        <w:rPr>
          <w:rFonts w:asciiTheme="minorHAnsi" w:eastAsia="Calibri" w:hAnsiTheme="minorHAnsi" w:cstheme="minorHAnsi"/>
          <w:sz w:val="24"/>
          <w:szCs w:val="24"/>
        </w:rPr>
        <w:t>taken appropriate action to remediate any deficiencies identified</w:t>
      </w:r>
      <w:r w:rsidR="00AD5654" w:rsidRPr="00FE7D8B">
        <w:rPr>
          <w:rFonts w:asciiTheme="minorHAnsi" w:eastAsia="Calibri" w:hAnsiTheme="minorHAnsi" w:cstheme="minorHAnsi"/>
          <w:sz w:val="24"/>
          <w:szCs w:val="24"/>
        </w:rPr>
        <w:t xml:space="preserve"> during accessibility </w:t>
      </w:r>
      <w:r w:rsidR="008E375B" w:rsidRPr="00FE7D8B">
        <w:rPr>
          <w:rFonts w:asciiTheme="minorHAnsi" w:eastAsia="Calibri" w:hAnsiTheme="minorHAnsi" w:cstheme="minorHAnsi"/>
          <w:sz w:val="24"/>
          <w:szCs w:val="24"/>
        </w:rPr>
        <w:t>testing.</w:t>
      </w:r>
    </w:p>
    <w:p w14:paraId="04E9AEF2" w14:textId="64655E2F" w:rsidR="008C32CA" w:rsidRPr="002460C7" w:rsidRDefault="008C32CA" w:rsidP="00E12C57">
      <w:pPr>
        <w:pStyle w:val="Objective"/>
      </w:pPr>
      <w:bookmarkStart w:id="27" w:name="_Toc52378148"/>
      <w:bookmarkStart w:id="28" w:name="_Toc223963622"/>
      <w:bookmarkStart w:id="29" w:name="_Toc241749313"/>
      <w:r w:rsidRPr="002460C7">
        <w:t xml:space="preserve">Determine </w:t>
      </w:r>
      <w:r w:rsidR="00FF3A37" w:rsidRPr="002460C7">
        <w:t xml:space="preserve">the </w:t>
      </w:r>
      <w:r w:rsidRPr="002460C7">
        <w:t>adequacy of user training and technical support training.</w:t>
      </w:r>
      <w:bookmarkEnd w:id="26"/>
      <w:bookmarkEnd w:id="27"/>
      <w:bookmarkEnd w:id="28"/>
      <w:bookmarkEnd w:id="29"/>
    </w:p>
    <w:p w14:paraId="13E92D51" w14:textId="35FAEEEA" w:rsidR="008C32CA" w:rsidRPr="002460C7" w:rsidRDefault="008C32CA" w:rsidP="0068584A">
      <w:pPr>
        <w:spacing w:after="120"/>
        <w:ind w:left="1440"/>
        <w:jc w:val="both"/>
        <w:rPr>
          <w:rFonts w:asciiTheme="minorHAnsi" w:eastAsia="Calibri" w:hAnsiTheme="minorHAnsi" w:cstheme="minorHAnsi"/>
          <w:sz w:val="24"/>
          <w:szCs w:val="24"/>
        </w:rPr>
      </w:pPr>
      <w:r w:rsidRPr="002460C7">
        <w:rPr>
          <w:rFonts w:asciiTheme="minorHAnsi" w:eastAsia="Calibri" w:hAnsiTheme="minorHAnsi" w:cstheme="minorHAnsi"/>
          <w:sz w:val="24"/>
          <w:szCs w:val="24"/>
        </w:rPr>
        <w:t xml:space="preserve">Review </w:t>
      </w:r>
      <w:r w:rsidR="00C75723">
        <w:rPr>
          <w:rFonts w:asciiTheme="minorHAnsi" w:eastAsia="Calibri" w:hAnsiTheme="minorHAnsi" w:cstheme="minorHAnsi"/>
          <w:sz w:val="24"/>
          <w:szCs w:val="24"/>
        </w:rPr>
        <w:t>whether</w:t>
      </w:r>
      <w:r w:rsidR="00C75723" w:rsidRPr="002460C7">
        <w:rPr>
          <w:rFonts w:asciiTheme="minorHAnsi" w:eastAsia="Calibri" w:hAnsiTheme="minorHAnsi" w:cstheme="minorHAnsi"/>
          <w:sz w:val="24"/>
          <w:szCs w:val="24"/>
        </w:rPr>
        <w:t xml:space="preserve"> </w:t>
      </w:r>
      <w:r w:rsidRPr="002460C7">
        <w:rPr>
          <w:rFonts w:asciiTheme="minorHAnsi" w:eastAsia="Calibri" w:hAnsiTheme="minorHAnsi" w:cstheme="minorHAnsi"/>
          <w:sz w:val="24"/>
          <w:szCs w:val="24"/>
        </w:rPr>
        <w:t>end-user training materials were necessary. If necessary, obtain copies of the most recent or updated user reference guides (online or manual copies, or integrated) and do the following:</w:t>
      </w:r>
    </w:p>
    <w:p w14:paraId="01C19A81" w14:textId="1394DEA9" w:rsidR="008C32CA" w:rsidRPr="002460C7" w:rsidRDefault="00844FD2" w:rsidP="00CD0963">
      <w:pPr>
        <w:widowControl w:val="0"/>
        <w:numPr>
          <w:ilvl w:val="3"/>
          <w:numId w:val="18"/>
        </w:numPr>
        <w:autoSpaceDE w:val="0"/>
        <w:autoSpaceDN w:val="0"/>
        <w:ind w:left="1440" w:hanging="1080"/>
        <w:jc w:val="both"/>
        <w:rPr>
          <w:rFonts w:asciiTheme="minorHAnsi" w:eastAsia="Calibri" w:hAnsiTheme="minorHAnsi" w:cstheme="minorHAnsi"/>
          <w:sz w:val="24"/>
          <w:szCs w:val="24"/>
        </w:rPr>
      </w:pPr>
      <w:r w:rsidRPr="002460C7">
        <w:rPr>
          <w:rFonts w:asciiTheme="minorHAnsi" w:eastAsia="Calibri" w:hAnsiTheme="minorHAnsi" w:cstheme="minorHAnsi"/>
          <w:sz w:val="24"/>
          <w:szCs w:val="24"/>
        </w:rPr>
        <w:t>C</w:t>
      </w:r>
      <w:r w:rsidR="008C32CA" w:rsidRPr="002460C7">
        <w:rPr>
          <w:rFonts w:asciiTheme="minorHAnsi" w:eastAsia="Calibri" w:hAnsiTheme="minorHAnsi" w:cstheme="minorHAnsi"/>
          <w:sz w:val="24"/>
          <w:szCs w:val="24"/>
        </w:rPr>
        <w:t>onfirm business end-user and IT training was conducted (i.e.</w:t>
      </w:r>
      <w:r w:rsidR="007E77F3" w:rsidRPr="002460C7">
        <w:rPr>
          <w:rFonts w:asciiTheme="minorHAnsi" w:eastAsia="Calibri" w:hAnsiTheme="minorHAnsi" w:cstheme="minorHAnsi"/>
          <w:sz w:val="24"/>
          <w:szCs w:val="24"/>
        </w:rPr>
        <w:t>,</w:t>
      </w:r>
      <w:r w:rsidR="008C32CA" w:rsidRPr="002460C7">
        <w:rPr>
          <w:rFonts w:asciiTheme="minorHAnsi" w:eastAsia="Calibri" w:hAnsiTheme="minorHAnsi" w:cstheme="minorHAnsi"/>
          <w:sz w:val="24"/>
          <w:szCs w:val="24"/>
        </w:rPr>
        <w:t xml:space="preserve"> meeting request, training agenda, training documentation, user guide, help documentation, training sign-in sheet) and includes the following:</w:t>
      </w:r>
    </w:p>
    <w:p w14:paraId="6AD4C1F8" w14:textId="77777777" w:rsidR="008C32CA" w:rsidRPr="002460C7" w:rsidRDefault="008C32CA" w:rsidP="00E12C57">
      <w:pPr>
        <w:pStyle w:val="ListParagraph"/>
        <w:numPr>
          <w:ilvl w:val="2"/>
          <w:numId w:val="35"/>
        </w:numPr>
        <w:ind w:left="2160"/>
        <w:jc w:val="both"/>
        <w:rPr>
          <w:rFonts w:asciiTheme="minorHAnsi" w:hAnsiTheme="minorHAnsi" w:cstheme="minorHAnsi"/>
          <w:sz w:val="24"/>
          <w:szCs w:val="24"/>
        </w:rPr>
      </w:pPr>
      <w:r w:rsidRPr="002460C7">
        <w:rPr>
          <w:rFonts w:asciiTheme="minorHAnsi" w:hAnsiTheme="minorHAnsi" w:cstheme="minorHAnsi"/>
          <w:sz w:val="24"/>
          <w:szCs w:val="24"/>
        </w:rPr>
        <w:t>Execution of key/relevant system functions</w:t>
      </w:r>
    </w:p>
    <w:p w14:paraId="7F223EC0" w14:textId="77777777" w:rsidR="008C32CA" w:rsidRPr="002460C7" w:rsidRDefault="008C32CA" w:rsidP="00E12C57">
      <w:pPr>
        <w:pStyle w:val="ListParagraph"/>
        <w:numPr>
          <w:ilvl w:val="2"/>
          <w:numId w:val="35"/>
        </w:numPr>
        <w:ind w:left="2160"/>
        <w:jc w:val="both"/>
        <w:rPr>
          <w:rFonts w:asciiTheme="minorHAnsi" w:hAnsiTheme="minorHAnsi" w:cstheme="minorHAnsi"/>
          <w:sz w:val="24"/>
          <w:szCs w:val="24"/>
        </w:rPr>
      </w:pPr>
      <w:r w:rsidRPr="002460C7">
        <w:rPr>
          <w:rFonts w:asciiTheme="minorHAnsi" w:hAnsiTheme="minorHAnsi" w:cstheme="minorHAnsi"/>
          <w:sz w:val="24"/>
          <w:szCs w:val="24"/>
        </w:rPr>
        <w:t>Report generation</w:t>
      </w:r>
    </w:p>
    <w:p w14:paraId="08BD5BF6" w14:textId="390F2D1B" w:rsidR="00D62993" w:rsidRPr="002460C7" w:rsidRDefault="008C32CA" w:rsidP="00E12C57">
      <w:pPr>
        <w:pStyle w:val="ListParagraph"/>
        <w:numPr>
          <w:ilvl w:val="2"/>
          <w:numId w:val="35"/>
        </w:numPr>
        <w:spacing w:after="120"/>
        <w:ind w:left="2160"/>
        <w:jc w:val="both"/>
        <w:rPr>
          <w:rFonts w:asciiTheme="minorHAnsi" w:eastAsia="Calibri" w:hAnsiTheme="minorHAnsi" w:cstheme="minorHAnsi"/>
          <w:sz w:val="24"/>
          <w:szCs w:val="24"/>
        </w:rPr>
      </w:pPr>
      <w:r w:rsidRPr="002460C7">
        <w:rPr>
          <w:rFonts w:asciiTheme="minorHAnsi" w:hAnsiTheme="minorHAnsi" w:cstheme="minorHAnsi"/>
          <w:sz w:val="24"/>
          <w:szCs w:val="24"/>
        </w:rPr>
        <w:t>Menu operations</w:t>
      </w:r>
    </w:p>
    <w:p w14:paraId="637D92BB" w14:textId="6CF5C8E7" w:rsidR="008C32CA" w:rsidRPr="002460C7" w:rsidRDefault="008C32CA" w:rsidP="0068584A">
      <w:pPr>
        <w:widowControl w:val="0"/>
        <w:numPr>
          <w:ilvl w:val="0"/>
          <w:numId w:val="18"/>
        </w:numPr>
        <w:autoSpaceDE w:val="0"/>
        <w:autoSpaceDN w:val="0"/>
        <w:spacing w:after="120"/>
        <w:ind w:left="1440" w:hanging="1080"/>
        <w:jc w:val="both"/>
        <w:rPr>
          <w:rFonts w:asciiTheme="minorHAnsi" w:eastAsia="Calibri" w:hAnsiTheme="minorHAnsi" w:cstheme="minorHAnsi"/>
          <w:sz w:val="24"/>
          <w:szCs w:val="24"/>
        </w:rPr>
      </w:pPr>
      <w:r w:rsidRPr="002460C7">
        <w:rPr>
          <w:rFonts w:asciiTheme="minorHAnsi" w:eastAsia="Calibri" w:hAnsiTheme="minorHAnsi" w:cstheme="minorHAnsi"/>
          <w:sz w:val="24"/>
          <w:szCs w:val="24"/>
        </w:rPr>
        <w:t xml:space="preserve">If applicable, </w:t>
      </w:r>
      <w:r w:rsidR="00C44408" w:rsidRPr="002460C7">
        <w:rPr>
          <w:rFonts w:asciiTheme="minorHAnsi" w:eastAsia="Calibri" w:hAnsiTheme="minorHAnsi" w:cstheme="minorHAnsi"/>
          <w:sz w:val="24"/>
          <w:szCs w:val="24"/>
        </w:rPr>
        <w:t>confirm</w:t>
      </w:r>
      <w:r w:rsidRPr="002460C7">
        <w:rPr>
          <w:rFonts w:asciiTheme="minorHAnsi" w:eastAsia="Calibri" w:hAnsiTheme="minorHAnsi" w:cstheme="minorHAnsi"/>
          <w:sz w:val="24"/>
          <w:szCs w:val="24"/>
        </w:rPr>
        <w:t xml:space="preserve"> user security training was conducted. </w:t>
      </w:r>
      <w:r w:rsidR="007B24FC" w:rsidRPr="002460C7">
        <w:rPr>
          <w:rFonts w:asciiTheme="minorHAnsi" w:eastAsia="Calibri" w:hAnsiTheme="minorHAnsi" w:cstheme="minorHAnsi"/>
          <w:sz w:val="24"/>
          <w:szCs w:val="24"/>
        </w:rPr>
        <w:t>For example, t</w:t>
      </w:r>
      <w:r w:rsidRPr="002460C7">
        <w:rPr>
          <w:rFonts w:asciiTheme="minorHAnsi" w:eastAsia="Calibri" w:hAnsiTheme="minorHAnsi" w:cstheme="minorHAnsi"/>
          <w:sz w:val="24"/>
          <w:szCs w:val="24"/>
        </w:rPr>
        <w:t xml:space="preserve">his </w:t>
      </w:r>
      <w:r w:rsidR="007B24FC" w:rsidRPr="002460C7">
        <w:rPr>
          <w:rFonts w:asciiTheme="minorHAnsi" w:eastAsia="Calibri" w:hAnsiTheme="minorHAnsi" w:cstheme="minorHAnsi"/>
          <w:sz w:val="24"/>
          <w:szCs w:val="24"/>
        </w:rPr>
        <w:t>may</w:t>
      </w:r>
      <w:r w:rsidRPr="00FE7D8B">
        <w:rPr>
          <w:rFonts w:asciiTheme="minorHAnsi" w:hAnsiTheme="minorHAnsi" w:cstheme="minorHAnsi"/>
          <w:sz w:val="24"/>
        </w:rPr>
        <w:t xml:space="preserve"> include a review to determine </w:t>
      </w:r>
      <w:r w:rsidR="00CC2814" w:rsidRPr="002460C7">
        <w:rPr>
          <w:rFonts w:asciiTheme="minorHAnsi" w:eastAsia="Calibri" w:hAnsiTheme="minorHAnsi" w:cstheme="minorHAnsi"/>
          <w:sz w:val="24"/>
          <w:szCs w:val="24"/>
        </w:rPr>
        <w:t>whether</w:t>
      </w:r>
      <w:r w:rsidR="00CC2814" w:rsidRPr="00FE7D8B">
        <w:rPr>
          <w:rFonts w:asciiTheme="minorHAnsi" w:hAnsiTheme="minorHAnsi" w:cstheme="minorHAnsi"/>
          <w:sz w:val="24"/>
        </w:rPr>
        <w:t xml:space="preserve"> </w:t>
      </w:r>
      <w:r w:rsidRPr="00FE7D8B">
        <w:rPr>
          <w:rFonts w:asciiTheme="minorHAnsi" w:hAnsiTheme="minorHAnsi" w:cstheme="minorHAnsi"/>
          <w:sz w:val="24"/>
        </w:rPr>
        <w:t xml:space="preserve">training </w:t>
      </w:r>
      <w:r w:rsidR="002C6CD0" w:rsidRPr="002460C7">
        <w:rPr>
          <w:rFonts w:asciiTheme="minorHAnsi" w:eastAsia="Calibri" w:hAnsiTheme="minorHAnsi" w:cstheme="minorHAnsi"/>
          <w:sz w:val="24"/>
          <w:szCs w:val="24"/>
        </w:rPr>
        <w:t>was</w:t>
      </w:r>
      <w:r w:rsidRPr="00FE7D8B">
        <w:rPr>
          <w:rFonts w:asciiTheme="minorHAnsi" w:hAnsiTheme="minorHAnsi" w:cstheme="minorHAnsi"/>
          <w:sz w:val="24"/>
        </w:rPr>
        <w:t xml:space="preserve"> provided to end </w:t>
      </w:r>
      <w:r w:rsidRPr="002460C7">
        <w:rPr>
          <w:rFonts w:asciiTheme="minorHAnsi" w:eastAsia="Calibri" w:hAnsiTheme="minorHAnsi" w:cstheme="minorHAnsi"/>
          <w:sz w:val="24"/>
          <w:szCs w:val="24"/>
        </w:rPr>
        <w:t>user</w:t>
      </w:r>
      <w:r w:rsidR="00837EF1" w:rsidRPr="002460C7">
        <w:rPr>
          <w:rFonts w:asciiTheme="minorHAnsi" w:eastAsia="Calibri" w:hAnsiTheme="minorHAnsi" w:cstheme="minorHAnsi"/>
          <w:sz w:val="24"/>
          <w:szCs w:val="24"/>
        </w:rPr>
        <w:t>s</w:t>
      </w:r>
      <w:r w:rsidR="00EB75C0" w:rsidRPr="002460C7">
        <w:rPr>
          <w:rFonts w:asciiTheme="minorHAnsi" w:eastAsia="Calibri" w:hAnsiTheme="minorHAnsi" w:cstheme="minorHAnsi"/>
          <w:sz w:val="24"/>
          <w:szCs w:val="24"/>
        </w:rPr>
        <w:t xml:space="preserve">, </w:t>
      </w:r>
      <w:r w:rsidR="00B138A7" w:rsidRPr="002460C7">
        <w:rPr>
          <w:rFonts w:asciiTheme="minorHAnsi" w:eastAsia="Calibri" w:hAnsiTheme="minorHAnsi" w:cstheme="minorHAnsi"/>
          <w:sz w:val="24"/>
          <w:szCs w:val="24"/>
        </w:rPr>
        <w:t xml:space="preserve">whether </w:t>
      </w:r>
      <w:r w:rsidR="0088360E" w:rsidRPr="002460C7">
        <w:rPr>
          <w:rFonts w:asciiTheme="minorHAnsi" w:eastAsia="Calibri" w:hAnsiTheme="minorHAnsi" w:cstheme="minorHAnsi"/>
          <w:sz w:val="24"/>
          <w:szCs w:val="24"/>
        </w:rPr>
        <w:t>a</w:t>
      </w:r>
      <w:r w:rsidRPr="00FE7D8B">
        <w:rPr>
          <w:rFonts w:asciiTheme="minorHAnsi" w:hAnsiTheme="minorHAnsi" w:cstheme="minorHAnsi"/>
          <w:sz w:val="24"/>
        </w:rPr>
        <w:t xml:space="preserve"> formal </w:t>
      </w:r>
      <w:r w:rsidR="00F660DB" w:rsidRPr="00FE7D8B">
        <w:rPr>
          <w:rFonts w:asciiTheme="minorHAnsi" w:hAnsiTheme="minorHAnsi" w:cstheme="minorHAnsi"/>
          <w:sz w:val="24"/>
        </w:rPr>
        <w:t xml:space="preserve">turnover of the function to the product owner </w:t>
      </w:r>
      <w:r w:rsidR="0088360E" w:rsidRPr="002460C7">
        <w:rPr>
          <w:rFonts w:asciiTheme="minorHAnsi" w:eastAsia="Calibri" w:hAnsiTheme="minorHAnsi" w:cstheme="minorHAnsi"/>
          <w:sz w:val="24"/>
          <w:szCs w:val="24"/>
        </w:rPr>
        <w:t xml:space="preserve">was </w:t>
      </w:r>
      <w:r w:rsidR="00B138A7" w:rsidRPr="002460C7">
        <w:rPr>
          <w:rFonts w:asciiTheme="minorHAnsi" w:eastAsia="Calibri" w:hAnsiTheme="minorHAnsi" w:cstheme="minorHAnsi"/>
          <w:sz w:val="24"/>
          <w:szCs w:val="24"/>
        </w:rPr>
        <w:t>completed,</w:t>
      </w:r>
      <w:r w:rsidR="0088360E" w:rsidRPr="002460C7">
        <w:rPr>
          <w:rFonts w:asciiTheme="minorHAnsi" w:eastAsia="Calibri" w:hAnsiTheme="minorHAnsi" w:cstheme="minorHAnsi"/>
          <w:sz w:val="24"/>
          <w:szCs w:val="24"/>
        </w:rPr>
        <w:t xml:space="preserve"> and </w:t>
      </w:r>
      <w:r w:rsidR="00B138A7" w:rsidRPr="002460C7">
        <w:rPr>
          <w:rFonts w:asciiTheme="minorHAnsi" w:eastAsia="Calibri" w:hAnsiTheme="minorHAnsi" w:cstheme="minorHAnsi"/>
          <w:sz w:val="24"/>
          <w:szCs w:val="24"/>
        </w:rPr>
        <w:t xml:space="preserve">whether </w:t>
      </w:r>
      <w:r w:rsidR="002B56E8" w:rsidRPr="002460C7">
        <w:rPr>
          <w:rFonts w:asciiTheme="minorHAnsi" w:eastAsia="Calibri" w:hAnsiTheme="minorHAnsi" w:cstheme="minorHAnsi"/>
          <w:sz w:val="24"/>
          <w:szCs w:val="24"/>
        </w:rPr>
        <w:t xml:space="preserve">the product owner was trained </w:t>
      </w:r>
      <w:r w:rsidR="002B72A7" w:rsidRPr="002460C7">
        <w:rPr>
          <w:rFonts w:asciiTheme="minorHAnsi" w:eastAsia="Calibri" w:hAnsiTheme="minorHAnsi" w:cstheme="minorHAnsi"/>
          <w:sz w:val="24"/>
          <w:szCs w:val="24"/>
        </w:rPr>
        <w:t>i</w:t>
      </w:r>
      <w:r w:rsidR="00F660DB" w:rsidRPr="002460C7">
        <w:rPr>
          <w:rFonts w:asciiTheme="minorHAnsi" w:eastAsia="Calibri" w:hAnsiTheme="minorHAnsi" w:cstheme="minorHAnsi"/>
          <w:sz w:val="24"/>
          <w:szCs w:val="24"/>
        </w:rPr>
        <w:t>n</w:t>
      </w:r>
      <w:r w:rsidR="00F660DB" w:rsidRPr="00FE7D8B">
        <w:rPr>
          <w:rFonts w:asciiTheme="minorHAnsi" w:hAnsiTheme="minorHAnsi" w:cstheme="minorHAnsi"/>
          <w:sz w:val="24"/>
        </w:rPr>
        <w:t xml:space="preserve"> how to add users, roles, and permissions</w:t>
      </w:r>
      <w:r w:rsidR="006D7A3A" w:rsidRPr="00FE7D8B">
        <w:rPr>
          <w:rFonts w:asciiTheme="minorHAnsi" w:hAnsiTheme="minorHAnsi" w:cstheme="minorHAnsi"/>
          <w:sz w:val="24"/>
        </w:rPr>
        <w:t>.</w:t>
      </w:r>
    </w:p>
    <w:p w14:paraId="4A7F229A" w14:textId="12F74403" w:rsidR="008C32CA" w:rsidRPr="002460C7" w:rsidRDefault="00C44408" w:rsidP="0068584A">
      <w:pPr>
        <w:widowControl w:val="0"/>
        <w:numPr>
          <w:ilvl w:val="0"/>
          <w:numId w:val="18"/>
        </w:numPr>
        <w:autoSpaceDE w:val="0"/>
        <w:autoSpaceDN w:val="0"/>
        <w:spacing w:after="120"/>
        <w:ind w:left="1440" w:hanging="1080"/>
        <w:jc w:val="both"/>
        <w:rPr>
          <w:rFonts w:asciiTheme="minorHAnsi" w:eastAsia="Calibri" w:hAnsiTheme="minorHAnsi" w:cstheme="minorHAnsi"/>
          <w:sz w:val="24"/>
          <w:szCs w:val="24"/>
        </w:rPr>
      </w:pPr>
      <w:r w:rsidRPr="002460C7">
        <w:rPr>
          <w:rFonts w:asciiTheme="minorHAnsi" w:eastAsia="Calibri" w:hAnsiTheme="minorHAnsi" w:cstheme="minorHAnsi"/>
          <w:sz w:val="24"/>
          <w:szCs w:val="24"/>
        </w:rPr>
        <w:t>Verify</w:t>
      </w:r>
      <w:r w:rsidR="008C32CA" w:rsidRPr="002460C7">
        <w:rPr>
          <w:rFonts w:asciiTheme="minorHAnsi" w:eastAsia="Calibri" w:hAnsiTheme="minorHAnsi" w:cstheme="minorHAnsi"/>
          <w:sz w:val="24"/>
          <w:szCs w:val="24"/>
        </w:rPr>
        <w:t xml:space="preserve"> the training was conducted and documentation was distributed to end users in a timely manner before </w:t>
      </w:r>
      <w:r w:rsidR="00BA7AD8" w:rsidRPr="002460C7">
        <w:rPr>
          <w:rFonts w:asciiTheme="minorHAnsi" w:eastAsia="Calibri" w:hAnsiTheme="minorHAnsi" w:cstheme="minorHAnsi"/>
          <w:sz w:val="24"/>
          <w:szCs w:val="24"/>
        </w:rPr>
        <w:t xml:space="preserve">User Acceptance Testing and </w:t>
      </w:r>
      <w:r w:rsidR="008C32CA" w:rsidRPr="002460C7">
        <w:rPr>
          <w:rFonts w:asciiTheme="minorHAnsi" w:eastAsia="Calibri" w:hAnsiTheme="minorHAnsi" w:cstheme="minorHAnsi"/>
          <w:sz w:val="24"/>
          <w:szCs w:val="24"/>
        </w:rPr>
        <w:t>application implementation.</w:t>
      </w:r>
    </w:p>
    <w:p w14:paraId="04407C79" w14:textId="526BB86C" w:rsidR="008C32CA" w:rsidRPr="00FE7D8B" w:rsidRDefault="008C32CA" w:rsidP="001A5941">
      <w:pPr>
        <w:keepNext/>
        <w:keepLines/>
        <w:widowControl w:val="0"/>
        <w:numPr>
          <w:ilvl w:val="0"/>
          <w:numId w:val="18"/>
        </w:numPr>
        <w:autoSpaceDE w:val="0"/>
        <w:autoSpaceDN w:val="0"/>
        <w:ind w:left="1440" w:hanging="1080"/>
        <w:jc w:val="both"/>
        <w:rPr>
          <w:rFonts w:asciiTheme="minorHAnsi" w:eastAsia="Calibri" w:hAnsiTheme="minorHAnsi" w:cstheme="minorHAnsi"/>
          <w:sz w:val="24"/>
          <w:szCs w:val="24"/>
        </w:rPr>
      </w:pPr>
      <w:r w:rsidRPr="00FE7D8B">
        <w:rPr>
          <w:rFonts w:asciiTheme="minorHAnsi" w:eastAsia="Calibri" w:hAnsiTheme="minorHAnsi" w:cstheme="minorHAnsi"/>
          <w:sz w:val="24"/>
          <w:szCs w:val="24"/>
        </w:rPr>
        <w:lastRenderedPageBreak/>
        <w:t>Verify IT training (for all roles – DBA, SA, help desk) includes the following:</w:t>
      </w:r>
    </w:p>
    <w:p w14:paraId="7CFFC94E" w14:textId="77777777" w:rsidR="00D074B1" w:rsidRPr="002460C7" w:rsidRDefault="008C32CA" w:rsidP="001D3298">
      <w:pPr>
        <w:pStyle w:val="ListParagraph"/>
        <w:numPr>
          <w:ilvl w:val="2"/>
          <w:numId w:val="35"/>
        </w:numPr>
        <w:ind w:left="2160"/>
        <w:jc w:val="both"/>
        <w:rPr>
          <w:rFonts w:asciiTheme="minorHAnsi" w:hAnsiTheme="minorHAnsi" w:cstheme="minorHAnsi"/>
          <w:sz w:val="24"/>
          <w:szCs w:val="24"/>
        </w:rPr>
      </w:pPr>
      <w:r w:rsidRPr="002460C7">
        <w:rPr>
          <w:rFonts w:asciiTheme="minorHAnsi" w:hAnsiTheme="minorHAnsi" w:cstheme="minorHAnsi"/>
          <w:sz w:val="24"/>
          <w:szCs w:val="24"/>
        </w:rPr>
        <w:t>Issue/error troubleshooting</w:t>
      </w:r>
    </w:p>
    <w:p w14:paraId="7BDABC94" w14:textId="77777777" w:rsidR="00D074B1" w:rsidRPr="002460C7" w:rsidRDefault="00D074B1" w:rsidP="001D3298">
      <w:pPr>
        <w:pStyle w:val="ListParagraph"/>
        <w:numPr>
          <w:ilvl w:val="2"/>
          <w:numId w:val="35"/>
        </w:numPr>
        <w:ind w:left="2160"/>
        <w:jc w:val="both"/>
        <w:rPr>
          <w:rFonts w:asciiTheme="minorHAnsi" w:hAnsiTheme="minorHAnsi" w:cstheme="minorHAnsi"/>
          <w:sz w:val="24"/>
          <w:szCs w:val="24"/>
        </w:rPr>
      </w:pPr>
      <w:r w:rsidRPr="002460C7">
        <w:rPr>
          <w:rFonts w:asciiTheme="minorHAnsi" w:hAnsiTheme="minorHAnsi" w:cstheme="minorHAnsi"/>
          <w:sz w:val="24"/>
          <w:szCs w:val="24"/>
        </w:rPr>
        <w:t>I</w:t>
      </w:r>
      <w:r w:rsidR="008C32CA" w:rsidRPr="002460C7">
        <w:rPr>
          <w:rFonts w:asciiTheme="minorHAnsi" w:hAnsiTheme="minorHAnsi" w:cstheme="minorHAnsi"/>
          <w:sz w:val="24"/>
          <w:szCs w:val="24"/>
        </w:rPr>
        <w:t>nterface operations</w:t>
      </w:r>
    </w:p>
    <w:p w14:paraId="118174BA" w14:textId="77777777" w:rsidR="00D074B1" w:rsidRPr="002460C7" w:rsidRDefault="00D074B1" w:rsidP="001D3298">
      <w:pPr>
        <w:pStyle w:val="ListParagraph"/>
        <w:numPr>
          <w:ilvl w:val="2"/>
          <w:numId w:val="35"/>
        </w:numPr>
        <w:ind w:left="2160"/>
        <w:jc w:val="both"/>
        <w:rPr>
          <w:rFonts w:asciiTheme="minorHAnsi" w:hAnsiTheme="minorHAnsi" w:cstheme="minorHAnsi"/>
          <w:sz w:val="24"/>
          <w:szCs w:val="24"/>
        </w:rPr>
      </w:pPr>
      <w:r w:rsidRPr="002460C7">
        <w:rPr>
          <w:rFonts w:asciiTheme="minorHAnsi" w:hAnsiTheme="minorHAnsi" w:cstheme="minorHAnsi"/>
          <w:sz w:val="24"/>
          <w:szCs w:val="24"/>
        </w:rPr>
        <w:t>B</w:t>
      </w:r>
      <w:r w:rsidR="008C32CA" w:rsidRPr="002460C7">
        <w:rPr>
          <w:rFonts w:asciiTheme="minorHAnsi" w:hAnsiTheme="minorHAnsi" w:cstheme="minorHAnsi"/>
          <w:sz w:val="24"/>
          <w:szCs w:val="24"/>
        </w:rPr>
        <w:t>atch job scheduling</w:t>
      </w:r>
    </w:p>
    <w:p w14:paraId="50347001" w14:textId="5A774F69" w:rsidR="001D031A" w:rsidRPr="002460C7" w:rsidRDefault="008C32CA" w:rsidP="001A15D3">
      <w:pPr>
        <w:pStyle w:val="ListParagraph"/>
        <w:numPr>
          <w:ilvl w:val="2"/>
          <w:numId w:val="35"/>
        </w:numPr>
        <w:ind w:left="2160"/>
        <w:jc w:val="both"/>
        <w:rPr>
          <w:rFonts w:asciiTheme="minorHAnsi" w:eastAsia="Calibri" w:hAnsiTheme="minorHAnsi" w:cstheme="minorHAnsi"/>
          <w:sz w:val="24"/>
          <w:szCs w:val="24"/>
        </w:rPr>
      </w:pPr>
      <w:r w:rsidRPr="002460C7">
        <w:rPr>
          <w:rFonts w:asciiTheme="minorHAnsi" w:hAnsiTheme="minorHAnsi" w:cstheme="minorHAnsi"/>
          <w:sz w:val="24"/>
          <w:szCs w:val="24"/>
        </w:rPr>
        <w:t>User administration</w:t>
      </w:r>
    </w:p>
    <w:p w14:paraId="316D168A" w14:textId="4A4EE859" w:rsidR="008C32CA" w:rsidRPr="00FE7D8B" w:rsidRDefault="008C32CA" w:rsidP="006E6524">
      <w:pPr>
        <w:pStyle w:val="ListParagraph"/>
        <w:spacing w:after="120"/>
        <w:ind w:left="1440"/>
        <w:jc w:val="both"/>
        <w:rPr>
          <w:rFonts w:asciiTheme="minorHAnsi" w:eastAsia="Calibri" w:hAnsiTheme="minorHAnsi" w:cstheme="minorHAnsi"/>
          <w:sz w:val="24"/>
          <w:szCs w:val="24"/>
        </w:rPr>
      </w:pPr>
      <w:r w:rsidRPr="00FE7D8B">
        <w:rPr>
          <w:rFonts w:asciiTheme="minorHAnsi" w:eastAsia="Calibri" w:hAnsiTheme="minorHAnsi" w:cstheme="minorHAnsi"/>
          <w:sz w:val="24"/>
          <w:szCs w:val="24"/>
        </w:rPr>
        <w:t xml:space="preserve">If end-user training materials were not necessary, obtain </w:t>
      </w:r>
      <w:r w:rsidR="005A0611" w:rsidRPr="00FE7D8B">
        <w:rPr>
          <w:rFonts w:asciiTheme="minorHAnsi" w:eastAsia="Calibri" w:hAnsiTheme="minorHAnsi" w:cstheme="minorHAnsi"/>
          <w:sz w:val="24"/>
          <w:szCs w:val="24"/>
        </w:rPr>
        <w:t xml:space="preserve">an </w:t>
      </w:r>
      <w:r w:rsidRPr="00FE7D8B">
        <w:rPr>
          <w:rFonts w:asciiTheme="minorHAnsi" w:eastAsia="Calibri" w:hAnsiTheme="minorHAnsi" w:cstheme="minorHAnsi"/>
          <w:sz w:val="24"/>
          <w:szCs w:val="24"/>
        </w:rPr>
        <w:t xml:space="preserve">explanation </w:t>
      </w:r>
      <w:r w:rsidR="005A0611" w:rsidRPr="00FE7D8B">
        <w:rPr>
          <w:rFonts w:asciiTheme="minorHAnsi" w:eastAsia="Calibri" w:hAnsiTheme="minorHAnsi" w:cstheme="minorHAnsi"/>
          <w:sz w:val="24"/>
          <w:szCs w:val="24"/>
        </w:rPr>
        <w:t xml:space="preserve">regarding </w:t>
      </w:r>
      <w:r w:rsidRPr="00FE7D8B">
        <w:rPr>
          <w:rFonts w:asciiTheme="minorHAnsi" w:eastAsia="Calibri" w:hAnsiTheme="minorHAnsi" w:cstheme="minorHAnsi"/>
          <w:sz w:val="24"/>
          <w:szCs w:val="24"/>
        </w:rPr>
        <w:t>why.</w:t>
      </w:r>
      <w:bookmarkStart w:id="30" w:name="_Toc939952"/>
    </w:p>
    <w:p w14:paraId="4C292153" w14:textId="7BD54EB9" w:rsidR="00F660DB" w:rsidRPr="002460C7" w:rsidRDefault="00F660DB" w:rsidP="001A15D3">
      <w:pPr>
        <w:keepNext/>
        <w:widowControl w:val="0"/>
        <w:numPr>
          <w:ilvl w:val="0"/>
          <w:numId w:val="18"/>
        </w:numPr>
        <w:autoSpaceDE w:val="0"/>
        <w:autoSpaceDN w:val="0"/>
        <w:spacing w:after="120"/>
        <w:jc w:val="both"/>
        <w:rPr>
          <w:rFonts w:asciiTheme="minorHAnsi" w:eastAsia="Calibri" w:hAnsiTheme="minorHAnsi" w:cstheme="minorHAnsi"/>
          <w:sz w:val="24"/>
          <w:szCs w:val="24"/>
        </w:rPr>
      </w:pPr>
      <w:r w:rsidRPr="002460C7">
        <w:rPr>
          <w:rFonts w:asciiTheme="minorHAnsi" w:eastAsia="Calibri" w:hAnsiTheme="minorHAnsi" w:cstheme="minorHAnsi"/>
          <w:sz w:val="24"/>
          <w:szCs w:val="24"/>
        </w:rPr>
        <w:t>Verify all deliverables specified in the contract have been met.</w:t>
      </w:r>
    </w:p>
    <w:p w14:paraId="3323298F" w14:textId="39D34324" w:rsidR="008C32CA" w:rsidRPr="002460C7" w:rsidRDefault="008C32CA" w:rsidP="001D3298">
      <w:pPr>
        <w:pStyle w:val="Objective"/>
      </w:pPr>
      <w:bookmarkStart w:id="31" w:name="_Toc52378149"/>
      <w:bookmarkStart w:id="32" w:name="_Toc223963623"/>
      <w:bookmarkStart w:id="33" w:name="_Toc241749314"/>
      <w:r w:rsidRPr="002460C7">
        <w:t>Determine if technical and operational procedures are in place.</w:t>
      </w:r>
      <w:bookmarkEnd w:id="30"/>
      <w:bookmarkEnd w:id="31"/>
      <w:bookmarkEnd w:id="32"/>
      <w:bookmarkEnd w:id="33"/>
    </w:p>
    <w:p w14:paraId="40429078" w14:textId="6241933D" w:rsidR="008C32CA" w:rsidRPr="002460C7" w:rsidRDefault="008C32CA" w:rsidP="0068584A">
      <w:pPr>
        <w:widowControl w:val="0"/>
        <w:numPr>
          <w:ilvl w:val="0"/>
          <w:numId w:val="20"/>
        </w:numPr>
        <w:autoSpaceDE w:val="0"/>
        <w:autoSpaceDN w:val="0"/>
        <w:spacing w:after="120"/>
        <w:ind w:left="1440" w:hanging="1080"/>
        <w:jc w:val="both"/>
        <w:rPr>
          <w:rFonts w:asciiTheme="minorHAnsi" w:eastAsia="Calibri" w:hAnsiTheme="minorHAnsi" w:cstheme="minorHAnsi"/>
          <w:sz w:val="24"/>
          <w:szCs w:val="24"/>
        </w:rPr>
      </w:pPr>
      <w:r w:rsidRPr="002460C7">
        <w:rPr>
          <w:rFonts w:asciiTheme="minorHAnsi" w:eastAsia="Calibri" w:hAnsiTheme="minorHAnsi" w:cstheme="minorHAnsi"/>
          <w:sz w:val="24"/>
          <w:szCs w:val="24"/>
        </w:rPr>
        <w:t xml:space="preserve">Obtain </w:t>
      </w:r>
      <w:r w:rsidR="00580619" w:rsidRPr="002460C7">
        <w:rPr>
          <w:rFonts w:asciiTheme="minorHAnsi" w:eastAsia="Calibri" w:hAnsiTheme="minorHAnsi" w:cstheme="minorHAnsi"/>
          <w:sz w:val="24"/>
          <w:szCs w:val="24"/>
        </w:rPr>
        <w:t>end-user</w:t>
      </w:r>
      <w:r w:rsidRPr="002460C7">
        <w:rPr>
          <w:rFonts w:asciiTheme="minorHAnsi" w:eastAsia="Calibri" w:hAnsiTheme="minorHAnsi" w:cstheme="minorHAnsi"/>
          <w:sz w:val="24"/>
          <w:szCs w:val="24"/>
        </w:rPr>
        <w:t xml:space="preserve"> manuals or help screens provided to end users.</w:t>
      </w:r>
    </w:p>
    <w:p w14:paraId="10962F9B" w14:textId="6FD9C7C1" w:rsidR="005A0611" w:rsidRPr="002460C7" w:rsidRDefault="00C44408" w:rsidP="0068584A">
      <w:pPr>
        <w:widowControl w:val="0"/>
        <w:numPr>
          <w:ilvl w:val="0"/>
          <w:numId w:val="20"/>
        </w:numPr>
        <w:autoSpaceDE w:val="0"/>
        <w:autoSpaceDN w:val="0"/>
        <w:spacing w:after="120"/>
        <w:ind w:left="1440" w:hanging="1080"/>
        <w:jc w:val="both"/>
        <w:rPr>
          <w:rFonts w:asciiTheme="minorHAnsi" w:eastAsia="Calibri" w:hAnsiTheme="minorHAnsi" w:cstheme="minorHAnsi"/>
          <w:sz w:val="24"/>
          <w:szCs w:val="24"/>
        </w:rPr>
      </w:pPr>
      <w:r w:rsidRPr="002460C7">
        <w:rPr>
          <w:rFonts w:asciiTheme="minorHAnsi" w:eastAsia="Calibri" w:hAnsiTheme="minorHAnsi" w:cstheme="minorHAnsi"/>
          <w:sz w:val="24"/>
          <w:szCs w:val="24"/>
        </w:rPr>
        <w:t>Verify</w:t>
      </w:r>
      <w:r w:rsidR="008C32CA" w:rsidRPr="002460C7">
        <w:rPr>
          <w:rFonts w:asciiTheme="minorHAnsi" w:eastAsia="Calibri" w:hAnsiTheme="minorHAnsi" w:cstheme="minorHAnsi"/>
          <w:sz w:val="24"/>
          <w:szCs w:val="24"/>
        </w:rPr>
        <w:t xml:space="preserve"> the documentation addresses relevant aspects of the application's functionality.</w:t>
      </w:r>
    </w:p>
    <w:p w14:paraId="58DB722E" w14:textId="2C292D52" w:rsidR="008C32CA" w:rsidRPr="002460C7" w:rsidRDefault="008C32CA" w:rsidP="00675464">
      <w:pPr>
        <w:widowControl w:val="0"/>
        <w:numPr>
          <w:ilvl w:val="0"/>
          <w:numId w:val="20"/>
        </w:numPr>
        <w:autoSpaceDE w:val="0"/>
        <w:autoSpaceDN w:val="0"/>
        <w:spacing w:after="120"/>
        <w:ind w:left="1440" w:hanging="1080"/>
        <w:jc w:val="both"/>
        <w:rPr>
          <w:rFonts w:asciiTheme="minorHAnsi" w:eastAsia="Calibri" w:hAnsiTheme="minorHAnsi" w:cstheme="minorHAnsi"/>
          <w:sz w:val="24"/>
          <w:szCs w:val="24"/>
        </w:rPr>
      </w:pPr>
      <w:r w:rsidRPr="002460C7">
        <w:rPr>
          <w:rFonts w:asciiTheme="minorHAnsi" w:eastAsia="Calibri" w:hAnsiTheme="minorHAnsi" w:cstheme="minorHAnsi"/>
          <w:sz w:val="24"/>
          <w:szCs w:val="24"/>
        </w:rPr>
        <w:t>Determine how the user manuals or help screens are made available to end users</w:t>
      </w:r>
      <w:r w:rsidR="00C43E2B" w:rsidRPr="002460C7">
        <w:rPr>
          <w:rFonts w:asciiTheme="minorHAnsi" w:hAnsiTheme="minorHAnsi" w:cstheme="minorHAnsi"/>
          <w:sz w:val="24"/>
          <w:szCs w:val="24"/>
        </w:rPr>
        <w:t xml:space="preserve">, and verify </w:t>
      </w:r>
      <w:r w:rsidR="00AB1D5D" w:rsidRPr="002460C7">
        <w:rPr>
          <w:rFonts w:asciiTheme="minorHAnsi" w:hAnsiTheme="minorHAnsi" w:cstheme="minorHAnsi"/>
          <w:sz w:val="24"/>
          <w:szCs w:val="24"/>
        </w:rPr>
        <w:t>that access is</w:t>
      </w:r>
      <w:r w:rsidR="00C43E2B" w:rsidRPr="002460C7">
        <w:rPr>
          <w:rFonts w:asciiTheme="minorHAnsi" w:hAnsiTheme="minorHAnsi" w:cstheme="minorHAnsi"/>
          <w:sz w:val="24"/>
          <w:szCs w:val="24"/>
        </w:rPr>
        <w:t xml:space="preserve"> limited to authorized users</w:t>
      </w:r>
      <w:r w:rsidRPr="002460C7">
        <w:rPr>
          <w:rFonts w:asciiTheme="minorHAnsi" w:eastAsia="Calibri" w:hAnsiTheme="minorHAnsi" w:cstheme="minorHAnsi"/>
          <w:sz w:val="24"/>
          <w:szCs w:val="24"/>
        </w:rPr>
        <w:t>.</w:t>
      </w:r>
    </w:p>
    <w:p w14:paraId="34C4BD39" w14:textId="3A7F3D8C" w:rsidR="008C32CA" w:rsidRPr="002460C7" w:rsidRDefault="008C32CA" w:rsidP="001D3298">
      <w:pPr>
        <w:pStyle w:val="Objective"/>
      </w:pPr>
      <w:bookmarkStart w:id="34" w:name="_Toc52378150"/>
      <w:bookmarkStart w:id="35" w:name="_Toc223963624"/>
      <w:bookmarkStart w:id="36" w:name="_Toc241749315"/>
      <w:r w:rsidRPr="002460C7">
        <w:t xml:space="preserve">Determine </w:t>
      </w:r>
      <w:r w:rsidR="00203D91" w:rsidRPr="002460C7">
        <w:t xml:space="preserve">the </w:t>
      </w:r>
      <w:r w:rsidRPr="002460C7">
        <w:t>adequacy of controls over Disaster Recovery.</w:t>
      </w:r>
      <w:bookmarkStart w:id="37" w:name="_Toc939938"/>
      <w:bookmarkEnd w:id="34"/>
      <w:bookmarkEnd w:id="35"/>
      <w:bookmarkEnd w:id="36"/>
    </w:p>
    <w:p w14:paraId="151E5D91" w14:textId="42BC6FBE" w:rsidR="00DB408A" w:rsidRPr="002460C7" w:rsidRDefault="00481D8C" w:rsidP="00E82B63">
      <w:pPr>
        <w:spacing w:after="120"/>
        <w:ind w:left="1440"/>
        <w:jc w:val="both"/>
        <w:rPr>
          <w:rFonts w:asciiTheme="minorHAnsi" w:hAnsiTheme="minorHAnsi" w:cstheme="minorHAnsi"/>
          <w:sz w:val="24"/>
          <w:szCs w:val="24"/>
          <w:lang w:bidi="en-US"/>
        </w:rPr>
      </w:pPr>
      <w:r w:rsidRPr="002460C7">
        <w:rPr>
          <w:rFonts w:asciiTheme="minorHAnsi" w:hAnsiTheme="minorHAnsi" w:cstheme="minorHAnsi"/>
          <w:sz w:val="24"/>
          <w:szCs w:val="24"/>
          <w:lang w:bidi="en-US"/>
        </w:rPr>
        <w:t xml:space="preserve">Disaster Recovery (DR) is a complex process </w:t>
      </w:r>
      <w:r w:rsidR="00D40E50" w:rsidRPr="002460C7">
        <w:rPr>
          <w:rFonts w:asciiTheme="minorHAnsi" w:hAnsiTheme="minorHAnsi" w:cstheme="minorHAnsi"/>
          <w:sz w:val="24"/>
          <w:szCs w:val="24"/>
          <w:lang w:bidi="en-US"/>
        </w:rPr>
        <w:t>in which</w:t>
      </w:r>
      <w:r w:rsidRPr="002460C7">
        <w:rPr>
          <w:rFonts w:asciiTheme="minorHAnsi" w:hAnsiTheme="minorHAnsi" w:cstheme="minorHAnsi"/>
          <w:sz w:val="24"/>
          <w:szCs w:val="24"/>
          <w:lang w:bidi="en-US"/>
        </w:rPr>
        <w:t xml:space="preserve"> business and technology units work together to restore a system after a disruptive event. The business unit is responsible for communicating a system’s importance through uptime and restoration needs. This should be formally documented </w:t>
      </w:r>
      <w:r w:rsidR="000633C0" w:rsidRPr="002460C7">
        <w:rPr>
          <w:rFonts w:asciiTheme="minorHAnsi" w:hAnsiTheme="minorHAnsi" w:cstheme="minorHAnsi"/>
          <w:sz w:val="24"/>
          <w:szCs w:val="24"/>
          <w:lang w:bidi="en-US"/>
        </w:rPr>
        <w:t>in</w:t>
      </w:r>
      <w:r w:rsidRPr="002460C7">
        <w:rPr>
          <w:rFonts w:asciiTheme="minorHAnsi" w:hAnsiTheme="minorHAnsi" w:cstheme="minorHAnsi"/>
          <w:sz w:val="24"/>
          <w:szCs w:val="24"/>
          <w:lang w:bidi="en-US"/>
        </w:rPr>
        <w:t xml:space="preserve"> a Business Impact Analysis (BIA). Typically, a system consists of three parts: the application, data storage, and hardware and network devices. The BIA should clearly or visually record all these components along with their Recovery Time Objective (RTO), Recovery Point Objective (RPO), and Maximum Tolerable Downtime (MTD)</w:t>
      </w:r>
      <w:r w:rsidR="00DE3738" w:rsidRPr="002460C7">
        <w:rPr>
          <w:rFonts w:asciiTheme="minorHAnsi" w:hAnsiTheme="minorHAnsi" w:cstheme="minorHAnsi"/>
          <w:sz w:val="24"/>
          <w:szCs w:val="24"/>
          <w:lang w:bidi="en-US"/>
        </w:rPr>
        <w:t>.</w:t>
      </w:r>
      <w:r w:rsidR="004A3526" w:rsidRPr="002460C7">
        <w:rPr>
          <w:rFonts w:asciiTheme="minorHAnsi" w:hAnsiTheme="minorHAnsi" w:cstheme="minorHAnsi"/>
          <w:sz w:val="24"/>
          <w:szCs w:val="24"/>
          <w:lang w:bidi="en-US"/>
        </w:rPr>
        <w:t xml:space="preserve"> </w:t>
      </w:r>
      <w:r w:rsidR="00DB408A" w:rsidRPr="002460C7">
        <w:rPr>
          <w:rFonts w:asciiTheme="minorHAnsi" w:hAnsiTheme="minorHAnsi" w:cstheme="minorHAnsi"/>
          <w:sz w:val="24"/>
          <w:szCs w:val="24"/>
          <w:lang w:bidi="en-US"/>
        </w:rPr>
        <w:t>MTD = RTO + Work Recovery Time (WRT)</w:t>
      </w:r>
    </w:p>
    <w:p w14:paraId="4BF184A0" w14:textId="77777777" w:rsidR="00FB3630" w:rsidRPr="00B32DFD" w:rsidRDefault="00F72416" w:rsidP="00FB3630">
      <w:pPr>
        <w:keepNext/>
        <w:ind w:left="1440"/>
        <w:jc w:val="both"/>
        <w:rPr>
          <w:rFonts w:asciiTheme="minorHAnsi" w:hAnsiTheme="minorHAnsi" w:cstheme="minorHAnsi"/>
        </w:rPr>
      </w:pPr>
      <w:r w:rsidRPr="00FE7D8B">
        <w:rPr>
          <w:rFonts w:asciiTheme="minorHAnsi" w:hAnsiTheme="minorHAnsi" w:cstheme="minorHAnsi"/>
          <w:noProof/>
          <w:sz w:val="24"/>
          <w:szCs w:val="24"/>
          <w:lang w:bidi="en-US"/>
        </w:rPr>
        <w:drawing>
          <wp:inline distT="0" distB="0" distL="0" distR="0" wp14:anchorId="3591AA50" wp14:editId="6D1B6BBA">
            <wp:extent cx="4566062" cy="1944479"/>
            <wp:effectExtent l="0" t="0" r="6350" b="0"/>
            <wp:docPr id="1465071003" name="Picture 1" descr="This timeline illustrates key disaster‑recovery terms. The Recovery Point Objective (RPO) is the period from normal operations until the point when a disaster occurs. The Maximum Tolerable Downtime (MTD) is the total time from the disaster until production is fully restored. MTD includes the Recovery Time Objective (RTO), the time from the disaster until systems are recovered, and the Work Recovery Time (WRT), the time from recovery until production resum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71003" name="Picture 1" descr="This timeline illustrates key disaster‑recovery terms. The Recovery Point Objective (RPO) is the period from normal operations until the point when a disaster occurs. The Maximum Tolerable Downtime (MTD) is the total time from the disaster until production is fully restored. MTD includes the Recovery Time Objective (RTO), the time from the disaster until systems are recovered, and the Work Recovery Time (WRT), the time from recovery until production resumes."/>
                    <pic:cNvPicPr/>
                  </pic:nvPicPr>
                  <pic:blipFill>
                    <a:blip r:embed="rId12">
                      <a:extLst>
                        <a:ext uri="{28A0092B-C50C-407E-A947-70E740481C1C}">
                          <a14:useLocalDpi xmlns:a14="http://schemas.microsoft.com/office/drawing/2010/main" val="0"/>
                        </a:ext>
                      </a:extLst>
                    </a:blip>
                    <a:stretch>
                      <a:fillRect/>
                    </a:stretch>
                  </pic:blipFill>
                  <pic:spPr>
                    <a:xfrm>
                      <a:off x="0" y="0"/>
                      <a:ext cx="4584091" cy="1952157"/>
                    </a:xfrm>
                    <a:prstGeom prst="rect">
                      <a:avLst/>
                    </a:prstGeom>
                  </pic:spPr>
                </pic:pic>
              </a:graphicData>
            </a:graphic>
          </wp:inline>
        </w:drawing>
      </w:r>
    </w:p>
    <w:p w14:paraId="2176D951" w14:textId="05C9FECB" w:rsidR="00CD165D" w:rsidRPr="00B32DFD" w:rsidRDefault="00FB3630" w:rsidP="00B62066">
      <w:pPr>
        <w:pStyle w:val="Caption"/>
        <w:ind w:left="720" w:firstLine="720"/>
        <w:jc w:val="both"/>
        <w:rPr>
          <w:rFonts w:asciiTheme="minorHAnsi" w:hAnsiTheme="minorHAnsi" w:cstheme="minorHAnsi"/>
          <w:sz w:val="24"/>
          <w:szCs w:val="24"/>
          <w:lang w:bidi="en-US"/>
        </w:rPr>
      </w:pPr>
      <w:r w:rsidRPr="00B32DFD">
        <w:rPr>
          <w:rFonts w:asciiTheme="minorHAnsi" w:hAnsiTheme="minorHAnsi" w:cstheme="minorHAnsi"/>
        </w:rPr>
        <w:t>Disaster Recovery Timeline showing the sequence from normal operations to disaster to resuming production.</w:t>
      </w:r>
    </w:p>
    <w:p w14:paraId="5C4C16F7" w14:textId="7ECE8661" w:rsidR="00DF20C6" w:rsidRPr="00FE7D8B" w:rsidRDefault="00DF20C6" w:rsidP="00052934">
      <w:pPr>
        <w:spacing w:after="120" w:line="276" w:lineRule="auto"/>
        <w:ind w:left="1440"/>
        <w:jc w:val="both"/>
        <w:rPr>
          <w:rFonts w:asciiTheme="minorHAnsi" w:eastAsia="Calibri" w:hAnsiTheme="minorHAnsi" w:cstheme="minorHAnsi"/>
          <w:sz w:val="24"/>
          <w:szCs w:val="24"/>
        </w:rPr>
      </w:pPr>
      <w:r w:rsidRPr="00FE7D8B">
        <w:rPr>
          <w:rFonts w:asciiTheme="minorHAnsi" w:eastAsia="Calibri" w:hAnsiTheme="minorHAnsi" w:cstheme="minorHAnsi"/>
          <w:sz w:val="24"/>
          <w:szCs w:val="24"/>
        </w:rPr>
        <w:t xml:space="preserve">Obtain a copy of the BIA </w:t>
      </w:r>
      <w:r w:rsidR="46C154C7" w:rsidRPr="00FE7D8B">
        <w:rPr>
          <w:rFonts w:asciiTheme="minorHAnsi" w:eastAsia="Calibri" w:hAnsiTheme="minorHAnsi" w:cstheme="minorHAnsi"/>
          <w:sz w:val="24"/>
          <w:szCs w:val="24"/>
        </w:rPr>
        <w:t>and ISCP</w:t>
      </w:r>
      <w:r w:rsidRPr="00FE7D8B">
        <w:rPr>
          <w:rFonts w:asciiTheme="minorHAnsi" w:eastAsia="Calibri" w:hAnsiTheme="minorHAnsi" w:cstheme="minorHAnsi"/>
          <w:sz w:val="24"/>
          <w:szCs w:val="24"/>
        </w:rPr>
        <w:t xml:space="preserve"> or comparable document</w:t>
      </w:r>
      <w:r w:rsidR="284176BB" w:rsidRPr="00FE7D8B">
        <w:rPr>
          <w:rFonts w:asciiTheme="minorHAnsi" w:eastAsia="Calibri" w:hAnsiTheme="minorHAnsi" w:cstheme="minorHAnsi"/>
          <w:sz w:val="24"/>
          <w:szCs w:val="24"/>
        </w:rPr>
        <w:t>s</w:t>
      </w:r>
      <w:r w:rsidRPr="00FE7D8B">
        <w:rPr>
          <w:rFonts w:asciiTheme="minorHAnsi" w:eastAsia="Calibri" w:hAnsiTheme="minorHAnsi" w:cstheme="minorHAnsi"/>
          <w:sz w:val="24"/>
          <w:szCs w:val="24"/>
        </w:rPr>
        <w:t>.</w:t>
      </w:r>
    </w:p>
    <w:p w14:paraId="19E0C3C0" w14:textId="26A382E7" w:rsidR="00B14AEE" w:rsidRPr="00FE7D8B" w:rsidRDefault="00B14AEE" w:rsidP="00CD0963">
      <w:pPr>
        <w:pStyle w:val="ListParagraph"/>
        <w:keepNext/>
        <w:numPr>
          <w:ilvl w:val="0"/>
          <w:numId w:val="11"/>
        </w:numPr>
        <w:ind w:left="1440" w:hanging="1080"/>
        <w:jc w:val="both"/>
        <w:rPr>
          <w:rFonts w:asciiTheme="minorHAnsi" w:hAnsiTheme="minorHAnsi" w:cstheme="minorHAnsi"/>
          <w:sz w:val="24"/>
          <w:szCs w:val="24"/>
        </w:rPr>
      </w:pPr>
      <w:r w:rsidRPr="00FE7D8B">
        <w:rPr>
          <w:rFonts w:asciiTheme="minorHAnsi" w:hAnsiTheme="minorHAnsi" w:cstheme="minorHAnsi"/>
          <w:sz w:val="24"/>
          <w:szCs w:val="24"/>
        </w:rPr>
        <w:t xml:space="preserve">Verify a </w:t>
      </w:r>
      <w:r w:rsidR="00B05E1C" w:rsidRPr="00FE7D8B">
        <w:rPr>
          <w:rFonts w:asciiTheme="minorHAnsi" w:hAnsiTheme="minorHAnsi" w:cstheme="minorHAnsi"/>
          <w:sz w:val="24"/>
          <w:szCs w:val="24"/>
        </w:rPr>
        <w:t>disaster recovery plan exists</w:t>
      </w:r>
      <w:r w:rsidR="28FEE1EE" w:rsidRPr="00FE7D8B">
        <w:rPr>
          <w:rFonts w:asciiTheme="minorHAnsi" w:hAnsiTheme="minorHAnsi" w:cstheme="minorHAnsi"/>
          <w:sz w:val="24"/>
          <w:szCs w:val="24"/>
        </w:rPr>
        <w:t xml:space="preserve"> for the solution</w:t>
      </w:r>
      <w:r w:rsidR="00B05E1C" w:rsidRPr="00FE7D8B">
        <w:rPr>
          <w:rFonts w:asciiTheme="minorHAnsi" w:hAnsiTheme="minorHAnsi" w:cstheme="minorHAnsi"/>
          <w:sz w:val="24"/>
          <w:szCs w:val="24"/>
        </w:rPr>
        <w:t>.</w:t>
      </w:r>
      <w:r w:rsidR="56DA252A" w:rsidRPr="00FE7D8B">
        <w:rPr>
          <w:rFonts w:asciiTheme="minorHAnsi" w:hAnsiTheme="minorHAnsi" w:cstheme="minorHAnsi"/>
          <w:sz w:val="24"/>
          <w:szCs w:val="24"/>
        </w:rPr>
        <w:t xml:space="preserve"> Verify the Agency has started the process for completion of an </w:t>
      </w:r>
      <w:r w:rsidR="0038298B" w:rsidRPr="00FE7D8B">
        <w:rPr>
          <w:rFonts w:asciiTheme="minorHAnsi" w:hAnsiTheme="minorHAnsi" w:cstheme="minorHAnsi"/>
          <w:sz w:val="24"/>
          <w:szCs w:val="24"/>
        </w:rPr>
        <w:t>Agency-specific</w:t>
      </w:r>
      <w:r w:rsidR="56DA252A" w:rsidRPr="00FE7D8B">
        <w:rPr>
          <w:rFonts w:asciiTheme="minorHAnsi" w:hAnsiTheme="minorHAnsi" w:cstheme="minorHAnsi"/>
          <w:sz w:val="24"/>
          <w:szCs w:val="24"/>
        </w:rPr>
        <w:t xml:space="preserve"> Information System Contingency </w:t>
      </w:r>
      <w:r w:rsidR="56DA252A" w:rsidRPr="00FE7D8B">
        <w:rPr>
          <w:rFonts w:asciiTheme="minorHAnsi" w:hAnsiTheme="minorHAnsi" w:cstheme="minorHAnsi"/>
          <w:sz w:val="24"/>
          <w:szCs w:val="24"/>
        </w:rPr>
        <w:lastRenderedPageBreak/>
        <w:t>Plan (ISCP)</w:t>
      </w:r>
      <w:r w:rsidR="35A45AD5" w:rsidRPr="00FE7D8B">
        <w:rPr>
          <w:rFonts w:asciiTheme="minorHAnsi" w:hAnsiTheme="minorHAnsi" w:cstheme="minorHAnsi"/>
          <w:sz w:val="24"/>
          <w:szCs w:val="24"/>
        </w:rPr>
        <w:t xml:space="preserve"> containing</w:t>
      </w:r>
      <w:r w:rsidR="008900E0" w:rsidRPr="00FE7D8B">
        <w:rPr>
          <w:rFonts w:asciiTheme="minorHAnsi" w:hAnsiTheme="minorHAnsi" w:cstheme="minorHAnsi"/>
          <w:sz w:val="24"/>
          <w:szCs w:val="24"/>
        </w:rPr>
        <w:t>,</w:t>
      </w:r>
      <w:r w:rsidR="4BDD20B0" w:rsidRPr="00FE7D8B">
        <w:rPr>
          <w:rFonts w:asciiTheme="minorHAnsi" w:hAnsiTheme="minorHAnsi" w:cstheme="minorHAnsi"/>
          <w:sz w:val="24"/>
          <w:szCs w:val="24"/>
        </w:rPr>
        <w:t xml:space="preserve"> if </w:t>
      </w:r>
      <w:r w:rsidR="00E7256A" w:rsidRPr="00FE7D8B">
        <w:rPr>
          <w:rFonts w:asciiTheme="minorHAnsi" w:hAnsiTheme="minorHAnsi" w:cstheme="minorHAnsi"/>
          <w:sz w:val="24"/>
          <w:szCs w:val="24"/>
        </w:rPr>
        <w:t>applicable</w:t>
      </w:r>
      <w:r w:rsidR="4BDD20B0" w:rsidRPr="00FE7D8B">
        <w:rPr>
          <w:rFonts w:asciiTheme="minorHAnsi" w:hAnsiTheme="minorHAnsi" w:cstheme="minorHAnsi"/>
          <w:sz w:val="24"/>
          <w:szCs w:val="24"/>
        </w:rPr>
        <w:t>, but not limited to</w:t>
      </w:r>
      <w:r w:rsidR="35A45AD5" w:rsidRPr="00FE7D8B">
        <w:rPr>
          <w:rFonts w:asciiTheme="minorHAnsi" w:hAnsiTheme="minorHAnsi" w:cstheme="minorHAnsi"/>
          <w:sz w:val="24"/>
          <w:szCs w:val="24"/>
        </w:rPr>
        <w:t>:</w:t>
      </w:r>
    </w:p>
    <w:p w14:paraId="296A8328" w14:textId="52179467" w:rsidR="12FA7832" w:rsidRPr="00FE7D8B" w:rsidRDefault="12FA7832" w:rsidP="00456EBD">
      <w:pPr>
        <w:pStyle w:val="ListParagraph"/>
        <w:keepNext/>
        <w:numPr>
          <w:ilvl w:val="1"/>
          <w:numId w:val="11"/>
        </w:numPr>
        <w:ind w:left="1800"/>
        <w:jc w:val="both"/>
        <w:rPr>
          <w:rFonts w:asciiTheme="minorHAnsi" w:hAnsiTheme="minorHAnsi" w:cstheme="minorHAnsi"/>
          <w:sz w:val="24"/>
          <w:szCs w:val="24"/>
        </w:rPr>
      </w:pPr>
      <w:r w:rsidRPr="00FE7D8B">
        <w:rPr>
          <w:rFonts w:asciiTheme="minorHAnsi" w:hAnsiTheme="minorHAnsi" w:cstheme="minorHAnsi"/>
          <w:sz w:val="24"/>
          <w:szCs w:val="24"/>
        </w:rPr>
        <w:t xml:space="preserve">Communication plan </w:t>
      </w:r>
      <w:r w:rsidR="00FA7254" w:rsidRPr="00FE7D8B">
        <w:rPr>
          <w:rFonts w:asciiTheme="minorHAnsi" w:hAnsiTheme="minorHAnsi" w:cstheme="minorHAnsi"/>
          <w:sz w:val="24"/>
          <w:szCs w:val="24"/>
        </w:rPr>
        <w:t>on</w:t>
      </w:r>
      <w:r w:rsidRPr="00FE7D8B">
        <w:rPr>
          <w:rFonts w:asciiTheme="minorHAnsi" w:hAnsiTheme="minorHAnsi" w:cstheme="minorHAnsi"/>
          <w:sz w:val="24"/>
          <w:szCs w:val="24"/>
        </w:rPr>
        <w:t xml:space="preserve"> how communication with the vendor will be managed</w:t>
      </w:r>
      <w:r w:rsidR="008900E0" w:rsidRPr="00FE7D8B">
        <w:rPr>
          <w:rFonts w:asciiTheme="minorHAnsi" w:hAnsiTheme="minorHAnsi" w:cstheme="minorHAnsi"/>
          <w:sz w:val="24"/>
          <w:szCs w:val="24"/>
        </w:rPr>
        <w:t>.</w:t>
      </w:r>
    </w:p>
    <w:p w14:paraId="71EEAC90" w14:textId="34707AD1" w:rsidR="35A45AD5" w:rsidRPr="00FE7D8B" w:rsidRDefault="35A45AD5" w:rsidP="00456EBD">
      <w:pPr>
        <w:pStyle w:val="ListParagraph"/>
        <w:keepNext/>
        <w:numPr>
          <w:ilvl w:val="1"/>
          <w:numId w:val="11"/>
        </w:numPr>
        <w:ind w:left="1800"/>
        <w:jc w:val="both"/>
        <w:rPr>
          <w:rFonts w:asciiTheme="minorHAnsi" w:hAnsiTheme="minorHAnsi" w:cstheme="minorHAnsi"/>
          <w:sz w:val="24"/>
          <w:szCs w:val="24"/>
        </w:rPr>
      </w:pPr>
      <w:r w:rsidRPr="00FE7D8B">
        <w:rPr>
          <w:rFonts w:asciiTheme="minorHAnsi" w:hAnsiTheme="minorHAnsi" w:cstheme="minorHAnsi"/>
          <w:sz w:val="24"/>
          <w:szCs w:val="24"/>
        </w:rPr>
        <w:t>Agency personnel roles and responsibilities</w:t>
      </w:r>
      <w:r w:rsidR="008900E0" w:rsidRPr="00FE7D8B">
        <w:rPr>
          <w:rFonts w:asciiTheme="minorHAnsi" w:hAnsiTheme="minorHAnsi" w:cstheme="minorHAnsi"/>
          <w:sz w:val="24"/>
          <w:szCs w:val="24"/>
        </w:rPr>
        <w:t>.</w:t>
      </w:r>
    </w:p>
    <w:p w14:paraId="480FA514" w14:textId="69E1A431" w:rsidR="35A45AD5" w:rsidRPr="00FE7D8B" w:rsidRDefault="35A45AD5" w:rsidP="001A5941">
      <w:pPr>
        <w:pStyle w:val="ListParagraph"/>
        <w:numPr>
          <w:ilvl w:val="1"/>
          <w:numId w:val="11"/>
        </w:numPr>
        <w:spacing w:after="120"/>
        <w:ind w:left="1800"/>
        <w:jc w:val="both"/>
        <w:rPr>
          <w:rFonts w:asciiTheme="minorHAnsi" w:hAnsiTheme="minorHAnsi" w:cstheme="minorHAnsi"/>
          <w:sz w:val="24"/>
          <w:szCs w:val="24"/>
        </w:rPr>
      </w:pPr>
      <w:r w:rsidRPr="00FE7D8B">
        <w:rPr>
          <w:rFonts w:asciiTheme="minorHAnsi" w:hAnsiTheme="minorHAnsi" w:cstheme="minorHAnsi"/>
          <w:sz w:val="24"/>
          <w:szCs w:val="24"/>
        </w:rPr>
        <w:t xml:space="preserve">List of </w:t>
      </w:r>
      <w:r w:rsidR="0038298B" w:rsidRPr="00FE7D8B">
        <w:rPr>
          <w:rFonts w:asciiTheme="minorHAnsi" w:hAnsiTheme="minorHAnsi" w:cstheme="minorHAnsi"/>
          <w:sz w:val="24"/>
          <w:szCs w:val="24"/>
        </w:rPr>
        <w:t>state-managed</w:t>
      </w:r>
      <w:r w:rsidRPr="00FE7D8B">
        <w:rPr>
          <w:rFonts w:asciiTheme="minorHAnsi" w:hAnsiTheme="minorHAnsi" w:cstheme="minorHAnsi"/>
          <w:sz w:val="24"/>
          <w:szCs w:val="24"/>
        </w:rPr>
        <w:t xml:space="preserve"> interfaces, priority order</w:t>
      </w:r>
      <w:r w:rsidR="008900E0" w:rsidRPr="00FE7D8B">
        <w:rPr>
          <w:rFonts w:asciiTheme="minorHAnsi" w:hAnsiTheme="minorHAnsi" w:cstheme="minorHAnsi"/>
          <w:sz w:val="24"/>
          <w:szCs w:val="24"/>
        </w:rPr>
        <w:t>,</w:t>
      </w:r>
      <w:r w:rsidRPr="00FE7D8B">
        <w:rPr>
          <w:rFonts w:asciiTheme="minorHAnsi" w:hAnsiTheme="minorHAnsi" w:cstheme="minorHAnsi"/>
          <w:sz w:val="24"/>
          <w:szCs w:val="24"/>
        </w:rPr>
        <w:t xml:space="preserve"> and backup procedures</w:t>
      </w:r>
      <w:r w:rsidR="008900E0" w:rsidRPr="00FE7D8B">
        <w:rPr>
          <w:rFonts w:asciiTheme="minorHAnsi" w:hAnsiTheme="minorHAnsi" w:cstheme="minorHAnsi"/>
          <w:sz w:val="24"/>
          <w:szCs w:val="24"/>
        </w:rPr>
        <w:t>.</w:t>
      </w:r>
    </w:p>
    <w:p w14:paraId="71933B80" w14:textId="134003DC" w:rsidR="00DF20C6" w:rsidRPr="002460C7" w:rsidRDefault="00DF20C6" w:rsidP="001A5941">
      <w:pPr>
        <w:pStyle w:val="ListParagraph"/>
        <w:keepNext/>
        <w:keepLines/>
        <w:numPr>
          <w:ilvl w:val="0"/>
          <w:numId w:val="11"/>
        </w:numPr>
        <w:spacing w:after="120"/>
        <w:ind w:left="1440" w:hanging="1080"/>
        <w:jc w:val="both"/>
        <w:rPr>
          <w:rFonts w:asciiTheme="minorHAnsi" w:hAnsiTheme="minorHAnsi" w:cstheme="minorHAnsi"/>
          <w:sz w:val="24"/>
          <w:szCs w:val="24"/>
        </w:rPr>
      </w:pPr>
      <w:r w:rsidRPr="002460C7">
        <w:rPr>
          <w:rFonts w:asciiTheme="minorHAnsi" w:hAnsiTheme="minorHAnsi" w:cstheme="minorHAnsi"/>
          <w:sz w:val="24"/>
          <w:szCs w:val="24"/>
        </w:rPr>
        <w:t>Verify software, hardware, network components</w:t>
      </w:r>
      <w:r w:rsidR="00B323EB" w:rsidRPr="002460C7">
        <w:rPr>
          <w:rFonts w:asciiTheme="minorHAnsi" w:hAnsiTheme="minorHAnsi" w:cstheme="minorHAnsi"/>
          <w:sz w:val="24"/>
          <w:szCs w:val="24"/>
        </w:rPr>
        <w:t>, and interfaces</w:t>
      </w:r>
      <w:r w:rsidRPr="002460C7">
        <w:rPr>
          <w:rFonts w:asciiTheme="minorHAnsi" w:hAnsiTheme="minorHAnsi" w:cstheme="minorHAnsi"/>
          <w:sz w:val="24"/>
          <w:szCs w:val="24"/>
        </w:rPr>
        <w:t xml:space="preserve"> are determined and documented.</w:t>
      </w:r>
      <w:r w:rsidR="001D74BD" w:rsidRPr="002460C7">
        <w:rPr>
          <w:rFonts w:asciiTheme="minorHAnsi" w:hAnsiTheme="minorHAnsi" w:cstheme="minorHAnsi"/>
          <w:sz w:val="24"/>
          <w:szCs w:val="24"/>
        </w:rPr>
        <w:t xml:space="preserve"> Verify dependencies are clearly noted.</w:t>
      </w:r>
    </w:p>
    <w:p w14:paraId="1FE35F01" w14:textId="56801411" w:rsidR="00DF20C6" w:rsidRPr="002460C7" w:rsidRDefault="00DF20C6" w:rsidP="00CD0963">
      <w:pPr>
        <w:pStyle w:val="ListParagraph"/>
        <w:keepNext/>
        <w:numPr>
          <w:ilvl w:val="0"/>
          <w:numId w:val="11"/>
        </w:numPr>
        <w:spacing w:after="120"/>
        <w:ind w:left="1440" w:hanging="1080"/>
        <w:jc w:val="both"/>
        <w:rPr>
          <w:rFonts w:asciiTheme="minorHAnsi" w:hAnsiTheme="minorHAnsi" w:cstheme="minorHAnsi"/>
          <w:sz w:val="24"/>
          <w:szCs w:val="24"/>
        </w:rPr>
      </w:pPr>
      <w:r w:rsidRPr="002460C7">
        <w:rPr>
          <w:rFonts w:asciiTheme="minorHAnsi" w:hAnsiTheme="minorHAnsi" w:cstheme="minorHAnsi"/>
          <w:sz w:val="24"/>
          <w:szCs w:val="24"/>
        </w:rPr>
        <w:t xml:space="preserve">Verify </w:t>
      </w:r>
      <w:r w:rsidR="00C9296C" w:rsidRPr="002460C7">
        <w:rPr>
          <w:rFonts w:asciiTheme="minorHAnsi" w:hAnsiTheme="minorHAnsi" w:cstheme="minorHAnsi"/>
          <w:sz w:val="24"/>
          <w:szCs w:val="24"/>
        </w:rPr>
        <w:t xml:space="preserve">that </w:t>
      </w:r>
      <w:r w:rsidRPr="002460C7">
        <w:rPr>
          <w:rFonts w:asciiTheme="minorHAnsi" w:hAnsiTheme="minorHAnsi" w:cstheme="minorHAnsi"/>
          <w:sz w:val="24"/>
          <w:szCs w:val="24"/>
        </w:rPr>
        <w:t>criticality and priority are determined and documented to be consistent with the business needs.</w:t>
      </w:r>
    </w:p>
    <w:p w14:paraId="1FD308FA" w14:textId="63AF32F1" w:rsidR="008C32CA" w:rsidRPr="002460C7" w:rsidRDefault="008C32CA" w:rsidP="00CD0963">
      <w:pPr>
        <w:keepNext/>
        <w:widowControl w:val="0"/>
        <w:numPr>
          <w:ilvl w:val="0"/>
          <w:numId w:val="11"/>
        </w:numPr>
        <w:autoSpaceDE w:val="0"/>
        <w:autoSpaceDN w:val="0"/>
        <w:spacing w:after="120"/>
        <w:ind w:left="1440" w:hanging="1080"/>
        <w:jc w:val="both"/>
        <w:rPr>
          <w:rFonts w:asciiTheme="minorHAnsi" w:hAnsiTheme="minorHAnsi" w:cstheme="minorHAnsi"/>
          <w:sz w:val="24"/>
          <w:szCs w:val="24"/>
        </w:rPr>
      </w:pPr>
      <w:r w:rsidRPr="002460C7">
        <w:rPr>
          <w:rFonts w:asciiTheme="minorHAnsi" w:hAnsiTheme="minorHAnsi" w:cstheme="minorHAnsi"/>
          <w:sz w:val="24"/>
          <w:szCs w:val="24"/>
        </w:rPr>
        <w:t>Verify Recovery Time Objective (RTO) is determined and documented to be consistent with the business needs.</w:t>
      </w:r>
    </w:p>
    <w:p w14:paraId="3231E7BF" w14:textId="6DA51F16" w:rsidR="008C32CA" w:rsidRPr="002460C7" w:rsidRDefault="008C32CA" w:rsidP="00CD0963">
      <w:pPr>
        <w:keepNext/>
        <w:widowControl w:val="0"/>
        <w:numPr>
          <w:ilvl w:val="0"/>
          <w:numId w:val="11"/>
        </w:numPr>
        <w:autoSpaceDE w:val="0"/>
        <w:autoSpaceDN w:val="0"/>
        <w:spacing w:after="120"/>
        <w:ind w:left="1440" w:hanging="1080"/>
        <w:jc w:val="both"/>
        <w:rPr>
          <w:rFonts w:asciiTheme="minorHAnsi" w:hAnsiTheme="minorHAnsi" w:cstheme="minorHAnsi"/>
          <w:sz w:val="24"/>
          <w:szCs w:val="24"/>
        </w:rPr>
      </w:pPr>
      <w:r w:rsidRPr="002460C7">
        <w:rPr>
          <w:rFonts w:asciiTheme="minorHAnsi" w:hAnsiTheme="minorHAnsi" w:cstheme="minorHAnsi"/>
          <w:sz w:val="24"/>
          <w:szCs w:val="24"/>
        </w:rPr>
        <w:t xml:space="preserve">Verify Recovery Point Objective (RPO) is determined and documented to be consistent with </w:t>
      </w:r>
      <w:r w:rsidR="00FA7254" w:rsidRPr="002460C7">
        <w:rPr>
          <w:rFonts w:asciiTheme="minorHAnsi" w:hAnsiTheme="minorHAnsi" w:cstheme="minorHAnsi"/>
          <w:sz w:val="24"/>
          <w:szCs w:val="24"/>
        </w:rPr>
        <w:t>business</w:t>
      </w:r>
      <w:r w:rsidRPr="002460C7">
        <w:rPr>
          <w:rFonts w:asciiTheme="minorHAnsi" w:hAnsiTheme="minorHAnsi" w:cstheme="minorHAnsi"/>
          <w:sz w:val="24"/>
          <w:szCs w:val="24"/>
        </w:rPr>
        <w:t xml:space="preserve"> needs.</w:t>
      </w:r>
    </w:p>
    <w:p w14:paraId="3799FBFD" w14:textId="06369563" w:rsidR="00933ABF" w:rsidRPr="002460C7" w:rsidRDefault="00933ABF" w:rsidP="00CD0963">
      <w:pPr>
        <w:numPr>
          <w:ilvl w:val="0"/>
          <w:numId w:val="11"/>
        </w:numPr>
        <w:spacing w:after="120"/>
        <w:ind w:left="1440" w:hanging="1080"/>
        <w:jc w:val="both"/>
        <w:rPr>
          <w:rFonts w:asciiTheme="minorHAnsi" w:hAnsiTheme="minorHAnsi" w:cstheme="minorHAnsi"/>
          <w:sz w:val="24"/>
          <w:szCs w:val="24"/>
        </w:rPr>
      </w:pPr>
      <w:r w:rsidRPr="002460C7">
        <w:rPr>
          <w:rFonts w:asciiTheme="minorHAnsi" w:hAnsiTheme="minorHAnsi" w:cstheme="minorHAnsi"/>
          <w:sz w:val="24"/>
          <w:szCs w:val="24"/>
        </w:rPr>
        <w:t>Verify Maximum Tolerable Downtime (MTD) is determined and documented to be consistent with the business needs.</w:t>
      </w:r>
    </w:p>
    <w:p w14:paraId="027EAC10" w14:textId="4EE95EB4" w:rsidR="00B57BB3" w:rsidRPr="00B32DFD" w:rsidRDefault="00B57BB3" w:rsidP="62340903">
      <w:pPr>
        <w:numPr>
          <w:ilvl w:val="0"/>
          <w:numId w:val="11"/>
        </w:numPr>
        <w:spacing w:after="120"/>
        <w:ind w:left="1440" w:hanging="1080"/>
        <w:jc w:val="both"/>
        <w:rPr>
          <w:rFonts w:asciiTheme="minorHAnsi" w:eastAsia="Segoe UI" w:hAnsiTheme="minorHAnsi" w:cstheme="minorHAnsi"/>
          <w:sz w:val="24"/>
          <w:szCs w:val="24"/>
        </w:rPr>
      </w:pPr>
      <w:r w:rsidRPr="00B32DFD">
        <w:rPr>
          <w:rFonts w:asciiTheme="minorHAnsi" w:hAnsiTheme="minorHAnsi" w:cstheme="minorHAnsi"/>
          <w:sz w:val="24"/>
          <w:szCs w:val="24"/>
        </w:rPr>
        <w:t xml:space="preserve">Verify </w:t>
      </w:r>
      <w:r w:rsidR="004E065A" w:rsidRPr="00B32DFD">
        <w:rPr>
          <w:rFonts w:asciiTheme="minorHAnsi" w:hAnsiTheme="minorHAnsi" w:cstheme="minorHAnsi"/>
          <w:sz w:val="24"/>
          <w:szCs w:val="24"/>
        </w:rPr>
        <w:t>that data can be restored from backups in the event</w:t>
      </w:r>
      <w:r w:rsidR="00AB6918" w:rsidRPr="00B32DFD">
        <w:rPr>
          <w:rFonts w:asciiTheme="minorHAnsi" w:hAnsiTheme="minorHAnsi" w:cstheme="minorHAnsi"/>
          <w:sz w:val="24"/>
          <w:szCs w:val="24"/>
        </w:rPr>
        <w:t xml:space="preserve"> of </w:t>
      </w:r>
      <w:r w:rsidR="00C75BB2" w:rsidRPr="00B32DFD">
        <w:rPr>
          <w:rFonts w:asciiTheme="minorHAnsi" w:hAnsiTheme="minorHAnsi" w:cstheme="minorHAnsi"/>
          <w:sz w:val="24"/>
          <w:szCs w:val="24"/>
        </w:rPr>
        <w:t xml:space="preserve">cybersecurity threats, human error, </w:t>
      </w:r>
      <w:r w:rsidR="00D0487C" w:rsidRPr="00B32DFD">
        <w:rPr>
          <w:rFonts w:asciiTheme="minorHAnsi" w:hAnsiTheme="minorHAnsi" w:cstheme="minorHAnsi"/>
          <w:sz w:val="24"/>
          <w:szCs w:val="24"/>
        </w:rPr>
        <w:t xml:space="preserve">or </w:t>
      </w:r>
      <w:r w:rsidR="00C75BB2" w:rsidRPr="00B32DFD">
        <w:rPr>
          <w:rFonts w:asciiTheme="minorHAnsi" w:hAnsiTheme="minorHAnsi" w:cstheme="minorHAnsi"/>
          <w:sz w:val="24"/>
          <w:szCs w:val="24"/>
        </w:rPr>
        <w:t>hardware o</w:t>
      </w:r>
      <w:r w:rsidR="00676279" w:rsidRPr="00B32DFD">
        <w:rPr>
          <w:rFonts w:asciiTheme="minorHAnsi" w:hAnsiTheme="minorHAnsi" w:cstheme="minorHAnsi"/>
          <w:sz w:val="24"/>
          <w:szCs w:val="24"/>
        </w:rPr>
        <w:t>r</w:t>
      </w:r>
      <w:r w:rsidR="00C75BB2" w:rsidRPr="00B32DFD">
        <w:rPr>
          <w:rFonts w:asciiTheme="minorHAnsi" w:hAnsiTheme="minorHAnsi" w:cstheme="minorHAnsi"/>
          <w:sz w:val="24"/>
          <w:szCs w:val="24"/>
        </w:rPr>
        <w:t xml:space="preserve"> system failures</w:t>
      </w:r>
      <w:r w:rsidR="00D0487C" w:rsidRPr="00B32DFD">
        <w:rPr>
          <w:rFonts w:asciiTheme="minorHAnsi" w:hAnsiTheme="minorHAnsi" w:cstheme="minorHAnsi"/>
          <w:sz w:val="24"/>
          <w:szCs w:val="24"/>
        </w:rPr>
        <w:t xml:space="preserve">. </w:t>
      </w:r>
      <w:r w:rsidR="004E065A" w:rsidRPr="00B32DFD">
        <w:rPr>
          <w:rFonts w:asciiTheme="minorHAnsi" w:hAnsiTheme="minorHAnsi" w:cstheme="minorHAnsi"/>
          <w:sz w:val="24"/>
          <w:szCs w:val="24"/>
        </w:rPr>
        <w:t xml:space="preserve"> Verify the backup schedule is adequate</w:t>
      </w:r>
      <w:r w:rsidR="01ACD598" w:rsidRPr="00B32DFD">
        <w:rPr>
          <w:rFonts w:asciiTheme="minorHAnsi" w:hAnsiTheme="minorHAnsi" w:cstheme="minorHAnsi"/>
          <w:sz w:val="24"/>
          <w:szCs w:val="24"/>
        </w:rPr>
        <w:t xml:space="preserve"> </w:t>
      </w:r>
      <w:r w:rsidR="01ACD598" w:rsidRPr="00B32DFD">
        <w:rPr>
          <w:rFonts w:asciiTheme="minorHAnsi" w:eastAsia="Segoe UI" w:hAnsiTheme="minorHAnsi" w:cstheme="minorHAnsi"/>
          <w:sz w:val="24"/>
          <w:szCs w:val="24"/>
        </w:rPr>
        <w:t>and aligns with the system’s defined Maximum Tolerable Downtime (MTD), ensuring backups are performed frequently enough to support required recovery timeframes. Confirm that backup locations include secure offsite storage.</w:t>
      </w:r>
    </w:p>
    <w:p w14:paraId="6B0C8132" w14:textId="036465F1" w:rsidR="62340903" w:rsidRPr="00FE7D8B" w:rsidRDefault="51177459" w:rsidP="000026EB">
      <w:pPr>
        <w:numPr>
          <w:ilvl w:val="0"/>
          <w:numId w:val="11"/>
        </w:numPr>
        <w:spacing w:after="120"/>
        <w:ind w:left="1440" w:hanging="1080"/>
        <w:jc w:val="both"/>
        <w:rPr>
          <w:rFonts w:asciiTheme="minorHAnsi" w:hAnsiTheme="minorHAnsi" w:cstheme="minorHAnsi"/>
          <w:sz w:val="24"/>
          <w:szCs w:val="24"/>
        </w:rPr>
      </w:pPr>
      <w:r w:rsidRPr="00FE7D8B">
        <w:rPr>
          <w:rFonts w:asciiTheme="minorHAnsi" w:hAnsiTheme="minorHAnsi" w:cstheme="minorHAnsi"/>
          <w:sz w:val="24"/>
          <w:szCs w:val="24"/>
        </w:rPr>
        <w:t>Verify that backups include at least one offline or otherwise protected copy that cannot be altered by ransomware. Confirm that this copy is secured against unauthorized changes.</w:t>
      </w:r>
    </w:p>
    <w:p w14:paraId="20544657" w14:textId="37BFF092" w:rsidR="008C32CA" w:rsidRPr="002460C7" w:rsidRDefault="008C32CA" w:rsidP="001D3298">
      <w:pPr>
        <w:pStyle w:val="Objective"/>
      </w:pPr>
      <w:bookmarkStart w:id="38" w:name="_Toc52378152"/>
      <w:bookmarkStart w:id="39" w:name="_Toc223963625"/>
      <w:bookmarkStart w:id="40" w:name="_Toc241749316"/>
      <w:r w:rsidRPr="002460C7">
        <w:t xml:space="preserve">Determine </w:t>
      </w:r>
      <w:r w:rsidR="000D4337" w:rsidRPr="002460C7">
        <w:t xml:space="preserve">whether </w:t>
      </w:r>
      <w:r w:rsidRPr="002460C7">
        <w:t>user access controls were adequately addressed.</w:t>
      </w:r>
      <w:bookmarkEnd w:id="37"/>
      <w:bookmarkEnd w:id="38"/>
      <w:bookmarkEnd w:id="39"/>
      <w:bookmarkEnd w:id="40"/>
    </w:p>
    <w:p w14:paraId="19B811A6" w14:textId="04D7E266" w:rsidR="008C32CA" w:rsidRPr="002460C7" w:rsidRDefault="008C32CA" w:rsidP="00CD0963">
      <w:pPr>
        <w:spacing w:after="120"/>
        <w:ind w:left="1440"/>
        <w:jc w:val="both"/>
        <w:rPr>
          <w:rFonts w:asciiTheme="minorHAnsi" w:eastAsia="Calibri" w:hAnsiTheme="minorHAnsi" w:cstheme="minorHAnsi"/>
          <w:sz w:val="24"/>
          <w:szCs w:val="24"/>
        </w:rPr>
      </w:pPr>
      <w:r w:rsidRPr="002460C7">
        <w:rPr>
          <w:rFonts w:asciiTheme="minorHAnsi" w:eastAsia="Calibri" w:hAnsiTheme="minorHAnsi" w:cstheme="minorHAnsi"/>
          <w:sz w:val="24"/>
          <w:szCs w:val="24"/>
        </w:rPr>
        <w:t xml:space="preserve">Before </w:t>
      </w:r>
      <w:r w:rsidR="00860544" w:rsidRPr="002460C7">
        <w:rPr>
          <w:rFonts w:asciiTheme="minorHAnsi" w:eastAsia="Calibri" w:hAnsiTheme="minorHAnsi" w:cstheme="minorHAnsi"/>
          <w:sz w:val="24"/>
          <w:szCs w:val="24"/>
        </w:rPr>
        <w:t xml:space="preserve">the </w:t>
      </w:r>
      <w:r w:rsidRPr="002460C7">
        <w:rPr>
          <w:rFonts w:asciiTheme="minorHAnsi" w:eastAsia="Calibri" w:hAnsiTheme="minorHAnsi" w:cstheme="minorHAnsi"/>
          <w:sz w:val="24"/>
          <w:szCs w:val="24"/>
        </w:rPr>
        <w:t>system is put into production:</w:t>
      </w:r>
    </w:p>
    <w:p w14:paraId="5167C24F" w14:textId="7AEA21AB" w:rsidR="008C32CA" w:rsidRPr="002460C7" w:rsidRDefault="008337CB" w:rsidP="00CD0963">
      <w:pPr>
        <w:widowControl w:val="0"/>
        <w:numPr>
          <w:ilvl w:val="0"/>
          <w:numId w:val="16"/>
        </w:numPr>
        <w:autoSpaceDE w:val="0"/>
        <w:autoSpaceDN w:val="0"/>
        <w:spacing w:after="120"/>
        <w:ind w:hanging="1080"/>
        <w:jc w:val="both"/>
        <w:rPr>
          <w:rFonts w:asciiTheme="minorHAnsi" w:eastAsia="Calibri" w:hAnsiTheme="minorHAnsi" w:cstheme="minorHAnsi"/>
          <w:sz w:val="24"/>
          <w:szCs w:val="24"/>
        </w:rPr>
      </w:pPr>
      <w:r w:rsidRPr="002460C7">
        <w:rPr>
          <w:rFonts w:asciiTheme="minorHAnsi" w:eastAsia="Calibri" w:hAnsiTheme="minorHAnsi" w:cstheme="minorHAnsi"/>
          <w:sz w:val="24"/>
          <w:szCs w:val="24"/>
        </w:rPr>
        <w:t>Inspect system reports to</w:t>
      </w:r>
      <w:r w:rsidR="008C32CA" w:rsidRPr="002460C7">
        <w:rPr>
          <w:rFonts w:asciiTheme="minorHAnsi" w:eastAsia="Calibri" w:hAnsiTheme="minorHAnsi" w:cstheme="minorHAnsi"/>
          <w:sz w:val="24"/>
          <w:szCs w:val="24"/>
        </w:rPr>
        <w:t xml:space="preserve"> identify and document users with security administration rights.</w:t>
      </w:r>
    </w:p>
    <w:p w14:paraId="61CDAC13" w14:textId="04030849" w:rsidR="00CE2865" w:rsidRPr="002460C7" w:rsidRDefault="008C32CA" w:rsidP="00CD0963">
      <w:pPr>
        <w:widowControl w:val="0"/>
        <w:numPr>
          <w:ilvl w:val="0"/>
          <w:numId w:val="16"/>
        </w:numPr>
        <w:autoSpaceDE w:val="0"/>
        <w:autoSpaceDN w:val="0"/>
        <w:spacing w:after="120"/>
        <w:ind w:hanging="1080"/>
        <w:jc w:val="both"/>
        <w:rPr>
          <w:rFonts w:asciiTheme="minorHAnsi" w:eastAsia="Calibri" w:hAnsiTheme="minorHAnsi" w:cstheme="minorHAnsi"/>
          <w:sz w:val="24"/>
          <w:szCs w:val="24"/>
        </w:rPr>
      </w:pPr>
      <w:r w:rsidRPr="002460C7">
        <w:rPr>
          <w:rFonts w:asciiTheme="minorHAnsi" w:eastAsia="Calibri" w:hAnsiTheme="minorHAnsi" w:cstheme="minorHAnsi"/>
          <w:sz w:val="24"/>
          <w:szCs w:val="24"/>
        </w:rPr>
        <w:t xml:space="preserve">Verify the </w:t>
      </w:r>
      <w:r w:rsidR="00EB6C24" w:rsidRPr="002460C7">
        <w:rPr>
          <w:rFonts w:asciiTheme="minorHAnsi" w:eastAsia="Calibri" w:hAnsiTheme="minorHAnsi" w:cstheme="minorHAnsi"/>
          <w:sz w:val="24"/>
          <w:szCs w:val="24"/>
        </w:rPr>
        <w:t xml:space="preserve">system </w:t>
      </w:r>
      <w:r w:rsidRPr="002460C7">
        <w:rPr>
          <w:rFonts w:asciiTheme="minorHAnsi" w:eastAsia="Calibri" w:hAnsiTheme="minorHAnsi" w:cstheme="minorHAnsi"/>
          <w:sz w:val="24"/>
          <w:szCs w:val="24"/>
        </w:rPr>
        <w:t>administrator and their duties are defined.</w:t>
      </w:r>
    </w:p>
    <w:p w14:paraId="402A825C" w14:textId="03619836" w:rsidR="008C32CA" w:rsidRPr="002460C7" w:rsidRDefault="00C44408" w:rsidP="00CD0963">
      <w:pPr>
        <w:widowControl w:val="0"/>
        <w:numPr>
          <w:ilvl w:val="0"/>
          <w:numId w:val="16"/>
        </w:numPr>
        <w:autoSpaceDE w:val="0"/>
        <w:autoSpaceDN w:val="0"/>
        <w:spacing w:after="120"/>
        <w:ind w:hanging="1080"/>
        <w:jc w:val="both"/>
        <w:rPr>
          <w:rFonts w:asciiTheme="minorHAnsi" w:eastAsia="Calibri" w:hAnsiTheme="minorHAnsi" w:cstheme="minorHAnsi"/>
          <w:sz w:val="24"/>
          <w:szCs w:val="24"/>
        </w:rPr>
      </w:pPr>
      <w:r w:rsidRPr="002460C7">
        <w:rPr>
          <w:rFonts w:asciiTheme="minorHAnsi" w:eastAsia="Calibri" w:hAnsiTheme="minorHAnsi" w:cstheme="minorHAnsi"/>
          <w:sz w:val="24"/>
          <w:szCs w:val="24"/>
        </w:rPr>
        <w:t>Verify</w:t>
      </w:r>
      <w:r w:rsidR="008C32CA" w:rsidRPr="002460C7">
        <w:rPr>
          <w:rFonts w:asciiTheme="minorHAnsi" w:eastAsia="Calibri" w:hAnsiTheme="minorHAnsi" w:cstheme="minorHAnsi"/>
          <w:sz w:val="24"/>
          <w:szCs w:val="24"/>
        </w:rPr>
        <w:t xml:space="preserve"> users with security administration rights do not also have ‘superuser’ rights and do not have the ability to initiate financial transactions.</w:t>
      </w:r>
    </w:p>
    <w:p w14:paraId="625F39EE" w14:textId="031A9E3A" w:rsidR="008C32CA" w:rsidRPr="002460C7" w:rsidRDefault="008C32CA" w:rsidP="00CD0963">
      <w:pPr>
        <w:keepLines/>
        <w:widowControl w:val="0"/>
        <w:numPr>
          <w:ilvl w:val="0"/>
          <w:numId w:val="16"/>
        </w:numPr>
        <w:autoSpaceDE w:val="0"/>
        <w:autoSpaceDN w:val="0"/>
        <w:spacing w:after="120"/>
        <w:ind w:hanging="1080"/>
        <w:jc w:val="both"/>
        <w:rPr>
          <w:rFonts w:asciiTheme="minorHAnsi" w:eastAsia="Calibri" w:hAnsiTheme="minorHAnsi" w:cstheme="minorHAnsi"/>
          <w:sz w:val="24"/>
          <w:szCs w:val="24"/>
        </w:rPr>
      </w:pPr>
      <w:r w:rsidRPr="002460C7">
        <w:rPr>
          <w:rFonts w:asciiTheme="minorHAnsi" w:eastAsia="Calibri" w:hAnsiTheme="minorHAnsi" w:cstheme="minorHAnsi"/>
          <w:sz w:val="24"/>
          <w:szCs w:val="24"/>
        </w:rPr>
        <w:t xml:space="preserve">Determine </w:t>
      </w:r>
      <w:r w:rsidR="008150D3" w:rsidRPr="002460C7">
        <w:rPr>
          <w:rFonts w:asciiTheme="minorHAnsi" w:eastAsia="Calibri" w:hAnsiTheme="minorHAnsi" w:cstheme="minorHAnsi"/>
          <w:sz w:val="24"/>
          <w:szCs w:val="24"/>
        </w:rPr>
        <w:t xml:space="preserve">how </w:t>
      </w:r>
      <w:r w:rsidRPr="002460C7">
        <w:rPr>
          <w:rFonts w:asciiTheme="minorHAnsi" w:eastAsia="Calibri" w:hAnsiTheme="minorHAnsi" w:cstheme="minorHAnsi"/>
          <w:sz w:val="24"/>
          <w:szCs w:val="24"/>
        </w:rPr>
        <w:t xml:space="preserve">access rights are controlled </w:t>
      </w:r>
      <w:r w:rsidR="008150D3" w:rsidRPr="002460C7">
        <w:rPr>
          <w:rFonts w:asciiTheme="minorHAnsi" w:eastAsia="Calibri" w:hAnsiTheme="minorHAnsi" w:cstheme="minorHAnsi"/>
          <w:sz w:val="24"/>
          <w:szCs w:val="24"/>
        </w:rPr>
        <w:t>(</w:t>
      </w:r>
      <w:r w:rsidRPr="002460C7">
        <w:rPr>
          <w:rFonts w:asciiTheme="minorHAnsi" w:eastAsia="Calibri" w:hAnsiTheme="minorHAnsi" w:cstheme="minorHAnsi"/>
          <w:sz w:val="24"/>
          <w:szCs w:val="24"/>
        </w:rPr>
        <w:t xml:space="preserve">by </w:t>
      </w:r>
      <w:r w:rsidR="008337CB" w:rsidRPr="002460C7">
        <w:rPr>
          <w:rFonts w:asciiTheme="minorHAnsi" w:eastAsia="Calibri" w:hAnsiTheme="minorHAnsi" w:cstheme="minorHAnsi"/>
          <w:sz w:val="24"/>
          <w:szCs w:val="24"/>
        </w:rPr>
        <w:t>application</w:t>
      </w:r>
      <w:r w:rsidRPr="002460C7">
        <w:rPr>
          <w:rFonts w:asciiTheme="minorHAnsi" w:eastAsia="Calibri" w:hAnsiTheme="minorHAnsi" w:cstheme="minorHAnsi"/>
          <w:sz w:val="24"/>
          <w:szCs w:val="24"/>
        </w:rPr>
        <w:t xml:space="preserve"> or by </w:t>
      </w:r>
      <w:r w:rsidR="008150D3" w:rsidRPr="002460C7">
        <w:rPr>
          <w:rFonts w:asciiTheme="minorHAnsi" w:eastAsia="Calibri" w:hAnsiTheme="minorHAnsi" w:cstheme="minorHAnsi"/>
          <w:sz w:val="24"/>
          <w:szCs w:val="24"/>
        </w:rPr>
        <w:t>other means)</w:t>
      </w:r>
      <w:r w:rsidRPr="002460C7">
        <w:rPr>
          <w:rFonts w:asciiTheme="minorHAnsi" w:eastAsia="Calibri" w:hAnsiTheme="minorHAnsi" w:cstheme="minorHAnsi"/>
          <w:sz w:val="24"/>
          <w:szCs w:val="24"/>
        </w:rPr>
        <w:t xml:space="preserve">. </w:t>
      </w:r>
    </w:p>
    <w:p w14:paraId="407C6CE5" w14:textId="75F87CE7" w:rsidR="004639CA" w:rsidRPr="002460C7" w:rsidRDefault="008C32CA" w:rsidP="00CD0963">
      <w:pPr>
        <w:widowControl w:val="0"/>
        <w:numPr>
          <w:ilvl w:val="0"/>
          <w:numId w:val="16"/>
        </w:numPr>
        <w:autoSpaceDE w:val="0"/>
        <w:autoSpaceDN w:val="0"/>
        <w:spacing w:after="120"/>
        <w:ind w:hanging="1080"/>
        <w:jc w:val="both"/>
        <w:rPr>
          <w:rFonts w:asciiTheme="minorHAnsi" w:eastAsia="Calibri" w:hAnsiTheme="minorHAnsi" w:cstheme="minorHAnsi"/>
          <w:sz w:val="24"/>
          <w:szCs w:val="24"/>
        </w:rPr>
      </w:pPr>
      <w:r w:rsidRPr="002460C7">
        <w:rPr>
          <w:rFonts w:asciiTheme="minorHAnsi" w:eastAsia="Calibri" w:hAnsiTheme="minorHAnsi" w:cstheme="minorHAnsi"/>
          <w:sz w:val="24"/>
          <w:szCs w:val="24"/>
        </w:rPr>
        <w:t>Through inquiry and inspection of design documentation</w:t>
      </w:r>
      <w:r w:rsidR="008150D3" w:rsidRPr="002460C7">
        <w:rPr>
          <w:rFonts w:asciiTheme="minorHAnsi" w:eastAsia="Calibri" w:hAnsiTheme="minorHAnsi" w:cstheme="minorHAnsi"/>
          <w:sz w:val="24"/>
          <w:szCs w:val="24"/>
        </w:rPr>
        <w:t xml:space="preserve"> (such as </w:t>
      </w:r>
      <w:r w:rsidR="004C3A76" w:rsidRPr="002460C7">
        <w:rPr>
          <w:rFonts w:asciiTheme="minorHAnsi" w:eastAsia="Calibri" w:hAnsiTheme="minorHAnsi" w:cstheme="minorHAnsi"/>
          <w:sz w:val="24"/>
          <w:szCs w:val="24"/>
        </w:rPr>
        <w:t xml:space="preserve">an </w:t>
      </w:r>
      <w:r w:rsidR="008150D3" w:rsidRPr="002460C7">
        <w:rPr>
          <w:rFonts w:asciiTheme="minorHAnsi" w:eastAsia="Calibri" w:hAnsiTheme="minorHAnsi" w:cstheme="minorHAnsi"/>
          <w:sz w:val="24"/>
          <w:szCs w:val="24"/>
        </w:rPr>
        <w:t>access control matrix)</w:t>
      </w:r>
      <w:r w:rsidRPr="002460C7">
        <w:rPr>
          <w:rFonts w:asciiTheme="minorHAnsi" w:eastAsia="Calibri" w:hAnsiTheme="minorHAnsi" w:cstheme="minorHAnsi"/>
          <w:sz w:val="24"/>
          <w:szCs w:val="24"/>
        </w:rPr>
        <w:t xml:space="preserve">, </w:t>
      </w:r>
      <w:r w:rsidR="004639CA" w:rsidRPr="002460C7">
        <w:rPr>
          <w:rFonts w:asciiTheme="minorHAnsi" w:eastAsia="Calibri" w:hAnsiTheme="minorHAnsi" w:cstheme="minorHAnsi"/>
          <w:sz w:val="24"/>
          <w:szCs w:val="24"/>
        </w:rPr>
        <w:t>document the basis for assigning access rights.</w:t>
      </w:r>
    </w:p>
    <w:p w14:paraId="0C4777DC" w14:textId="334D3B1D" w:rsidR="00F57B0A" w:rsidRPr="002460C7" w:rsidRDefault="00C44408" w:rsidP="00CD0963">
      <w:pPr>
        <w:keepLines/>
        <w:widowControl w:val="0"/>
        <w:numPr>
          <w:ilvl w:val="0"/>
          <w:numId w:val="16"/>
        </w:numPr>
        <w:autoSpaceDE w:val="0"/>
        <w:autoSpaceDN w:val="0"/>
        <w:spacing w:after="120"/>
        <w:ind w:hanging="1080"/>
        <w:jc w:val="both"/>
        <w:rPr>
          <w:rFonts w:asciiTheme="minorHAnsi" w:eastAsia="Calibri" w:hAnsiTheme="minorHAnsi" w:cstheme="minorHAnsi"/>
          <w:sz w:val="24"/>
          <w:szCs w:val="24"/>
        </w:rPr>
      </w:pPr>
      <w:r w:rsidRPr="002460C7">
        <w:rPr>
          <w:rFonts w:asciiTheme="minorHAnsi" w:eastAsia="Calibri" w:hAnsiTheme="minorHAnsi" w:cstheme="minorHAnsi"/>
          <w:sz w:val="24"/>
          <w:szCs w:val="24"/>
        </w:rPr>
        <w:t>Verify</w:t>
      </w:r>
      <w:r w:rsidR="008C32CA" w:rsidRPr="002460C7">
        <w:rPr>
          <w:rFonts w:asciiTheme="minorHAnsi" w:eastAsia="Calibri" w:hAnsiTheme="minorHAnsi" w:cstheme="minorHAnsi"/>
          <w:sz w:val="24"/>
          <w:szCs w:val="24"/>
        </w:rPr>
        <w:t xml:space="preserve"> access rights to the application </w:t>
      </w:r>
      <w:r w:rsidR="004639CA" w:rsidRPr="002460C7">
        <w:rPr>
          <w:rFonts w:asciiTheme="minorHAnsi" w:eastAsia="Calibri" w:hAnsiTheme="minorHAnsi" w:cstheme="minorHAnsi"/>
          <w:sz w:val="24"/>
          <w:szCs w:val="24"/>
        </w:rPr>
        <w:t>were</w:t>
      </w:r>
      <w:r w:rsidR="008C32CA" w:rsidRPr="002460C7">
        <w:rPr>
          <w:rFonts w:asciiTheme="minorHAnsi" w:eastAsia="Calibri" w:hAnsiTheme="minorHAnsi" w:cstheme="minorHAnsi"/>
          <w:sz w:val="24"/>
          <w:szCs w:val="24"/>
        </w:rPr>
        <w:t xml:space="preserve"> assigned based upon</w:t>
      </w:r>
      <w:r w:rsidR="00A83177" w:rsidRPr="002460C7">
        <w:rPr>
          <w:rFonts w:asciiTheme="minorHAnsi" w:eastAsia="Calibri" w:hAnsiTheme="minorHAnsi" w:cstheme="minorHAnsi"/>
          <w:sz w:val="24"/>
          <w:szCs w:val="24"/>
        </w:rPr>
        <w:t xml:space="preserve"> clearly defined</w:t>
      </w:r>
      <w:r w:rsidR="008C32CA" w:rsidRPr="002460C7">
        <w:rPr>
          <w:rFonts w:asciiTheme="minorHAnsi" w:eastAsia="Calibri" w:hAnsiTheme="minorHAnsi" w:cstheme="minorHAnsi"/>
          <w:sz w:val="24"/>
          <w:szCs w:val="24"/>
        </w:rPr>
        <w:t xml:space="preserve"> roles, profiles, templates</w:t>
      </w:r>
      <w:r w:rsidR="004C3A76" w:rsidRPr="002460C7">
        <w:rPr>
          <w:rFonts w:asciiTheme="minorHAnsi" w:eastAsia="Calibri" w:hAnsiTheme="minorHAnsi" w:cstheme="minorHAnsi"/>
          <w:sz w:val="24"/>
          <w:szCs w:val="24"/>
        </w:rPr>
        <w:t>,</w:t>
      </w:r>
      <w:r w:rsidR="008C32CA" w:rsidRPr="002460C7">
        <w:rPr>
          <w:rFonts w:asciiTheme="minorHAnsi" w:eastAsia="Calibri" w:hAnsiTheme="minorHAnsi" w:cstheme="minorHAnsi"/>
          <w:sz w:val="24"/>
          <w:szCs w:val="24"/>
        </w:rPr>
        <w:t xml:space="preserve"> or </w:t>
      </w:r>
      <w:r w:rsidR="008150D3" w:rsidRPr="002460C7">
        <w:rPr>
          <w:rFonts w:asciiTheme="minorHAnsi" w:eastAsia="Calibri" w:hAnsiTheme="minorHAnsi" w:cstheme="minorHAnsi"/>
          <w:sz w:val="24"/>
          <w:szCs w:val="24"/>
        </w:rPr>
        <w:t>other method</w:t>
      </w:r>
      <w:r w:rsidR="00434895" w:rsidRPr="002460C7">
        <w:rPr>
          <w:rFonts w:asciiTheme="minorHAnsi" w:eastAsia="Calibri" w:hAnsiTheme="minorHAnsi" w:cstheme="minorHAnsi"/>
          <w:sz w:val="24"/>
          <w:szCs w:val="24"/>
        </w:rPr>
        <w:t>s</w:t>
      </w:r>
      <w:r w:rsidR="008C32CA" w:rsidRPr="002460C7">
        <w:rPr>
          <w:rFonts w:asciiTheme="minorHAnsi" w:eastAsia="Calibri" w:hAnsiTheme="minorHAnsi" w:cstheme="minorHAnsi"/>
          <w:sz w:val="24"/>
          <w:szCs w:val="24"/>
        </w:rPr>
        <w:t>.</w:t>
      </w:r>
    </w:p>
    <w:p w14:paraId="71437D47" w14:textId="4D039E70" w:rsidR="00CE2865" w:rsidRPr="002460C7" w:rsidRDefault="008C32CA" w:rsidP="001A5941">
      <w:pPr>
        <w:keepLines/>
        <w:widowControl w:val="0"/>
        <w:numPr>
          <w:ilvl w:val="0"/>
          <w:numId w:val="16"/>
        </w:numPr>
        <w:autoSpaceDE w:val="0"/>
        <w:autoSpaceDN w:val="0"/>
        <w:spacing w:after="120"/>
        <w:ind w:hanging="1080"/>
        <w:jc w:val="both"/>
        <w:rPr>
          <w:rFonts w:asciiTheme="minorHAnsi" w:eastAsia="Calibri" w:hAnsiTheme="minorHAnsi" w:cstheme="minorHAnsi"/>
          <w:sz w:val="24"/>
          <w:szCs w:val="24"/>
        </w:rPr>
      </w:pPr>
      <w:r w:rsidRPr="002460C7">
        <w:rPr>
          <w:rFonts w:asciiTheme="minorHAnsi" w:eastAsia="Calibri" w:hAnsiTheme="minorHAnsi" w:cstheme="minorHAnsi"/>
          <w:sz w:val="24"/>
          <w:szCs w:val="24"/>
        </w:rPr>
        <w:lastRenderedPageBreak/>
        <w:t xml:space="preserve">Through inquiry and inspection of design documentation, determine there are varying levels of </w:t>
      </w:r>
      <w:r w:rsidR="00AC519F" w:rsidRPr="002460C7">
        <w:rPr>
          <w:rFonts w:asciiTheme="minorHAnsi" w:eastAsia="Calibri" w:hAnsiTheme="minorHAnsi" w:cstheme="minorHAnsi"/>
          <w:sz w:val="24"/>
          <w:szCs w:val="24"/>
        </w:rPr>
        <w:t>permissions</w:t>
      </w:r>
      <w:r w:rsidRPr="002460C7">
        <w:rPr>
          <w:rFonts w:asciiTheme="minorHAnsi" w:eastAsia="Calibri" w:hAnsiTheme="minorHAnsi" w:cstheme="minorHAnsi"/>
          <w:sz w:val="24"/>
          <w:szCs w:val="24"/>
        </w:rPr>
        <w:t xml:space="preserve"> (e.g.</w:t>
      </w:r>
      <w:r w:rsidR="00434895" w:rsidRPr="002460C7">
        <w:rPr>
          <w:rFonts w:asciiTheme="minorHAnsi" w:eastAsia="Calibri" w:hAnsiTheme="minorHAnsi" w:cstheme="minorHAnsi"/>
          <w:sz w:val="24"/>
          <w:szCs w:val="24"/>
        </w:rPr>
        <w:t>,</w:t>
      </w:r>
      <w:r w:rsidRPr="002460C7">
        <w:rPr>
          <w:rFonts w:asciiTheme="minorHAnsi" w:eastAsia="Calibri" w:hAnsiTheme="minorHAnsi" w:cstheme="minorHAnsi"/>
          <w:sz w:val="24"/>
          <w:szCs w:val="24"/>
        </w:rPr>
        <w:t xml:space="preserve"> inquiry only, add/delete, update) assigned for different types of transactions.</w:t>
      </w:r>
    </w:p>
    <w:p w14:paraId="789EFBBA" w14:textId="3D83793F" w:rsidR="008C32CA" w:rsidRPr="002460C7" w:rsidRDefault="00241DAA" w:rsidP="00CD0963">
      <w:pPr>
        <w:widowControl w:val="0"/>
        <w:numPr>
          <w:ilvl w:val="0"/>
          <w:numId w:val="16"/>
        </w:numPr>
        <w:autoSpaceDE w:val="0"/>
        <w:autoSpaceDN w:val="0"/>
        <w:spacing w:after="120"/>
        <w:ind w:hanging="1080"/>
        <w:jc w:val="both"/>
        <w:rPr>
          <w:rFonts w:asciiTheme="minorHAnsi" w:eastAsia="Calibri" w:hAnsiTheme="minorHAnsi" w:cstheme="minorHAnsi"/>
          <w:sz w:val="24"/>
          <w:szCs w:val="24"/>
        </w:rPr>
      </w:pPr>
      <w:r w:rsidRPr="002460C7">
        <w:rPr>
          <w:rFonts w:asciiTheme="minorHAnsi" w:eastAsia="Calibri" w:hAnsiTheme="minorHAnsi" w:cstheme="minorHAnsi"/>
          <w:sz w:val="24"/>
          <w:szCs w:val="24"/>
        </w:rPr>
        <w:t>Verify</w:t>
      </w:r>
      <w:r w:rsidR="008C32CA" w:rsidRPr="002460C7">
        <w:rPr>
          <w:rFonts w:asciiTheme="minorHAnsi" w:eastAsia="Calibri" w:hAnsiTheme="minorHAnsi" w:cstheme="minorHAnsi"/>
          <w:sz w:val="24"/>
          <w:szCs w:val="24"/>
        </w:rPr>
        <w:t xml:space="preserve"> the access right</w:t>
      </w:r>
      <w:r w:rsidR="00434895" w:rsidRPr="002460C7">
        <w:rPr>
          <w:rFonts w:asciiTheme="minorHAnsi" w:eastAsia="Calibri" w:hAnsiTheme="minorHAnsi" w:cstheme="minorHAnsi"/>
          <w:sz w:val="24"/>
          <w:szCs w:val="24"/>
        </w:rPr>
        <w:t>s</w:t>
      </w:r>
      <w:r w:rsidR="008C32CA" w:rsidRPr="002460C7">
        <w:rPr>
          <w:rFonts w:asciiTheme="minorHAnsi" w:eastAsia="Calibri" w:hAnsiTheme="minorHAnsi" w:cstheme="minorHAnsi"/>
          <w:sz w:val="24"/>
          <w:szCs w:val="24"/>
        </w:rPr>
        <w:t xml:space="preserve"> provide proper segregation of duties.</w:t>
      </w:r>
    </w:p>
    <w:p w14:paraId="5F659FF5" w14:textId="55DE698C" w:rsidR="008C32CA" w:rsidRPr="00FE7D8B" w:rsidRDefault="008C32CA" w:rsidP="00CD0963">
      <w:pPr>
        <w:widowControl w:val="0"/>
        <w:numPr>
          <w:ilvl w:val="0"/>
          <w:numId w:val="16"/>
        </w:numPr>
        <w:autoSpaceDE w:val="0"/>
        <w:autoSpaceDN w:val="0"/>
        <w:spacing w:after="120"/>
        <w:ind w:hanging="1080"/>
        <w:jc w:val="both"/>
        <w:rPr>
          <w:rFonts w:asciiTheme="minorHAnsi" w:eastAsia="Calibri" w:hAnsiTheme="minorHAnsi" w:cstheme="minorHAnsi"/>
          <w:sz w:val="24"/>
          <w:szCs w:val="24"/>
        </w:rPr>
      </w:pPr>
      <w:r w:rsidRPr="00FE7D8B">
        <w:rPr>
          <w:rFonts w:asciiTheme="minorHAnsi" w:eastAsia="Calibri" w:hAnsiTheme="minorHAnsi" w:cstheme="minorHAnsi"/>
          <w:sz w:val="24"/>
          <w:szCs w:val="24"/>
        </w:rPr>
        <w:t xml:space="preserve">Verify a process </w:t>
      </w:r>
      <w:r w:rsidR="009864AB" w:rsidRPr="00FE7D8B">
        <w:rPr>
          <w:rFonts w:asciiTheme="minorHAnsi" w:eastAsia="Calibri" w:hAnsiTheme="minorHAnsi" w:cstheme="minorHAnsi"/>
          <w:sz w:val="24"/>
          <w:szCs w:val="24"/>
        </w:rPr>
        <w:t>for</w:t>
      </w:r>
      <w:r w:rsidRPr="00FE7D8B">
        <w:rPr>
          <w:rFonts w:asciiTheme="minorHAnsi" w:eastAsia="Calibri" w:hAnsiTheme="minorHAnsi" w:cstheme="minorHAnsi"/>
          <w:sz w:val="24"/>
          <w:szCs w:val="24"/>
        </w:rPr>
        <w:t xml:space="preserve"> adding and removing user access rights has been documented, and there</w:t>
      </w:r>
      <w:r w:rsidR="1679DB87" w:rsidRPr="00FE7D8B">
        <w:rPr>
          <w:rFonts w:asciiTheme="minorHAnsi" w:eastAsia="Calibri" w:hAnsiTheme="minorHAnsi" w:cstheme="minorHAnsi"/>
          <w:sz w:val="24"/>
          <w:szCs w:val="24"/>
        </w:rPr>
        <w:t xml:space="preserve"> are plans for</w:t>
      </w:r>
      <w:r w:rsidR="00E413B6" w:rsidRPr="00FE7D8B">
        <w:rPr>
          <w:rFonts w:asciiTheme="minorHAnsi" w:eastAsia="Calibri" w:hAnsiTheme="minorHAnsi" w:cstheme="minorHAnsi"/>
          <w:sz w:val="24"/>
          <w:szCs w:val="24"/>
        </w:rPr>
        <w:t xml:space="preserve"> </w:t>
      </w:r>
      <w:r w:rsidRPr="00FE7D8B">
        <w:rPr>
          <w:rFonts w:asciiTheme="minorHAnsi" w:eastAsia="Calibri" w:hAnsiTheme="minorHAnsi" w:cstheme="minorHAnsi"/>
          <w:sz w:val="24"/>
          <w:szCs w:val="24"/>
        </w:rPr>
        <w:t>periodic review</w:t>
      </w:r>
      <w:r w:rsidR="00E413B6" w:rsidRPr="00FE7D8B">
        <w:rPr>
          <w:rFonts w:asciiTheme="minorHAnsi" w:eastAsia="Calibri" w:hAnsiTheme="minorHAnsi" w:cstheme="minorHAnsi"/>
          <w:sz w:val="24"/>
          <w:szCs w:val="24"/>
        </w:rPr>
        <w:t>s</w:t>
      </w:r>
      <w:r w:rsidRPr="00FE7D8B">
        <w:rPr>
          <w:rFonts w:asciiTheme="minorHAnsi" w:eastAsia="Calibri" w:hAnsiTheme="minorHAnsi" w:cstheme="minorHAnsi"/>
          <w:sz w:val="24"/>
          <w:szCs w:val="24"/>
        </w:rPr>
        <w:t xml:space="preserve"> and </w:t>
      </w:r>
      <w:r w:rsidR="00E413B6" w:rsidRPr="00FE7D8B">
        <w:rPr>
          <w:rFonts w:asciiTheme="minorHAnsi" w:eastAsia="Calibri" w:hAnsiTheme="minorHAnsi" w:cstheme="minorHAnsi"/>
          <w:sz w:val="24"/>
          <w:szCs w:val="24"/>
        </w:rPr>
        <w:t>a</w:t>
      </w:r>
      <w:r w:rsidRPr="00FE7D8B">
        <w:rPr>
          <w:rFonts w:asciiTheme="minorHAnsi" w:eastAsia="Calibri" w:hAnsiTheme="minorHAnsi" w:cstheme="minorHAnsi"/>
          <w:sz w:val="24"/>
          <w:szCs w:val="24"/>
        </w:rPr>
        <w:t xml:space="preserve"> removal process </w:t>
      </w:r>
      <w:r w:rsidR="0008272E" w:rsidRPr="00FE7D8B">
        <w:rPr>
          <w:rFonts w:asciiTheme="minorHAnsi" w:eastAsia="Calibri" w:hAnsiTheme="minorHAnsi" w:cstheme="minorHAnsi"/>
          <w:sz w:val="24"/>
          <w:szCs w:val="24"/>
        </w:rPr>
        <w:t xml:space="preserve">in place for </w:t>
      </w:r>
      <w:r w:rsidRPr="00FE7D8B">
        <w:rPr>
          <w:rFonts w:asciiTheme="minorHAnsi" w:eastAsia="Calibri" w:hAnsiTheme="minorHAnsi" w:cstheme="minorHAnsi"/>
          <w:sz w:val="24"/>
          <w:szCs w:val="24"/>
        </w:rPr>
        <w:t>users who should not have access.</w:t>
      </w:r>
    </w:p>
    <w:p w14:paraId="7F6BC70C" w14:textId="38DED3CE" w:rsidR="00BA2637" w:rsidRPr="002460C7" w:rsidRDefault="00770D8F" w:rsidP="00CD0963">
      <w:pPr>
        <w:widowControl w:val="0"/>
        <w:numPr>
          <w:ilvl w:val="0"/>
          <w:numId w:val="16"/>
        </w:numPr>
        <w:autoSpaceDE w:val="0"/>
        <w:autoSpaceDN w:val="0"/>
        <w:ind w:hanging="1080"/>
        <w:jc w:val="both"/>
        <w:rPr>
          <w:rFonts w:asciiTheme="minorHAnsi" w:eastAsia="Calibri" w:hAnsiTheme="minorHAnsi" w:cstheme="minorHAnsi"/>
          <w:sz w:val="24"/>
          <w:szCs w:val="24"/>
        </w:rPr>
      </w:pPr>
      <w:r w:rsidRPr="002460C7">
        <w:rPr>
          <w:rFonts w:asciiTheme="minorHAnsi" w:eastAsia="Calibri" w:hAnsiTheme="minorHAnsi" w:cstheme="minorHAnsi"/>
          <w:sz w:val="24"/>
          <w:szCs w:val="24"/>
        </w:rPr>
        <w:t xml:space="preserve">Determine the </w:t>
      </w:r>
      <w:r w:rsidR="00E50775" w:rsidRPr="002460C7">
        <w:rPr>
          <w:rFonts w:asciiTheme="minorHAnsi" w:eastAsia="Calibri" w:hAnsiTheme="minorHAnsi" w:cstheme="minorHAnsi"/>
          <w:sz w:val="24"/>
          <w:szCs w:val="24"/>
        </w:rPr>
        <w:t>authentication method (e.g., passwords, multifactor authentication</w:t>
      </w:r>
      <w:r w:rsidR="00D805C6" w:rsidRPr="002460C7">
        <w:rPr>
          <w:rFonts w:asciiTheme="minorHAnsi" w:eastAsia="Calibri" w:hAnsiTheme="minorHAnsi" w:cstheme="minorHAnsi"/>
          <w:sz w:val="24"/>
          <w:szCs w:val="24"/>
        </w:rPr>
        <w:t>)</w:t>
      </w:r>
      <w:r w:rsidRPr="002460C7">
        <w:rPr>
          <w:rFonts w:asciiTheme="minorHAnsi" w:eastAsia="Calibri" w:hAnsiTheme="minorHAnsi" w:cstheme="minorHAnsi"/>
          <w:sz w:val="24"/>
          <w:szCs w:val="24"/>
        </w:rPr>
        <w:t xml:space="preserve">. </w:t>
      </w:r>
    </w:p>
    <w:p w14:paraId="541D1D2F" w14:textId="2CEC46FB" w:rsidR="000A742E" w:rsidRPr="002460C7" w:rsidRDefault="00DE0C2A" w:rsidP="00456EBD">
      <w:pPr>
        <w:widowControl w:val="0"/>
        <w:numPr>
          <w:ilvl w:val="1"/>
          <w:numId w:val="16"/>
        </w:numPr>
        <w:autoSpaceDE w:val="0"/>
        <w:autoSpaceDN w:val="0"/>
        <w:ind w:left="1800"/>
        <w:jc w:val="both"/>
        <w:rPr>
          <w:rFonts w:asciiTheme="minorHAnsi" w:eastAsia="Calibri" w:hAnsiTheme="minorHAnsi" w:cstheme="minorHAnsi"/>
          <w:sz w:val="24"/>
          <w:szCs w:val="24"/>
        </w:rPr>
      </w:pPr>
      <w:r w:rsidRPr="002460C7">
        <w:rPr>
          <w:rFonts w:asciiTheme="minorHAnsi" w:eastAsia="Calibri" w:hAnsiTheme="minorHAnsi" w:cstheme="minorHAnsi"/>
          <w:sz w:val="24"/>
          <w:szCs w:val="24"/>
        </w:rPr>
        <w:t xml:space="preserve">Verify it is adequate based on </w:t>
      </w:r>
      <w:r w:rsidR="005D0C20" w:rsidRPr="002460C7">
        <w:rPr>
          <w:rFonts w:asciiTheme="minorHAnsi" w:eastAsia="Calibri" w:hAnsiTheme="minorHAnsi" w:cstheme="minorHAnsi"/>
          <w:sz w:val="24"/>
          <w:szCs w:val="24"/>
        </w:rPr>
        <w:t>statutory mandates and agency polic</w:t>
      </w:r>
      <w:r w:rsidR="00AF76B8" w:rsidRPr="002460C7">
        <w:rPr>
          <w:rFonts w:asciiTheme="minorHAnsi" w:eastAsia="Calibri" w:hAnsiTheme="minorHAnsi" w:cstheme="minorHAnsi"/>
          <w:sz w:val="24"/>
          <w:szCs w:val="24"/>
        </w:rPr>
        <w:t xml:space="preserve">ies. </w:t>
      </w:r>
    </w:p>
    <w:p w14:paraId="14E8340F" w14:textId="7CF92ECB" w:rsidR="00D50115" w:rsidRPr="002460C7" w:rsidRDefault="001C3A37" w:rsidP="00675464">
      <w:pPr>
        <w:widowControl w:val="0"/>
        <w:numPr>
          <w:ilvl w:val="1"/>
          <w:numId w:val="16"/>
        </w:numPr>
        <w:autoSpaceDE w:val="0"/>
        <w:autoSpaceDN w:val="0"/>
        <w:spacing w:after="120"/>
        <w:ind w:left="1800"/>
        <w:jc w:val="both"/>
        <w:rPr>
          <w:rFonts w:asciiTheme="minorHAnsi" w:eastAsia="Calibri" w:hAnsiTheme="minorHAnsi" w:cstheme="minorHAnsi"/>
          <w:sz w:val="24"/>
          <w:szCs w:val="24"/>
        </w:rPr>
      </w:pPr>
      <w:r w:rsidRPr="002460C7">
        <w:rPr>
          <w:rFonts w:asciiTheme="minorHAnsi" w:eastAsia="Calibri" w:hAnsiTheme="minorHAnsi" w:cstheme="minorHAnsi"/>
          <w:sz w:val="24"/>
          <w:szCs w:val="24"/>
        </w:rPr>
        <w:t>Are password policies enforced (e.g.</w:t>
      </w:r>
      <w:r w:rsidR="00331089" w:rsidRPr="002460C7">
        <w:rPr>
          <w:rFonts w:asciiTheme="minorHAnsi" w:eastAsia="Calibri" w:hAnsiTheme="minorHAnsi" w:cstheme="minorHAnsi"/>
          <w:sz w:val="24"/>
          <w:szCs w:val="24"/>
        </w:rPr>
        <w:t>,</w:t>
      </w:r>
      <w:r w:rsidRPr="002460C7">
        <w:rPr>
          <w:rFonts w:asciiTheme="minorHAnsi" w:eastAsia="Calibri" w:hAnsiTheme="minorHAnsi" w:cstheme="minorHAnsi"/>
          <w:sz w:val="24"/>
          <w:szCs w:val="24"/>
        </w:rPr>
        <w:t xml:space="preserve"> complexity, expiration, </w:t>
      </w:r>
      <w:r w:rsidR="00FA7C66" w:rsidRPr="002460C7">
        <w:rPr>
          <w:rFonts w:asciiTheme="minorHAnsi" w:eastAsia="Calibri" w:hAnsiTheme="minorHAnsi" w:cstheme="minorHAnsi"/>
          <w:sz w:val="24"/>
          <w:szCs w:val="24"/>
        </w:rPr>
        <w:t>how passwords are displayed when typed</w:t>
      </w:r>
      <w:r w:rsidR="00D50115" w:rsidRPr="002460C7">
        <w:rPr>
          <w:rFonts w:asciiTheme="minorHAnsi" w:eastAsia="Calibri" w:hAnsiTheme="minorHAnsi" w:cstheme="minorHAnsi"/>
          <w:sz w:val="24"/>
          <w:szCs w:val="24"/>
        </w:rPr>
        <w:t>, etc.)</w:t>
      </w:r>
    </w:p>
    <w:p w14:paraId="6A86BFEB" w14:textId="342B7600" w:rsidR="008C32CA" w:rsidRPr="002460C7" w:rsidRDefault="008C32CA" w:rsidP="001D3298">
      <w:pPr>
        <w:pStyle w:val="Objective"/>
      </w:pPr>
      <w:bookmarkStart w:id="41" w:name="_Toc939940"/>
      <w:bookmarkStart w:id="42" w:name="_Toc52378153"/>
      <w:bookmarkStart w:id="43" w:name="_Toc223963626"/>
      <w:bookmarkStart w:id="44" w:name="_Toc241749317"/>
      <w:r w:rsidRPr="002460C7">
        <w:t xml:space="preserve">Determine </w:t>
      </w:r>
      <w:r w:rsidR="000567D5" w:rsidRPr="002460C7">
        <w:t xml:space="preserve">whether </w:t>
      </w:r>
      <w:r w:rsidRPr="002460C7">
        <w:t>data integrity controls were adequately addressed.</w:t>
      </w:r>
      <w:bookmarkEnd w:id="41"/>
      <w:bookmarkEnd w:id="42"/>
      <w:bookmarkEnd w:id="43"/>
      <w:bookmarkEnd w:id="44"/>
    </w:p>
    <w:p w14:paraId="3E8F6567" w14:textId="033F4C8D" w:rsidR="00DF20C6" w:rsidRPr="002460C7" w:rsidRDefault="008C32CA" w:rsidP="00CD0963">
      <w:pPr>
        <w:pStyle w:val="ListParagraph"/>
        <w:numPr>
          <w:ilvl w:val="0"/>
          <w:numId w:val="8"/>
        </w:numPr>
        <w:ind w:left="1440" w:hanging="1080"/>
        <w:jc w:val="both"/>
        <w:rPr>
          <w:rFonts w:asciiTheme="minorHAnsi" w:hAnsiTheme="minorHAnsi" w:cstheme="minorHAnsi"/>
          <w:sz w:val="24"/>
          <w:szCs w:val="24"/>
        </w:rPr>
      </w:pPr>
      <w:r w:rsidRPr="002460C7">
        <w:rPr>
          <w:rFonts w:asciiTheme="minorHAnsi" w:eastAsia="Calibri" w:hAnsiTheme="minorHAnsi" w:cstheme="minorHAnsi"/>
          <w:sz w:val="24"/>
          <w:szCs w:val="24"/>
        </w:rPr>
        <w:t xml:space="preserve">Through inquiry and inspection of documentation, </w:t>
      </w:r>
      <w:r w:rsidR="00C44408" w:rsidRPr="002460C7">
        <w:rPr>
          <w:rFonts w:asciiTheme="minorHAnsi" w:eastAsia="Calibri" w:hAnsiTheme="minorHAnsi" w:cstheme="minorHAnsi"/>
          <w:sz w:val="24"/>
          <w:szCs w:val="24"/>
        </w:rPr>
        <w:t>verify</w:t>
      </w:r>
      <w:r w:rsidRPr="002460C7">
        <w:rPr>
          <w:rFonts w:asciiTheme="minorHAnsi" w:eastAsia="Calibri" w:hAnsiTheme="minorHAnsi" w:cstheme="minorHAnsi"/>
          <w:sz w:val="24"/>
          <w:szCs w:val="24"/>
        </w:rPr>
        <w:t xml:space="preserve"> the application will produce </w:t>
      </w:r>
      <w:r w:rsidR="008150D3" w:rsidRPr="002460C7">
        <w:rPr>
          <w:rFonts w:asciiTheme="minorHAnsi" w:eastAsia="Calibri" w:hAnsiTheme="minorHAnsi" w:cstheme="minorHAnsi"/>
          <w:sz w:val="24"/>
          <w:szCs w:val="24"/>
        </w:rPr>
        <w:t xml:space="preserve">and maintain </w:t>
      </w:r>
      <w:r w:rsidRPr="002460C7">
        <w:rPr>
          <w:rFonts w:asciiTheme="minorHAnsi" w:eastAsia="Calibri" w:hAnsiTheme="minorHAnsi" w:cstheme="minorHAnsi"/>
          <w:sz w:val="24"/>
          <w:szCs w:val="24"/>
        </w:rPr>
        <w:t>security logs.</w:t>
      </w:r>
      <w:r w:rsidR="00DF20C6" w:rsidRPr="002460C7">
        <w:rPr>
          <w:rFonts w:asciiTheme="minorHAnsi" w:eastAsia="Calibri" w:hAnsiTheme="minorHAnsi" w:cstheme="minorHAnsi"/>
          <w:sz w:val="24"/>
          <w:szCs w:val="24"/>
        </w:rPr>
        <w:t xml:space="preserve"> </w:t>
      </w:r>
      <w:r w:rsidR="00DF20C6" w:rsidRPr="002460C7">
        <w:rPr>
          <w:rFonts w:asciiTheme="minorHAnsi" w:hAnsiTheme="minorHAnsi" w:cstheme="minorHAnsi"/>
          <w:sz w:val="24"/>
          <w:szCs w:val="24"/>
        </w:rPr>
        <w:t>Based on system categorization, the security log should audit the following actions at a minimum:</w:t>
      </w:r>
    </w:p>
    <w:p w14:paraId="1E31E49B" w14:textId="77777777" w:rsidR="00DF20C6" w:rsidRPr="002460C7" w:rsidRDefault="00DF20C6" w:rsidP="001D3298">
      <w:pPr>
        <w:pStyle w:val="ListParagraph"/>
        <w:numPr>
          <w:ilvl w:val="0"/>
          <w:numId w:val="32"/>
        </w:numPr>
        <w:ind w:left="2160"/>
        <w:jc w:val="both"/>
        <w:rPr>
          <w:rFonts w:asciiTheme="minorHAnsi" w:hAnsiTheme="minorHAnsi" w:cstheme="minorHAnsi"/>
          <w:sz w:val="24"/>
          <w:szCs w:val="24"/>
        </w:rPr>
      </w:pPr>
      <w:r w:rsidRPr="002460C7">
        <w:rPr>
          <w:rFonts w:asciiTheme="minorHAnsi" w:hAnsiTheme="minorHAnsi" w:cstheme="minorHAnsi"/>
          <w:sz w:val="24"/>
          <w:szCs w:val="24"/>
        </w:rPr>
        <w:t>System logins and logoffs</w:t>
      </w:r>
    </w:p>
    <w:p w14:paraId="7B1BCD05" w14:textId="77777777" w:rsidR="00DF20C6" w:rsidRPr="002460C7" w:rsidRDefault="00DF20C6" w:rsidP="001D3298">
      <w:pPr>
        <w:pStyle w:val="ListParagraph"/>
        <w:numPr>
          <w:ilvl w:val="0"/>
          <w:numId w:val="32"/>
        </w:numPr>
        <w:ind w:left="2160"/>
        <w:jc w:val="both"/>
        <w:rPr>
          <w:rFonts w:asciiTheme="minorHAnsi" w:hAnsiTheme="minorHAnsi" w:cstheme="minorHAnsi"/>
          <w:sz w:val="24"/>
          <w:szCs w:val="24"/>
        </w:rPr>
      </w:pPr>
      <w:r w:rsidRPr="002460C7">
        <w:rPr>
          <w:rFonts w:asciiTheme="minorHAnsi" w:hAnsiTheme="minorHAnsi" w:cstheme="minorHAnsi"/>
          <w:sz w:val="24"/>
          <w:szCs w:val="24"/>
        </w:rPr>
        <w:t>Change password</w:t>
      </w:r>
    </w:p>
    <w:p w14:paraId="74953A4A" w14:textId="77777777" w:rsidR="00DF20C6" w:rsidRPr="002460C7" w:rsidRDefault="00DF20C6" w:rsidP="001D3298">
      <w:pPr>
        <w:pStyle w:val="ListParagraph"/>
        <w:numPr>
          <w:ilvl w:val="0"/>
          <w:numId w:val="32"/>
        </w:numPr>
        <w:ind w:left="2160"/>
        <w:jc w:val="both"/>
        <w:rPr>
          <w:rFonts w:asciiTheme="minorHAnsi" w:hAnsiTheme="minorHAnsi" w:cstheme="minorHAnsi"/>
          <w:sz w:val="24"/>
          <w:szCs w:val="24"/>
        </w:rPr>
      </w:pPr>
      <w:r w:rsidRPr="002460C7">
        <w:rPr>
          <w:rFonts w:asciiTheme="minorHAnsi" w:hAnsiTheme="minorHAnsi" w:cstheme="minorHAnsi"/>
          <w:sz w:val="24"/>
          <w:szCs w:val="24"/>
        </w:rPr>
        <w:t>All system admin commands</w:t>
      </w:r>
    </w:p>
    <w:p w14:paraId="1BEA244B" w14:textId="77777777" w:rsidR="00DF20C6" w:rsidRPr="002460C7" w:rsidRDefault="00DF20C6" w:rsidP="001D3298">
      <w:pPr>
        <w:pStyle w:val="ListParagraph"/>
        <w:numPr>
          <w:ilvl w:val="0"/>
          <w:numId w:val="32"/>
        </w:numPr>
        <w:ind w:left="2160"/>
        <w:jc w:val="both"/>
        <w:rPr>
          <w:rFonts w:asciiTheme="minorHAnsi" w:hAnsiTheme="minorHAnsi" w:cstheme="minorHAnsi"/>
          <w:sz w:val="24"/>
          <w:szCs w:val="24"/>
        </w:rPr>
      </w:pPr>
      <w:r w:rsidRPr="002460C7">
        <w:rPr>
          <w:rFonts w:asciiTheme="minorHAnsi" w:hAnsiTheme="minorHAnsi" w:cstheme="minorHAnsi"/>
          <w:sz w:val="24"/>
          <w:szCs w:val="24"/>
        </w:rPr>
        <w:t>Actions from a privileged command such as “RUNAS” or “sudo”</w:t>
      </w:r>
    </w:p>
    <w:p w14:paraId="007F0B05" w14:textId="35A26F81" w:rsidR="00DF20C6" w:rsidRPr="002460C7" w:rsidRDefault="00DF20C6" w:rsidP="001D3298">
      <w:pPr>
        <w:pStyle w:val="ListParagraph"/>
        <w:numPr>
          <w:ilvl w:val="0"/>
          <w:numId w:val="32"/>
        </w:numPr>
        <w:ind w:left="2160"/>
        <w:jc w:val="both"/>
        <w:rPr>
          <w:rFonts w:asciiTheme="minorHAnsi" w:hAnsiTheme="minorHAnsi" w:cstheme="minorHAnsi"/>
          <w:sz w:val="24"/>
          <w:szCs w:val="24"/>
        </w:rPr>
      </w:pPr>
      <w:r w:rsidRPr="002460C7">
        <w:rPr>
          <w:rFonts w:asciiTheme="minorHAnsi" w:hAnsiTheme="minorHAnsi" w:cstheme="minorHAnsi"/>
          <w:sz w:val="24"/>
          <w:szCs w:val="24"/>
        </w:rPr>
        <w:t>Creation or modification of superuser groups</w:t>
      </w:r>
    </w:p>
    <w:p w14:paraId="24D67404" w14:textId="77777777" w:rsidR="00DF20C6" w:rsidRPr="002460C7" w:rsidRDefault="00DF20C6" w:rsidP="001D3298">
      <w:pPr>
        <w:pStyle w:val="ListParagraph"/>
        <w:numPr>
          <w:ilvl w:val="0"/>
          <w:numId w:val="32"/>
        </w:numPr>
        <w:ind w:left="2160"/>
        <w:jc w:val="both"/>
        <w:rPr>
          <w:rFonts w:asciiTheme="minorHAnsi" w:hAnsiTheme="minorHAnsi" w:cstheme="minorHAnsi"/>
          <w:sz w:val="24"/>
          <w:szCs w:val="24"/>
        </w:rPr>
      </w:pPr>
      <w:r w:rsidRPr="002460C7">
        <w:rPr>
          <w:rFonts w:asciiTheme="minorHAnsi" w:hAnsiTheme="minorHAnsi" w:cstheme="minorHAnsi"/>
          <w:sz w:val="24"/>
          <w:szCs w:val="24"/>
        </w:rPr>
        <w:t>Clearing the log</w:t>
      </w:r>
    </w:p>
    <w:p w14:paraId="522D95F2" w14:textId="13ECA1CD" w:rsidR="00DF20C6" w:rsidRPr="002460C7" w:rsidRDefault="002070EA" w:rsidP="001D3298">
      <w:pPr>
        <w:pStyle w:val="ListParagraph"/>
        <w:numPr>
          <w:ilvl w:val="0"/>
          <w:numId w:val="32"/>
        </w:numPr>
        <w:ind w:left="2160"/>
        <w:jc w:val="both"/>
        <w:rPr>
          <w:rFonts w:asciiTheme="minorHAnsi" w:hAnsiTheme="minorHAnsi" w:cstheme="minorHAnsi"/>
          <w:sz w:val="24"/>
          <w:szCs w:val="24"/>
        </w:rPr>
      </w:pPr>
      <w:r w:rsidRPr="002460C7">
        <w:rPr>
          <w:rFonts w:asciiTheme="minorHAnsi" w:hAnsiTheme="minorHAnsi" w:cstheme="minorHAnsi"/>
          <w:sz w:val="24"/>
          <w:szCs w:val="24"/>
        </w:rPr>
        <w:t>Start-up</w:t>
      </w:r>
      <w:r w:rsidR="00DF20C6" w:rsidRPr="002460C7">
        <w:rPr>
          <w:rFonts w:asciiTheme="minorHAnsi" w:hAnsiTheme="minorHAnsi" w:cstheme="minorHAnsi"/>
          <w:sz w:val="24"/>
          <w:szCs w:val="24"/>
        </w:rPr>
        <w:t xml:space="preserve"> and </w:t>
      </w:r>
      <w:r w:rsidRPr="002460C7">
        <w:rPr>
          <w:rFonts w:asciiTheme="minorHAnsi" w:hAnsiTheme="minorHAnsi" w:cstheme="minorHAnsi"/>
          <w:sz w:val="24"/>
          <w:szCs w:val="24"/>
        </w:rPr>
        <w:t>shut-down</w:t>
      </w:r>
      <w:r w:rsidR="00DF20C6" w:rsidRPr="002460C7">
        <w:rPr>
          <w:rFonts w:asciiTheme="minorHAnsi" w:hAnsiTheme="minorHAnsi" w:cstheme="minorHAnsi"/>
          <w:sz w:val="24"/>
          <w:szCs w:val="24"/>
        </w:rPr>
        <w:t xml:space="preserve"> functions</w:t>
      </w:r>
    </w:p>
    <w:p w14:paraId="5F848374" w14:textId="76AC6497" w:rsidR="000E2142" w:rsidRPr="002460C7" w:rsidRDefault="00DF20C6" w:rsidP="001D3298">
      <w:pPr>
        <w:pStyle w:val="ListParagraph"/>
        <w:numPr>
          <w:ilvl w:val="0"/>
          <w:numId w:val="32"/>
        </w:numPr>
        <w:spacing w:after="120"/>
        <w:ind w:left="2160"/>
        <w:jc w:val="both"/>
        <w:rPr>
          <w:rFonts w:asciiTheme="minorHAnsi" w:hAnsiTheme="minorHAnsi" w:cstheme="minorHAnsi"/>
          <w:sz w:val="24"/>
          <w:szCs w:val="24"/>
        </w:rPr>
      </w:pPr>
      <w:r w:rsidRPr="002460C7">
        <w:rPr>
          <w:rFonts w:asciiTheme="minorHAnsi" w:hAnsiTheme="minorHAnsi" w:cstheme="minorHAnsi"/>
          <w:sz w:val="24"/>
          <w:szCs w:val="24"/>
        </w:rPr>
        <w:t xml:space="preserve">Change of file or </w:t>
      </w:r>
      <w:r w:rsidR="00056134">
        <w:rPr>
          <w:rFonts w:asciiTheme="minorHAnsi" w:hAnsiTheme="minorHAnsi" w:cstheme="minorHAnsi"/>
          <w:sz w:val="24"/>
          <w:szCs w:val="24"/>
        </w:rPr>
        <w:t>user</w:t>
      </w:r>
      <w:r w:rsidR="00056134" w:rsidRPr="002460C7">
        <w:rPr>
          <w:rFonts w:asciiTheme="minorHAnsi" w:hAnsiTheme="minorHAnsi" w:cstheme="minorHAnsi"/>
          <w:sz w:val="24"/>
          <w:szCs w:val="24"/>
        </w:rPr>
        <w:t xml:space="preserve"> </w:t>
      </w:r>
      <w:r w:rsidRPr="002460C7">
        <w:rPr>
          <w:rFonts w:asciiTheme="minorHAnsi" w:hAnsiTheme="minorHAnsi" w:cstheme="minorHAnsi"/>
          <w:sz w:val="24"/>
          <w:szCs w:val="24"/>
        </w:rPr>
        <w:t>permissions</w:t>
      </w:r>
    </w:p>
    <w:p w14:paraId="29EE32B3" w14:textId="7F57AF19" w:rsidR="00DF20C6" w:rsidRPr="002460C7" w:rsidRDefault="00C44408" w:rsidP="00CD0963">
      <w:pPr>
        <w:pStyle w:val="ListParagraph"/>
        <w:numPr>
          <w:ilvl w:val="0"/>
          <w:numId w:val="8"/>
        </w:numPr>
        <w:ind w:left="1440" w:hanging="1080"/>
        <w:jc w:val="both"/>
        <w:rPr>
          <w:rFonts w:asciiTheme="minorHAnsi" w:eastAsia="Calibri" w:hAnsiTheme="minorHAnsi" w:cstheme="minorHAnsi"/>
          <w:sz w:val="24"/>
          <w:szCs w:val="24"/>
        </w:rPr>
      </w:pPr>
      <w:r w:rsidRPr="002460C7">
        <w:rPr>
          <w:rFonts w:asciiTheme="minorHAnsi" w:eastAsia="Calibri" w:hAnsiTheme="minorHAnsi" w:cstheme="minorHAnsi"/>
          <w:sz w:val="24"/>
          <w:szCs w:val="24"/>
        </w:rPr>
        <w:t>Verify</w:t>
      </w:r>
      <w:r w:rsidR="008A46A7" w:rsidRPr="002460C7">
        <w:rPr>
          <w:rFonts w:asciiTheme="minorHAnsi" w:eastAsia="Calibri" w:hAnsiTheme="minorHAnsi" w:cstheme="minorHAnsi"/>
          <w:sz w:val="24"/>
          <w:szCs w:val="24"/>
        </w:rPr>
        <w:t xml:space="preserve"> </w:t>
      </w:r>
      <w:r w:rsidR="00241DAA" w:rsidRPr="002460C7">
        <w:rPr>
          <w:rFonts w:asciiTheme="minorHAnsi" w:eastAsia="Calibri" w:hAnsiTheme="minorHAnsi" w:cstheme="minorHAnsi"/>
          <w:sz w:val="24"/>
          <w:szCs w:val="24"/>
        </w:rPr>
        <w:t xml:space="preserve">the </w:t>
      </w:r>
      <w:r w:rsidR="00DF20C6" w:rsidRPr="002460C7">
        <w:rPr>
          <w:rFonts w:asciiTheme="minorHAnsi" w:eastAsia="Calibri" w:hAnsiTheme="minorHAnsi" w:cstheme="minorHAnsi"/>
          <w:sz w:val="24"/>
          <w:szCs w:val="24"/>
        </w:rPr>
        <w:t>log file record contain</w:t>
      </w:r>
      <w:r w:rsidR="00241DAA" w:rsidRPr="002460C7">
        <w:rPr>
          <w:rFonts w:asciiTheme="minorHAnsi" w:eastAsia="Calibri" w:hAnsiTheme="minorHAnsi" w:cstheme="minorHAnsi"/>
          <w:sz w:val="24"/>
          <w:szCs w:val="24"/>
        </w:rPr>
        <w:t>s</w:t>
      </w:r>
      <w:r w:rsidR="00DF20C6" w:rsidRPr="002460C7">
        <w:rPr>
          <w:rFonts w:asciiTheme="minorHAnsi" w:eastAsia="Calibri" w:hAnsiTheme="minorHAnsi" w:cstheme="minorHAnsi"/>
          <w:sz w:val="24"/>
          <w:szCs w:val="24"/>
        </w:rPr>
        <w:t xml:space="preserve"> enough information to determine:</w:t>
      </w:r>
    </w:p>
    <w:p w14:paraId="321BBD78" w14:textId="57704C58" w:rsidR="00DF20C6" w:rsidRPr="002460C7" w:rsidRDefault="00C83608" w:rsidP="001D3298">
      <w:pPr>
        <w:pStyle w:val="ListParagraph"/>
        <w:numPr>
          <w:ilvl w:val="0"/>
          <w:numId w:val="33"/>
        </w:numPr>
        <w:ind w:left="2160"/>
        <w:jc w:val="both"/>
        <w:rPr>
          <w:rFonts w:asciiTheme="minorHAnsi" w:hAnsiTheme="minorHAnsi" w:cstheme="minorHAnsi"/>
          <w:sz w:val="24"/>
          <w:szCs w:val="24"/>
        </w:rPr>
      </w:pPr>
      <w:r w:rsidRPr="002460C7">
        <w:rPr>
          <w:rFonts w:asciiTheme="minorHAnsi" w:hAnsiTheme="minorHAnsi" w:cstheme="minorHAnsi"/>
          <w:sz w:val="24"/>
          <w:szCs w:val="24"/>
        </w:rPr>
        <w:t>T</w:t>
      </w:r>
      <w:r w:rsidR="00DF20C6" w:rsidRPr="002460C7">
        <w:rPr>
          <w:rFonts w:asciiTheme="minorHAnsi" w:hAnsiTheme="minorHAnsi" w:cstheme="minorHAnsi"/>
          <w:sz w:val="24"/>
          <w:szCs w:val="24"/>
        </w:rPr>
        <w:t xml:space="preserve">ype of </w:t>
      </w:r>
      <w:r w:rsidR="00722311" w:rsidRPr="002460C7">
        <w:rPr>
          <w:rFonts w:asciiTheme="minorHAnsi" w:hAnsiTheme="minorHAnsi" w:cstheme="minorHAnsi"/>
          <w:sz w:val="24"/>
          <w:szCs w:val="24"/>
        </w:rPr>
        <w:t>events</w:t>
      </w:r>
      <w:r w:rsidR="00DF20C6" w:rsidRPr="002460C7">
        <w:rPr>
          <w:rFonts w:asciiTheme="minorHAnsi" w:hAnsiTheme="minorHAnsi" w:cstheme="minorHAnsi"/>
          <w:sz w:val="24"/>
          <w:szCs w:val="24"/>
        </w:rPr>
        <w:t xml:space="preserve"> occurred</w:t>
      </w:r>
    </w:p>
    <w:p w14:paraId="6D406029" w14:textId="77777777" w:rsidR="00DF20C6" w:rsidRPr="002460C7" w:rsidRDefault="00DF20C6" w:rsidP="001D3298">
      <w:pPr>
        <w:pStyle w:val="ListParagraph"/>
        <w:numPr>
          <w:ilvl w:val="0"/>
          <w:numId w:val="33"/>
        </w:numPr>
        <w:ind w:left="2160"/>
        <w:jc w:val="both"/>
        <w:rPr>
          <w:rFonts w:asciiTheme="minorHAnsi" w:hAnsiTheme="minorHAnsi" w:cstheme="minorHAnsi"/>
          <w:sz w:val="24"/>
          <w:szCs w:val="24"/>
        </w:rPr>
      </w:pPr>
      <w:r w:rsidRPr="002460C7">
        <w:rPr>
          <w:rFonts w:asciiTheme="minorHAnsi" w:hAnsiTheme="minorHAnsi" w:cstheme="minorHAnsi"/>
          <w:sz w:val="24"/>
          <w:szCs w:val="24"/>
        </w:rPr>
        <w:t>When the event occurred</w:t>
      </w:r>
    </w:p>
    <w:p w14:paraId="59B5EE3E" w14:textId="77777777" w:rsidR="00DF20C6" w:rsidRPr="002460C7" w:rsidRDefault="00DF20C6" w:rsidP="001D3298">
      <w:pPr>
        <w:pStyle w:val="ListParagraph"/>
        <w:numPr>
          <w:ilvl w:val="0"/>
          <w:numId w:val="33"/>
        </w:numPr>
        <w:ind w:left="2160"/>
        <w:jc w:val="both"/>
        <w:rPr>
          <w:rFonts w:asciiTheme="minorHAnsi" w:hAnsiTheme="minorHAnsi" w:cstheme="minorHAnsi"/>
          <w:sz w:val="24"/>
          <w:szCs w:val="24"/>
        </w:rPr>
      </w:pPr>
      <w:r w:rsidRPr="002460C7">
        <w:rPr>
          <w:rFonts w:asciiTheme="minorHAnsi" w:hAnsiTheme="minorHAnsi" w:cstheme="minorHAnsi"/>
          <w:sz w:val="24"/>
          <w:szCs w:val="24"/>
        </w:rPr>
        <w:t>Where the event occurred</w:t>
      </w:r>
    </w:p>
    <w:p w14:paraId="3381A959" w14:textId="77777777" w:rsidR="00DF20C6" w:rsidRPr="002460C7" w:rsidRDefault="00DF20C6" w:rsidP="001D3298">
      <w:pPr>
        <w:pStyle w:val="ListParagraph"/>
        <w:numPr>
          <w:ilvl w:val="0"/>
          <w:numId w:val="33"/>
        </w:numPr>
        <w:ind w:left="2160"/>
        <w:jc w:val="both"/>
        <w:rPr>
          <w:rFonts w:asciiTheme="minorHAnsi" w:hAnsiTheme="minorHAnsi" w:cstheme="minorHAnsi"/>
          <w:sz w:val="24"/>
          <w:szCs w:val="24"/>
        </w:rPr>
      </w:pPr>
      <w:r w:rsidRPr="002460C7">
        <w:rPr>
          <w:rFonts w:asciiTheme="minorHAnsi" w:hAnsiTheme="minorHAnsi" w:cstheme="minorHAnsi"/>
          <w:sz w:val="24"/>
          <w:szCs w:val="24"/>
        </w:rPr>
        <w:t>The source of the event</w:t>
      </w:r>
    </w:p>
    <w:p w14:paraId="104A9998" w14:textId="77777777" w:rsidR="00DF20C6" w:rsidRPr="002460C7" w:rsidRDefault="00DF20C6" w:rsidP="001D3298">
      <w:pPr>
        <w:pStyle w:val="ListParagraph"/>
        <w:numPr>
          <w:ilvl w:val="0"/>
          <w:numId w:val="33"/>
        </w:numPr>
        <w:ind w:left="2160"/>
        <w:jc w:val="both"/>
        <w:rPr>
          <w:rFonts w:asciiTheme="minorHAnsi" w:hAnsiTheme="minorHAnsi" w:cstheme="minorHAnsi"/>
          <w:sz w:val="24"/>
          <w:szCs w:val="24"/>
        </w:rPr>
      </w:pPr>
      <w:r w:rsidRPr="002460C7">
        <w:rPr>
          <w:rFonts w:asciiTheme="minorHAnsi" w:hAnsiTheme="minorHAnsi" w:cstheme="minorHAnsi"/>
          <w:sz w:val="24"/>
          <w:szCs w:val="24"/>
        </w:rPr>
        <w:t>The outcome of the event</w:t>
      </w:r>
    </w:p>
    <w:p w14:paraId="18F32307" w14:textId="77777777" w:rsidR="00DF20C6" w:rsidRPr="002460C7" w:rsidRDefault="00DF20C6" w:rsidP="001D3298">
      <w:pPr>
        <w:pStyle w:val="ListParagraph"/>
        <w:numPr>
          <w:ilvl w:val="0"/>
          <w:numId w:val="33"/>
        </w:numPr>
        <w:spacing w:after="120"/>
        <w:ind w:left="2160"/>
        <w:jc w:val="both"/>
        <w:rPr>
          <w:rFonts w:asciiTheme="minorHAnsi" w:hAnsiTheme="minorHAnsi" w:cstheme="minorHAnsi"/>
          <w:sz w:val="24"/>
          <w:szCs w:val="24"/>
        </w:rPr>
      </w:pPr>
      <w:r w:rsidRPr="002460C7">
        <w:rPr>
          <w:rFonts w:asciiTheme="minorHAnsi" w:hAnsiTheme="minorHAnsi" w:cstheme="minorHAnsi"/>
          <w:sz w:val="24"/>
          <w:szCs w:val="24"/>
        </w:rPr>
        <w:t>The identity of subjects associated with the event</w:t>
      </w:r>
    </w:p>
    <w:p w14:paraId="3207016D" w14:textId="649A0BC3" w:rsidR="008C32CA" w:rsidRPr="002460C7" w:rsidRDefault="00C44408" w:rsidP="00CD0963">
      <w:pPr>
        <w:widowControl w:val="0"/>
        <w:numPr>
          <w:ilvl w:val="0"/>
          <w:numId w:val="8"/>
        </w:numPr>
        <w:autoSpaceDE w:val="0"/>
        <w:autoSpaceDN w:val="0"/>
        <w:spacing w:after="120"/>
        <w:ind w:left="1440" w:hanging="1080"/>
        <w:jc w:val="both"/>
        <w:rPr>
          <w:rFonts w:asciiTheme="minorHAnsi" w:eastAsia="Calibri" w:hAnsiTheme="minorHAnsi" w:cstheme="minorHAnsi"/>
          <w:sz w:val="24"/>
          <w:szCs w:val="24"/>
        </w:rPr>
      </w:pPr>
      <w:r w:rsidRPr="002460C7">
        <w:rPr>
          <w:rFonts w:asciiTheme="minorHAnsi" w:eastAsia="Calibri" w:hAnsiTheme="minorHAnsi" w:cstheme="minorHAnsi"/>
          <w:sz w:val="24"/>
          <w:szCs w:val="24"/>
        </w:rPr>
        <w:t>Verify</w:t>
      </w:r>
      <w:r w:rsidR="008A46A7" w:rsidRPr="002460C7">
        <w:rPr>
          <w:rFonts w:asciiTheme="minorHAnsi" w:eastAsia="Calibri" w:hAnsiTheme="minorHAnsi" w:cstheme="minorHAnsi"/>
          <w:sz w:val="24"/>
          <w:szCs w:val="24"/>
        </w:rPr>
        <w:t xml:space="preserve"> </w:t>
      </w:r>
      <w:r w:rsidR="008C32CA" w:rsidRPr="002460C7">
        <w:rPr>
          <w:rFonts w:asciiTheme="minorHAnsi" w:eastAsia="Calibri" w:hAnsiTheme="minorHAnsi" w:cstheme="minorHAnsi"/>
          <w:sz w:val="24"/>
          <w:szCs w:val="24"/>
        </w:rPr>
        <w:t xml:space="preserve">there is a process </w:t>
      </w:r>
      <w:r w:rsidR="003B18E3" w:rsidRPr="002460C7">
        <w:rPr>
          <w:rFonts w:asciiTheme="minorHAnsi" w:eastAsia="Calibri" w:hAnsiTheme="minorHAnsi" w:cstheme="minorHAnsi"/>
          <w:sz w:val="24"/>
          <w:szCs w:val="24"/>
        </w:rPr>
        <w:t xml:space="preserve">in place </w:t>
      </w:r>
      <w:r w:rsidR="008C32CA" w:rsidRPr="002460C7">
        <w:rPr>
          <w:rFonts w:asciiTheme="minorHAnsi" w:eastAsia="Calibri" w:hAnsiTheme="minorHAnsi" w:cstheme="minorHAnsi"/>
          <w:sz w:val="24"/>
          <w:szCs w:val="24"/>
        </w:rPr>
        <w:t>to monitor security logs</w:t>
      </w:r>
      <w:r w:rsidR="001F1F62" w:rsidRPr="002460C7">
        <w:rPr>
          <w:rStyle w:val="FootnoteReference"/>
          <w:rFonts w:asciiTheme="minorHAnsi" w:eastAsia="Calibri" w:hAnsiTheme="minorHAnsi" w:cstheme="minorHAnsi"/>
          <w:sz w:val="24"/>
          <w:szCs w:val="24"/>
        </w:rPr>
        <w:footnoteReference w:id="3"/>
      </w:r>
      <w:r w:rsidR="008C32CA" w:rsidRPr="002460C7">
        <w:rPr>
          <w:rFonts w:asciiTheme="minorHAnsi" w:eastAsia="Calibri" w:hAnsiTheme="minorHAnsi" w:cstheme="minorHAnsi"/>
          <w:sz w:val="24"/>
          <w:szCs w:val="24"/>
        </w:rPr>
        <w:t xml:space="preserve"> and is documented</w:t>
      </w:r>
      <w:r w:rsidR="00EF7344" w:rsidRPr="002460C7">
        <w:rPr>
          <w:rFonts w:asciiTheme="minorHAnsi" w:eastAsia="Calibri" w:hAnsiTheme="minorHAnsi" w:cstheme="minorHAnsi"/>
          <w:sz w:val="24"/>
          <w:szCs w:val="24"/>
        </w:rPr>
        <w:t xml:space="preserve"> to</w:t>
      </w:r>
      <w:r w:rsidR="008C32CA" w:rsidRPr="002460C7">
        <w:rPr>
          <w:rFonts w:asciiTheme="minorHAnsi" w:eastAsia="Calibri" w:hAnsiTheme="minorHAnsi" w:cstheme="minorHAnsi"/>
          <w:sz w:val="24"/>
          <w:szCs w:val="24"/>
        </w:rPr>
        <w:t xml:space="preserve"> includ</w:t>
      </w:r>
      <w:r w:rsidR="00EF7344" w:rsidRPr="002460C7">
        <w:rPr>
          <w:rFonts w:asciiTheme="minorHAnsi" w:eastAsia="Calibri" w:hAnsiTheme="minorHAnsi" w:cstheme="minorHAnsi"/>
          <w:sz w:val="24"/>
          <w:szCs w:val="24"/>
        </w:rPr>
        <w:t>e</w:t>
      </w:r>
      <w:r w:rsidR="008C32CA" w:rsidRPr="002460C7">
        <w:rPr>
          <w:rFonts w:asciiTheme="minorHAnsi" w:eastAsia="Calibri" w:hAnsiTheme="minorHAnsi" w:cstheme="minorHAnsi"/>
          <w:sz w:val="24"/>
          <w:szCs w:val="24"/>
        </w:rPr>
        <w:t xml:space="preserve"> security logs for failed login attempts</w:t>
      </w:r>
      <w:r w:rsidR="00DF20C6" w:rsidRPr="002460C7">
        <w:rPr>
          <w:rFonts w:asciiTheme="minorHAnsi" w:hAnsiTheme="minorHAnsi" w:cstheme="minorHAnsi"/>
          <w:sz w:val="24"/>
          <w:szCs w:val="24"/>
        </w:rPr>
        <w:t xml:space="preserve">, logins outside of business hours, logins by employees who </w:t>
      </w:r>
      <w:r w:rsidR="00105D79" w:rsidRPr="002460C7">
        <w:rPr>
          <w:rFonts w:asciiTheme="minorHAnsi" w:hAnsiTheme="minorHAnsi" w:cstheme="minorHAnsi"/>
          <w:sz w:val="24"/>
          <w:szCs w:val="24"/>
        </w:rPr>
        <w:t xml:space="preserve">should </w:t>
      </w:r>
      <w:r w:rsidR="00DF20C6" w:rsidRPr="002460C7">
        <w:rPr>
          <w:rFonts w:asciiTheme="minorHAnsi" w:hAnsiTheme="minorHAnsi" w:cstheme="minorHAnsi"/>
          <w:sz w:val="24"/>
          <w:szCs w:val="24"/>
        </w:rPr>
        <w:t>no longer have access, etc</w:t>
      </w:r>
      <w:r w:rsidR="00C83608" w:rsidRPr="002460C7">
        <w:rPr>
          <w:rFonts w:asciiTheme="minorHAnsi" w:hAnsiTheme="minorHAnsi" w:cstheme="minorHAnsi"/>
          <w:sz w:val="24"/>
          <w:szCs w:val="24"/>
        </w:rPr>
        <w:t>.</w:t>
      </w:r>
    </w:p>
    <w:p w14:paraId="702FD5F0" w14:textId="044670A3" w:rsidR="00763149" w:rsidRPr="002460C7" w:rsidRDefault="00763149" w:rsidP="00CD0963">
      <w:pPr>
        <w:widowControl w:val="0"/>
        <w:numPr>
          <w:ilvl w:val="0"/>
          <w:numId w:val="8"/>
        </w:numPr>
        <w:autoSpaceDE w:val="0"/>
        <w:autoSpaceDN w:val="0"/>
        <w:spacing w:after="120"/>
        <w:ind w:left="1440" w:hanging="1080"/>
        <w:jc w:val="both"/>
        <w:rPr>
          <w:rFonts w:asciiTheme="minorHAnsi" w:eastAsia="Calibri" w:hAnsiTheme="minorHAnsi" w:cstheme="minorHAnsi"/>
          <w:sz w:val="24"/>
          <w:szCs w:val="24"/>
        </w:rPr>
      </w:pPr>
      <w:r w:rsidRPr="002460C7">
        <w:rPr>
          <w:rFonts w:asciiTheme="minorHAnsi" w:eastAsia="Calibri" w:hAnsiTheme="minorHAnsi" w:cstheme="minorHAnsi"/>
          <w:sz w:val="24"/>
          <w:szCs w:val="24"/>
        </w:rPr>
        <w:t xml:space="preserve">Verify </w:t>
      </w:r>
      <w:r w:rsidR="00E87AD8" w:rsidRPr="002460C7">
        <w:rPr>
          <w:rFonts w:asciiTheme="minorHAnsi" w:eastAsia="Calibri" w:hAnsiTheme="minorHAnsi" w:cstheme="minorHAnsi"/>
          <w:sz w:val="24"/>
          <w:szCs w:val="24"/>
        </w:rPr>
        <w:t xml:space="preserve">the user accounts are locked after a maximum number of invalid </w:t>
      </w:r>
      <w:r w:rsidR="0023608E" w:rsidRPr="002460C7">
        <w:rPr>
          <w:rFonts w:asciiTheme="minorHAnsi" w:eastAsia="Calibri" w:hAnsiTheme="minorHAnsi" w:cstheme="minorHAnsi"/>
          <w:sz w:val="24"/>
          <w:szCs w:val="24"/>
        </w:rPr>
        <w:t xml:space="preserve">or unsuccessful login attempts. </w:t>
      </w:r>
    </w:p>
    <w:p w14:paraId="776DCA37" w14:textId="13CEACEB" w:rsidR="008C32CA" w:rsidRPr="002460C7" w:rsidRDefault="008C32CA" w:rsidP="00CD0963">
      <w:pPr>
        <w:widowControl w:val="0"/>
        <w:numPr>
          <w:ilvl w:val="0"/>
          <w:numId w:val="8"/>
        </w:numPr>
        <w:autoSpaceDE w:val="0"/>
        <w:autoSpaceDN w:val="0"/>
        <w:spacing w:after="120"/>
        <w:ind w:left="1440" w:hanging="1080"/>
        <w:jc w:val="both"/>
        <w:rPr>
          <w:rFonts w:asciiTheme="minorHAnsi" w:eastAsia="Calibri" w:hAnsiTheme="minorHAnsi" w:cstheme="minorHAnsi"/>
          <w:sz w:val="24"/>
          <w:szCs w:val="24"/>
        </w:rPr>
      </w:pPr>
      <w:r w:rsidRPr="002460C7">
        <w:rPr>
          <w:rFonts w:asciiTheme="minorHAnsi" w:eastAsia="Calibri" w:hAnsiTheme="minorHAnsi" w:cstheme="minorHAnsi"/>
          <w:sz w:val="24"/>
          <w:szCs w:val="24"/>
        </w:rPr>
        <w:lastRenderedPageBreak/>
        <w:t xml:space="preserve">Through inquiry and inspection of documentation, </w:t>
      </w:r>
      <w:r w:rsidR="00C44408" w:rsidRPr="002460C7">
        <w:rPr>
          <w:rFonts w:asciiTheme="minorHAnsi" w:eastAsia="Calibri" w:hAnsiTheme="minorHAnsi" w:cstheme="minorHAnsi"/>
          <w:sz w:val="24"/>
          <w:szCs w:val="24"/>
        </w:rPr>
        <w:t>verify</w:t>
      </w:r>
      <w:r w:rsidRPr="002460C7">
        <w:rPr>
          <w:rFonts w:asciiTheme="minorHAnsi" w:eastAsia="Calibri" w:hAnsiTheme="minorHAnsi" w:cstheme="minorHAnsi"/>
          <w:sz w:val="24"/>
          <w:szCs w:val="24"/>
        </w:rPr>
        <w:t xml:space="preserve"> </w:t>
      </w:r>
      <w:r w:rsidR="009E117B" w:rsidRPr="002460C7">
        <w:rPr>
          <w:rFonts w:asciiTheme="minorHAnsi" w:eastAsia="Calibri" w:hAnsiTheme="minorHAnsi" w:cstheme="minorHAnsi"/>
          <w:sz w:val="24"/>
          <w:szCs w:val="24"/>
        </w:rPr>
        <w:t xml:space="preserve">that </w:t>
      </w:r>
      <w:r w:rsidRPr="002460C7">
        <w:rPr>
          <w:rFonts w:asciiTheme="minorHAnsi" w:eastAsia="Calibri" w:hAnsiTheme="minorHAnsi" w:cstheme="minorHAnsi"/>
          <w:sz w:val="24"/>
          <w:szCs w:val="24"/>
        </w:rPr>
        <w:t xml:space="preserve">the application will produce </w:t>
      </w:r>
      <w:r w:rsidR="008150D3" w:rsidRPr="002460C7">
        <w:rPr>
          <w:rFonts w:asciiTheme="minorHAnsi" w:eastAsia="Calibri" w:hAnsiTheme="minorHAnsi" w:cstheme="minorHAnsi"/>
          <w:sz w:val="24"/>
          <w:szCs w:val="24"/>
        </w:rPr>
        <w:t xml:space="preserve">and maintain </w:t>
      </w:r>
      <w:r w:rsidRPr="002460C7">
        <w:rPr>
          <w:rFonts w:asciiTheme="minorHAnsi" w:eastAsia="Calibri" w:hAnsiTheme="minorHAnsi" w:cstheme="minorHAnsi"/>
          <w:sz w:val="24"/>
          <w:szCs w:val="24"/>
        </w:rPr>
        <w:t>separate transaction logs</w:t>
      </w:r>
      <w:r w:rsidR="00134333" w:rsidRPr="002460C7">
        <w:rPr>
          <w:rFonts w:asciiTheme="minorHAnsi" w:eastAsia="Calibri" w:hAnsiTheme="minorHAnsi" w:cstheme="minorHAnsi"/>
          <w:sz w:val="24"/>
          <w:szCs w:val="24"/>
          <w:vertAlign w:val="superscript"/>
        </w:rPr>
        <w:t>2</w:t>
      </w:r>
      <w:r w:rsidRPr="002460C7">
        <w:rPr>
          <w:rFonts w:asciiTheme="minorHAnsi" w:eastAsia="Calibri" w:hAnsiTheme="minorHAnsi" w:cstheme="minorHAnsi"/>
          <w:sz w:val="24"/>
          <w:szCs w:val="24"/>
        </w:rPr>
        <w:t>.</w:t>
      </w:r>
    </w:p>
    <w:p w14:paraId="22B3D87B" w14:textId="295D1623" w:rsidR="008C32CA" w:rsidRPr="00FE7D8B" w:rsidRDefault="00C44408" w:rsidP="00675464">
      <w:pPr>
        <w:widowControl w:val="0"/>
        <w:numPr>
          <w:ilvl w:val="0"/>
          <w:numId w:val="8"/>
        </w:numPr>
        <w:autoSpaceDE w:val="0"/>
        <w:autoSpaceDN w:val="0"/>
        <w:spacing w:after="120"/>
        <w:ind w:left="1440" w:hanging="1080"/>
        <w:jc w:val="both"/>
        <w:rPr>
          <w:rFonts w:asciiTheme="minorHAnsi" w:eastAsia="Calibri" w:hAnsiTheme="minorHAnsi" w:cstheme="minorHAnsi"/>
          <w:sz w:val="24"/>
          <w:szCs w:val="24"/>
        </w:rPr>
      </w:pPr>
      <w:r w:rsidRPr="00FE7D8B">
        <w:rPr>
          <w:rFonts w:asciiTheme="minorHAnsi" w:eastAsia="Calibri" w:hAnsiTheme="minorHAnsi" w:cstheme="minorHAnsi"/>
          <w:sz w:val="24"/>
          <w:szCs w:val="24"/>
        </w:rPr>
        <w:t>Verify</w:t>
      </w:r>
      <w:r w:rsidR="00EF7344" w:rsidRPr="00FE7D8B">
        <w:rPr>
          <w:rFonts w:asciiTheme="minorHAnsi" w:eastAsia="Calibri" w:hAnsiTheme="minorHAnsi" w:cstheme="minorHAnsi"/>
          <w:sz w:val="24"/>
          <w:szCs w:val="24"/>
        </w:rPr>
        <w:t xml:space="preserve"> </w:t>
      </w:r>
      <w:r w:rsidR="00BB255B" w:rsidRPr="00FE7D8B">
        <w:rPr>
          <w:rFonts w:asciiTheme="minorHAnsi" w:eastAsia="Calibri" w:hAnsiTheme="minorHAnsi" w:cstheme="minorHAnsi"/>
          <w:sz w:val="24"/>
          <w:szCs w:val="24"/>
        </w:rPr>
        <w:t>there is a process in place to monitor transaction logs and that this</w:t>
      </w:r>
      <w:r w:rsidR="00EF7344" w:rsidRPr="00FE7D8B">
        <w:rPr>
          <w:rFonts w:asciiTheme="minorHAnsi" w:eastAsia="Calibri" w:hAnsiTheme="minorHAnsi" w:cstheme="minorHAnsi"/>
          <w:sz w:val="24"/>
          <w:szCs w:val="24"/>
        </w:rPr>
        <w:t xml:space="preserve"> process </w:t>
      </w:r>
      <w:r w:rsidR="008C32CA" w:rsidRPr="00FE7D8B">
        <w:rPr>
          <w:rFonts w:asciiTheme="minorHAnsi" w:eastAsia="Calibri" w:hAnsiTheme="minorHAnsi" w:cstheme="minorHAnsi"/>
          <w:sz w:val="24"/>
          <w:szCs w:val="24"/>
        </w:rPr>
        <w:t>is documented</w:t>
      </w:r>
      <w:r w:rsidR="00176F25" w:rsidRPr="00FE7D8B">
        <w:rPr>
          <w:rFonts w:asciiTheme="minorHAnsi" w:eastAsia="Calibri" w:hAnsiTheme="minorHAnsi" w:cstheme="minorHAnsi"/>
          <w:sz w:val="24"/>
          <w:szCs w:val="24"/>
        </w:rPr>
        <w:t>, if applicable</w:t>
      </w:r>
      <w:r w:rsidR="008C32CA" w:rsidRPr="00FE7D8B">
        <w:rPr>
          <w:rFonts w:asciiTheme="minorHAnsi" w:eastAsia="Calibri" w:hAnsiTheme="minorHAnsi" w:cstheme="minorHAnsi"/>
          <w:sz w:val="24"/>
          <w:szCs w:val="24"/>
        </w:rPr>
        <w:t>.</w:t>
      </w:r>
    </w:p>
    <w:p w14:paraId="44A76B36" w14:textId="40B40092" w:rsidR="008C32CA" w:rsidRPr="00B32DFD" w:rsidRDefault="008C32CA" w:rsidP="001D3298">
      <w:pPr>
        <w:pStyle w:val="Objective"/>
      </w:pPr>
      <w:bookmarkStart w:id="45" w:name="_Toc52378155"/>
      <w:bookmarkStart w:id="46" w:name="_Toc223963627"/>
      <w:bookmarkStart w:id="47" w:name="_Toc241749318"/>
      <w:r w:rsidRPr="00B32DFD">
        <w:t xml:space="preserve">Determine </w:t>
      </w:r>
      <w:r w:rsidR="002861A0" w:rsidRPr="00B32DFD">
        <w:t xml:space="preserve">the </w:t>
      </w:r>
      <w:r w:rsidRPr="00B32DFD">
        <w:t xml:space="preserve">efficiency of controls </w:t>
      </w:r>
      <w:r w:rsidR="00DE42EB" w:rsidRPr="00B32DFD">
        <w:t>protecting</w:t>
      </w:r>
      <w:r w:rsidRPr="00B32DFD">
        <w:t xml:space="preserve"> confidential data.</w:t>
      </w:r>
      <w:bookmarkStart w:id="48" w:name="_Toc939953"/>
      <w:bookmarkEnd w:id="45"/>
      <w:bookmarkEnd w:id="46"/>
      <w:bookmarkEnd w:id="47"/>
    </w:p>
    <w:p w14:paraId="61AA646D" w14:textId="2388FAC5" w:rsidR="008C32CA" w:rsidRPr="002460C7" w:rsidRDefault="008C32CA" w:rsidP="00CD0963">
      <w:pPr>
        <w:numPr>
          <w:ilvl w:val="0"/>
          <w:numId w:val="9"/>
        </w:numPr>
        <w:spacing w:after="120"/>
        <w:ind w:left="1440" w:hanging="1080"/>
        <w:contextualSpacing/>
        <w:jc w:val="both"/>
        <w:rPr>
          <w:rFonts w:asciiTheme="minorHAnsi" w:eastAsia="Calibri" w:hAnsiTheme="minorHAnsi" w:cstheme="minorHAnsi"/>
          <w:sz w:val="24"/>
          <w:szCs w:val="24"/>
        </w:rPr>
      </w:pPr>
      <w:r w:rsidRPr="002460C7">
        <w:rPr>
          <w:rFonts w:asciiTheme="minorHAnsi" w:eastAsia="Calibri" w:hAnsiTheme="minorHAnsi" w:cstheme="minorHAnsi"/>
          <w:sz w:val="24"/>
          <w:szCs w:val="24"/>
        </w:rPr>
        <w:t>Determine through inspection of documentation</w:t>
      </w:r>
      <w:r w:rsidR="008150D3" w:rsidRPr="002460C7">
        <w:rPr>
          <w:rFonts w:asciiTheme="minorHAnsi" w:eastAsia="Calibri" w:hAnsiTheme="minorHAnsi" w:cstheme="minorHAnsi"/>
          <w:sz w:val="24"/>
          <w:szCs w:val="24"/>
        </w:rPr>
        <w:t xml:space="preserve"> (such as System Security Plan)</w:t>
      </w:r>
      <w:r w:rsidRPr="002460C7">
        <w:rPr>
          <w:rFonts w:asciiTheme="minorHAnsi" w:eastAsia="Calibri" w:hAnsiTheme="minorHAnsi" w:cstheme="minorHAnsi"/>
          <w:sz w:val="24"/>
          <w:szCs w:val="24"/>
        </w:rPr>
        <w:t xml:space="preserve"> if confidential data exists in the system. If the system contains confidential data, obtain assurance that such data is adequately protected</w:t>
      </w:r>
      <w:r w:rsidR="00AF498B" w:rsidRPr="002460C7">
        <w:rPr>
          <w:rFonts w:asciiTheme="minorHAnsi" w:eastAsia="Calibri" w:hAnsiTheme="minorHAnsi" w:cstheme="minorHAnsi"/>
          <w:sz w:val="24"/>
          <w:szCs w:val="24"/>
        </w:rPr>
        <w:t>,</w:t>
      </w:r>
      <w:r w:rsidRPr="002460C7">
        <w:rPr>
          <w:rFonts w:asciiTheme="minorHAnsi" w:eastAsia="Calibri" w:hAnsiTheme="minorHAnsi" w:cstheme="minorHAnsi"/>
          <w:sz w:val="24"/>
          <w:szCs w:val="24"/>
        </w:rPr>
        <w:t xml:space="preserve"> including:</w:t>
      </w:r>
    </w:p>
    <w:p w14:paraId="64E01CB9" w14:textId="77777777" w:rsidR="008150D3" w:rsidRPr="002460C7" w:rsidRDefault="008C32CA" w:rsidP="00456EBD">
      <w:pPr>
        <w:numPr>
          <w:ilvl w:val="0"/>
          <w:numId w:val="10"/>
        </w:numPr>
        <w:spacing w:after="200"/>
        <w:ind w:left="1800"/>
        <w:contextualSpacing/>
        <w:jc w:val="both"/>
        <w:rPr>
          <w:rFonts w:asciiTheme="minorHAnsi" w:eastAsia="Calibri" w:hAnsiTheme="minorHAnsi" w:cstheme="minorHAnsi"/>
          <w:sz w:val="24"/>
          <w:szCs w:val="24"/>
        </w:rPr>
      </w:pPr>
      <w:r w:rsidRPr="002460C7">
        <w:rPr>
          <w:rFonts w:asciiTheme="minorHAnsi" w:eastAsia="Calibri" w:hAnsiTheme="minorHAnsi" w:cstheme="minorHAnsi"/>
          <w:sz w:val="24"/>
          <w:szCs w:val="24"/>
        </w:rPr>
        <w:t>Through interviews and documentation review, identify the sensitivity of the data related to the application and any associated confidentiality requirements (statutory mandates, agency policy, etc.) for data incorporated into the application being developed.</w:t>
      </w:r>
    </w:p>
    <w:p w14:paraId="04BAC951" w14:textId="1F403935" w:rsidR="00EF7344" w:rsidRPr="002460C7" w:rsidRDefault="008C32CA" w:rsidP="00456EBD">
      <w:pPr>
        <w:numPr>
          <w:ilvl w:val="0"/>
          <w:numId w:val="10"/>
        </w:numPr>
        <w:spacing w:after="200"/>
        <w:ind w:left="1800"/>
        <w:contextualSpacing/>
        <w:jc w:val="both"/>
        <w:rPr>
          <w:rFonts w:asciiTheme="minorHAnsi" w:eastAsia="Calibri" w:hAnsiTheme="minorHAnsi" w:cstheme="minorHAnsi"/>
          <w:sz w:val="24"/>
          <w:szCs w:val="24"/>
        </w:rPr>
      </w:pPr>
      <w:r w:rsidRPr="002460C7">
        <w:rPr>
          <w:rFonts w:asciiTheme="minorHAnsi" w:eastAsia="Calibri" w:hAnsiTheme="minorHAnsi" w:cstheme="minorHAnsi"/>
          <w:sz w:val="24"/>
          <w:szCs w:val="24"/>
        </w:rPr>
        <w:t xml:space="preserve">Through interviews and documentation review, identify controls to protect data </w:t>
      </w:r>
      <w:r w:rsidR="006B05DA" w:rsidRPr="002460C7">
        <w:rPr>
          <w:rFonts w:asciiTheme="minorHAnsi" w:eastAsia="Calibri" w:hAnsiTheme="minorHAnsi" w:cstheme="minorHAnsi"/>
          <w:sz w:val="24"/>
          <w:szCs w:val="24"/>
        </w:rPr>
        <w:t>in transit</w:t>
      </w:r>
      <w:r w:rsidRPr="002460C7">
        <w:rPr>
          <w:rFonts w:asciiTheme="minorHAnsi" w:eastAsia="Calibri" w:hAnsiTheme="minorHAnsi" w:cstheme="minorHAnsi"/>
          <w:sz w:val="24"/>
          <w:szCs w:val="24"/>
        </w:rPr>
        <w:t xml:space="preserve"> (over trusted and untrusted networks) and at rest. </w:t>
      </w:r>
    </w:p>
    <w:p w14:paraId="0CC9CF51" w14:textId="77777777" w:rsidR="00EF7344" w:rsidRPr="002460C7" w:rsidRDefault="00C44408" w:rsidP="00456EBD">
      <w:pPr>
        <w:numPr>
          <w:ilvl w:val="0"/>
          <w:numId w:val="10"/>
        </w:numPr>
        <w:spacing w:after="200"/>
        <w:ind w:left="1800"/>
        <w:contextualSpacing/>
        <w:jc w:val="both"/>
        <w:rPr>
          <w:rFonts w:asciiTheme="minorHAnsi" w:eastAsia="Calibri" w:hAnsiTheme="minorHAnsi" w:cstheme="minorHAnsi"/>
          <w:sz w:val="24"/>
          <w:szCs w:val="24"/>
        </w:rPr>
      </w:pPr>
      <w:r w:rsidRPr="002460C7">
        <w:rPr>
          <w:rFonts w:asciiTheme="minorHAnsi" w:eastAsia="Calibri" w:hAnsiTheme="minorHAnsi" w:cstheme="minorHAnsi"/>
          <w:sz w:val="24"/>
          <w:szCs w:val="24"/>
        </w:rPr>
        <w:t>Verify</w:t>
      </w:r>
      <w:r w:rsidR="008C32CA" w:rsidRPr="002460C7">
        <w:rPr>
          <w:rFonts w:asciiTheme="minorHAnsi" w:eastAsia="Calibri" w:hAnsiTheme="minorHAnsi" w:cstheme="minorHAnsi"/>
          <w:sz w:val="24"/>
          <w:szCs w:val="24"/>
        </w:rPr>
        <w:t xml:space="preserve"> controls identified are commensurate with confidentiality requirements.</w:t>
      </w:r>
    </w:p>
    <w:p w14:paraId="35231451" w14:textId="77777777" w:rsidR="008150D3" w:rsidRPr="002460C7" w:rsidRDefault="008C32CA" w:rsidP="00456EBD">
      <w:pPr>
        <w:numPr>
          <w:ilvl w:val="0"/>
          <w:numId w:val="10"/>
        </w:numPr>
        <w:spacing w:after="200"/>
        <w:ind w:left="1800"/>
        <w:contextualSpacing/>
        <w:jc w:val="both"/>
        <w:rPr>
          <w:rFonts w:asciiTheme="minorHAnsi" w:eastAsia="Calibri" w:hAnsiTheme="minorHAnsi" w:cstheme="minorHAnsi"/>
          <w:sz w:val="24"/>
          <w:szCs w:val="24"/>
        </w:rPr>
      </w:pPr>
      <w:r w:rsidRPr="002460C7">
        <w:rPr>
          <w:rFonts w:asciiTheme="minorHAnsi" w:eastAsia="Calibri" w:hAnsiTheme="minorHAnsi" w:cstheme="minorHAnsi"/>
          <w:sz w:val="24"/>
          <w:szCs w:val="24"/>
        </w:rPr>
        <w:t xml:space="preserve">Verify the existence of the controls identified. </w:t>
      </w:r>
    </w:p>
    <w:p w14:paraId="1DCF429E" w14:textId="77777777" w:rsidR="00174A50" w:rsidRPr="002460C7" w:rsidRDefault="00EF7344" w:rsidP="00456EBD">
      <w:pPr>
        <w:numPr>
          <w:ilvl w:val="0"/>
          <w:numId w:val="10"/>
        </w:numPr>
        <w:spacing w:after="120"/>
        <w:ind w:left="1800"/>
        <w:jc w:val="both"/>
        <w:rPr>
          <w:rFonts w:asciiTheme="minorHAnsi" w:eastAsia="Calibri" w:hAnsiTheme="minorHAnsi" w:cstheme="minorHAnsi"/>
          <w:sz w:val="24"/>
          <w:szCs w:val="24"/>
        </w:rPr>
      </w:pPr>
      <w:r w:rsidRPr="002460C7">
        <w:rPr>
          <w:rFonts w:asciiTheme="minorHAnsi" w:eastAsia="Calibri" w:hAnsiTheme="minorHAnsi" w:cstheme="minorHAnsi"/>
          <w:sz w:val="24"/>
          <w:szCs w:val="24"/>
        </w:rPr>
        <w:t>Verify b</w:t>
      </w:r>
      <w:r w:rsidR="008150D3" w:rsidRPr="002460C7">
        <w:rPr>
          <w:rFonts w:asciiTheme="minorHAnsi" w:eastAsia="Calibri" w:hAnsiTheme="minorHAnsi" w:cstheme="minorHAnsi"/>
          <w:sz w:val="24"/>
          <w:szCs w:val="24"/>
        </w:rPr>
        <w:t>ackups have similar safeguard procedures and controls as the system data.</w:t>
      </w:r>
    </w:p>
    <w:p w14:paraId="3368BC35" w14:textId="2CA836B7" w:rsidR="000954EB" w:rsidRPr="002460C7" w:rsidRDefault="00174A50" w:rsidP="003E3C75">
      <w:pPr>
        <w:numPr>
          <w:ilvl w:val="0"/>
          <w:numId w:val="36"/>
        </w:numPr>
        <w:spacing w:after="120"/>
        <w:ind w:left="1440" w:hanging="1080"/>
        <w:jc w:val="both"/>
        <w:rPr>
          <w:rFonts w:asciiTheme="minorHAnsi" w:eastAsia="Calibri" w:hAnsiTheme="minorHAnsi" w:cstheme="minorHAnsi"/>
          <w:sz w:val="24"/>
          <w:szCs w:val="24"/>
        </w:rPr>
      </w:pPr>
      <w:r w:rsidRPr="002460C7">
        <w:rPr>
          <w:rFonts w:asciiTheme="minorHAnsi" w:eastAsia="Calibri" w:hAnsiTheme="minorHAnsi" w:cstheme="minorHAnsi"/>
          <w:sz w:val="24"/>
          <w:szCs w:val="24"/>
        </w:rPr>
        <w:t xml:space="preserve">For a hosted solution, verify the host organization does not have the ability to see confidential data in the clear (data is encrypted). If technical control is not possible, </w:t>
      </w:r>
      <w:r w:rsidR="00C44408" w:rsidRPr="002460C7">
        <w:rPr>
          <w:rFonts w:asciiTheme="minorHAnsi" w:eastAsia="Calibri" w:hAnsiTheme="minorHAnsi" w:cstheme="minorHAnsi"/>
          <w:sz w:val="24"/>
          <w:szCs w:val="24"/>
        </w:rPr>
        <w:t>confirm</w:t>
      </w:r>
      <w:r w:rsidR="00EF7344" w:rsidRPr="002460C7">
        <w:rPr>
          <w:rFonts w:asciiTheme="minorHAnsi" w:eastAsia="Calibri" w:hAnsiTheme="minorHAnsi" w:cstheme="minorHAnsi"/>
          <w:sz w:val="24"/>
          <w:szCs w:val="24"/>
        </w:rPr>
        <w:t xml:space="preserve"> </w:t>
      </w:r>
      <w:r w:rsidRPr="002460C7">
        <w:rPr>
          <w:rFonts w:asciiTheme="minorHAnsi" w:eastAsia="Calibri" w:hAnsiTheme="minorHAnsi" w:cstheme="minorHAnsi"/>
          <w:sz w:val="24"/>
          <w:szCs w:val="24"/>
        </w:rPr>
        <w:t xml:space="preserve">strict administrative controls </w:t>
      </w:r>
      <w:r w:rsidR="00EF7344" w:rsidRPr="002460C7">
        <w:rPr>
          <w:rFonts w:asciiTheme="minorHAnsi" w:eastAsia="Calibri" w:hAnsiTheme="minorHAnsi" w:cstheme="minorHAnsi"/>
          <w:sz w:val="24"/>
          <w:szCs w:val="24"/>
        </w:rPr>
        <w:t xml:space="preserve">are </w:t>
      </w:r>
      <w:r w:rsidRPr="002460C7">
        <w:rPr>
          <w:rFonts w:asciiTheme="minorHAnsi" w:eastAsia="Calibri" w:hAnsiTheme="minorHAnsi" w:cstheme="minorHAnsi"/>
          <w:sz w:val="24"/>
          <w:szCs w:val="24"/>
        </w:rPr>
        <w:t>in place</w:t>
      </w:r>
      <w:r w:rsidR="00257DFD" w:rsidRPr="002460C7">
        <w:rPr>
          <w:rFonts w:asciiTheme="minorHAnsi" w:eastAsia="Calibri" w:hAnsiTheme="minorHAnsi" w:cstheme="minorHAnsi"/>
          <w:sz w:val="24"/>
          <w:szCs w:val="24"/>
        </w:rPr>
        <w:t>,</w:t>
      </w:r>
      <w:r w:rsidRPr="002460C7">
        <w:rPr>
          <w:rFonts w:asciiTheme="minorHAnsi" w:eastAsia="Calibri" w:hAnsiTheme="minorHAnsi" w:cstheme="minorHAnsi"/>
          <w:sz w:val="24"/>
          <w:szCs w:val="24"/>
        </w:rPr>
        <w:t xml:space="preserve"> holding </w:t>
      </w:r>
      <w:r w:rsidR="00AF498B" w:rsidRPr="002460C7">
        <w:rPr>
          <w:rFonts w:asciiTheme="minorHAnsi" w:eastAsia="Calibri" w:hAnsiTheme="minorHAnsi" w:cstheme="minorHAnsi"/>
          <w:sz w:val="24"/>
          <w:szCs w:val="24"/>
        </w:rPr>
        <w:t xml:space="preserve">the </w:t>
      </w:r>
      <w:r w:rsidRPr="002460C7">
        <w:rPr>
          <w:rFonts w:asciiTheme="minorHAnsi" w:eastAsia="Calibri" w:hAnsiTheme="minorHAnsi" w:cstheme="minorHAnsi"/>
          <w:sz w:val="24"/>
          <w:szCs w:val="24"/>
        </w:rPr>
        <w:t>host org</w:t>
      </w:r>
      <w:r w:rsidR="00AF498B" w:rsidRPr="002460C7">
        <w:rPr>
          <w:rFonts w:asciiTheme="minorHAnsi" w:eastAsia="Calibri" w:hAnsiTheme="minorHAnsi" w:cstheme="minorHAnsi"/>
          <w:sz w:val="24"/>
          <w:szCs w:val="24"/>
        </w:rPr>
        <w:t>anization</w:t>
      </w:r>
      <w:r w:rsidRPr="002460C7">
        <w:rPr>
          <w:rFonts w:asciiTheme="minorHAnsi" w:eastAsia="Calibri" w:hAnsiTheme="minorHAnsi" w:cstheme="minorHAnsi"/>
          <w:sz w:val="24"/>
          <w:szCs w:val="24"/>
        </w:rPr>
        <w:t xml:space="preserve"> accountable for data confidentiality and privacy.</w:t>
      </w:r>
      <w:bookmarkEnd w:id="48"/>
    </w:p>
    <w:sectPr w:rsidR="000954EB" w:rsidRPr="002460C7" w:rsidSect="00F2004D">
      <w:headerReference w:type="default" r:id="rId13"/>
      <w:footerReference w:type="default" r:id="rId14"/>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F7FEEC" w14:textId="77777777" w:rsidR="000C587E" w:rsidRDefault="000C587E">
      <w:r>
        <w:separator/>
      </w:r>
    </w:p>
  </w:endnote>
  <w:endnote w:type="continuationSeparator" w:id="0">
    <w:p w14:paraId="1B04F97C" w14:textId="77777777" w:rsidR="000C587E" w:rsidRDefault="000C587E">
      <w:r>
        <w:continuationSeparator/>
      </w:r>
    </w:p>
  </w:endnote>
  <w:endnote w:type="continuationNotice" w:id="1">
    <w:p w14:paraId="4668B2A4" w14:textId="77777777" w:rsidR="000C587E" w:rsidRDefault="000C587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964450" w14:textId="77777777" w:rsidR="00BF5899" w:rsidRPr="00F2004D" w:rsidRDefault="00BF5899" w:rsidP="00F2004D">
    <w:pPr>
      <w:pStyle w:val="Footer"/>
      <w:jc w:val="center"/>
    </w:pPr>
    <w:r>
      <w:rPr>
        <w:rStyle w:val="PageNumber"/>
      </w:rPr>
      <w:fldChar w:fldCharType="begin"/>
    </w:r>
    <w:r>
      <w:rPr>
        <w:rStyle w:val="PageNumber"/>
      </w:rPr>
      <w:instrText xml:space="preserve"> PAGE </w:instrText>
    </w:r>
    <w:r>
      <w:rPr>
        <w:rStyle w:val="PageNumber"/>
      </w:rPr>
      <w:fldChar w:fldCharType="separate"/>
    </w:r>
    <w:r w:rsidR="00EF6AA4">
      <w:rPr>
        <w:rStyle w:val="PageNumber"/>
        <w:noProof/>
      </w:rPr>
      <w:t>13</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7962B6" w14:textId="77777777" w:rsidR="000C587E" w:rsidRDefault="000C587E" w:rsidP="005E6FB9">
      <w:pPr>
        <w:pBdr>
          <w:bottom w:val="single" w:sz="4" w:space="1" w:color="auto"/>
        </w:pBdr>
      </w:pPr>
    </w:p>
  </w:footnote>
  <w:footnote w:type="continuationSeparator" w:id="0">
    <w:p w14:paraId="7099D99C" w14:textId="77777777" w:rsidR="000C587E" w:rsidRDefault="000C587E">
      <w:r>
        <w:continuationSeparator/>
      </w:r>
    </w:p>
  </w:footnote>
  <w:footnote w:type="continuationNotice" w:id="1">
    <w:p w14:paraId="3DFF99AA" w14:textId="77777777" w:rsidR="000C587E" w:rsidRDefault="000C587E"/>
  </w:footnote>
  <w:footnote w:id="2">
    <w:p w14:paraId="772548C6" w14:textId="77777777" w:rsidR="00887C03" w:rsidRPr="00887C03" w:rsidRDefault="00200509" w:rsidP="00887C03">
      <w:pPr>
        <w:pStyle w:val="ListParagraph"/>
        <w:jc w:val="both"/>
        <w:rPr>
          <w:rFonts w:asciiTheme="minorHAnsi" w:eastAsia="Calibri" w:hAnsiTheme="minorHAnsi" w:cstheme="minorHAnsi"/>
          <w:sz w:val="20"/>
          <w:szCs w:val="20"/>
        </w:rPr>
      </w:pPr>
      <w:r w:rsidRPr="00887C03">
        <w:rPr>
          <w:rStyle w:val="FootnoteReference"/>
          <w:rFonts w:asciiTheme="minorHAnsi" w:hAnsiTheme="minorHAnsi" w:cstheme="minorHAnsi"/>
          <w:sz w:val="20"/>
          <w:szCs w:val="20"/>
        </w:rPr>
        <w:footnoteRef/>
      </w:r>
      <w:r w:rsidRPr="00887C03">
        <w:rPr>
          <w:rFonts w:asciiTheme="minorHAnsi" w:hAnsiTheme="minorHAnsi" w:cstheme="minorHAnsi"/>
          <w:sz w:val="20"/>
          <w:szCs w:val="20"/>
        </w:rPr>
        <w:t xml:space="preserve"> </w:t>
      </w:r>
      <w:r w:rsidR="00887C03" w:rsidRPr="00887C03">
        <w:rPr>
          <w:rFonts w:asciiTheme="minorHAnsi" w:eastAsia="Calibri" w:hAnsiTheme="minorHAnsi" w:cstheme="minorHAnsi"/>
          <w:sz w:val="20"/>
          <w:szCs w:val="20"/>
        </w:rPr>
        <w:t xml:space="preserve">The Project Management Document Checklist is widely regarded as best practice by most project management standards. However, if such a checklist does not exist, the documents listed above should be included in any information technology project development or implementation. </w:t>
      </w:r>
    </w:p>
    <w:p w14:paraId="21A6BC96" w14:textId="6C65B9D4" w:rsidR="00200509" w:rsidRDefault="00200509">
      <w:pPr>
        <w:pStyle w:val="FootnoteText"/>
      </w:pPr>
    </w:p>
  </w:footnote>
  <w:footnote w:id="3">
    <w:p w14:paraId="135EC3F0" w14:textId="70FE1705" w:rsidR="001F1F62" w:rsidRDefault="00AF2307">
      <w:pPr>
        <w:pStyle w:val="FootnoteText"/>
      </w:pPr>
      <w:r>
        <w:rPr>
          <w:rStyle w:val="FootnoteReference"/>
        </w:rPr>
        <w:t>2</w:t>
      </w:r>
      <w:r w:rsidR="001F1F62">
        <w:t xml:space="preserve"> </w:t>
      </w:r>
      <w:r w:rsidR="00B64679" w:rsidRPr="00887C03">
        <w:rPr>
          <w:rFonts w:asciiTheme="minorHAnsi" w:hAnsiTheme="minorHAnsi" w:cstheme="minorHAnsi"/>
        </w:rPr>
        <w:t xml:space="preserve">This document </w:t>
      </w:r>
      <w:r w:rsidR="003A5271" w:rsidRPr="00887C03">
        <w:rPr>
          <w:rFonts w:asciiTheme="minorHAnsi" w:hAnsiTheme="minorHAnsi" w:cstheme="minorHAnsi"/>
        </w:rPr>
        <w:t>distinguishes</w:t>
      </w:r>
      <w:r w:rsidR="00B64679" w:rsidRPr="00887C03">
        <w:rPr>
          <w:rFonts w:asciiTheme="minorHAnsi" w:hAnsiTheme="minorHAnsi" w:cstheme="minorHAnsi"/>
        </w:rPr>
        <w:t xml:space="preserve"> between two types of </w:t>
      </w:r>
      <w:r w:rsidR="00422471" w:rsidRPr="00887C03">
        <w:rPr>
          <w:rFonts w:asciiTheme="minorHAnsi" w:hAnsiTheme="minorHAnsi" w:cstheme="minorHAnsi"/>
        </w:rPr>
        <w:t xml:space="preserve">audit logs: security logs and transaction logs. </w:t>
      </w:r>
      <w:r w:rsidR="007910BD" w:rsidRPr="00887C03">
        <w:rPr>
          <w:rFonts w:asciiTheme="minorHAnsi" w:hAnsiTheme="minorHAnsi" w:cstheme="minorHAnsi"/>
        </w:rPr>
        <w:t>Refer to</w:t>
      </w:r>
      <w:r w:rsidR="00422471" w:rsidRPr="00887C03">
        <w:rPr>
          <w:rFonts w:asciiTheme="minorHAnsi" w:hAnsiTheme="minorHAnsi" w:cstheme="minorHAnsi"/>
        </w:rPr>
        <w:t xml:space="preserve"> </w:t>
      </w:r>
      <w:r w:rsidR="003A5271" w:rsidRPr="00887C03">
        <w:rPr>
          <w:rFonts w:asciiTheme="minorHAnsi" w:hAnsiTheme="minorHAnsi" w:cstheme="minorHAnsi"/>
        </w:rPr>
        <w:t xml:space="preserve">the </w:t>
      </w:r>
      <w:r w:rsidR="00422471" w:rsidRPr="00887C03">
        <w:rPr>
          <w:rFonts w:asciiTheme="minorHAnsi" w:hAnsiTheme="minorHAnsi" w:cstheme="minorHAnsi"/>
        </w:rPr>
        <w:t>glossary</w:t>
      </w:r>
      <w:r w:rsidR="00751D92">
        <w:rPr>
          <w:rFonts w:asciiTheme="minorHAnsi" w:hAnsiTheme="minorHAnsi" w:cstheme="minorHAnsi"/>
        </w:rPr>
        <w:t xml:space="preserve"> </w:t>
      </w:r>
      <w:r w:rsidR="00AA13B1">
        <w:rPr>
          <w:rFonts w:asciiTheme="minorHAnsi" w:hAnsiTheme="minorHAnsi" w:cstheme="minorHAnsi"/>
        </w:rPr>
        <w:t>available on SIAAB website</w:t>
      </w:r>
      <w:r w:rsidR="00422471" w:rsidRPr="00887C03">
        <w:rPr>
          <w:rFonts w:asciiTheme="minorHAnsi" w:hAnsiTheme="minorHAnsi" w:cstheme="minorHAnsi"/>
        </w:rPr>
        <w:t xml:space="preserve"> for</w:t>
      </w:r>
      <w:r w:rsidR="00EB43A5" w:rsidRPr="00887C03">
        <w:rPr>
          <w:rFonts w:asciiTheme="minorHAnsi" w:hAnsiTheme="minorHAnsi" w:cstheme="minorHAnsi"/>
        </w:rPr>
        <w:t xml:space="preserve"> additional</w:t>
      </w:r>
      <w:r w:rsidR="007910BD" w:rsidRPr="00887C03">
        <w:rPr>
          <w:rFonts w:asciiTheme="minorHAnsi" w:hAnsiTheme="minorHAnsi" w:cstheme="minorHAnsi"/>
        </w:rPr>
        <w:t xml:space="preserve"> details</w:t>
      </w:r>
      <w:r w:rsidR="00422471" w:rsidRPr="00887C03">
        <w:rPr>
          <w:rFonts w:asciiTheme="minorHAnsi" w:hAnsiTheme="minorHAnsi" w:cstheme="minorHAns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1784F" w14:textId="77777777" w:rsidR="00BF5899" w:rsidRDefault="00BF589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EF8FB"/>
    <w:multiLevelType w:val="hybridMultilevel"/>
    <w:tmpl w:val="FFFFFFFF"/>
    <w:lvl w:ilvl="0" w:tplc="9DE848C6">
      <w:numFmt w:val="none"/>
      <w:lvlText w:val=""/>
      <w:lvlJc w:val="left"/>
      <w:pPr>
        <w:tabs>
          <w:tab w:val="num" w:pos="360"/>
        </w:tabs>
      </w:pPr>
    </w:lvl>
    <w:lvl w:ilvl="1" w:tplc="5106A428">
      <w:start w:val="1"/>
      <w:numFmt w:val="lowerLetter"/>
      <w:lvlText w:val="%2."/>
      <w:lvlJc w:val="left"/>
      <w:pPr>
        <w:ind w:left="1440" w:hanging="360"/>
      </w:pPr>
    </w:lvl>
    <w:lvl w:ilvl="2" w:tplc="465A593E">
      <w:start w:val="1"/>
      <w:numFmt w:val="lowerRoman"/>
      <w:lvlText w:val="%3."/>
      <w:lvlJc w:val="right"/>
      <w:pPr>
        <w:ind w:left="2160" w:hanging="180"/>
      </w:pPr>
    </w:lvl>
    <w:lvl w:ilvl="3" w:tplc="2C0AD660">
      <w:start w:val="1"/>
      <w:numFmt w:val="decimal"/>
      <w:lvlText w:val="%4."/>
      <w:lvlJc w:val="left"/>
      <w:pPr>
        <w:ind w:left="2880" w:hanging="360"/>
      </w:pPr>
    </w:lvl>
    <w:lvl w:ilvl="4" w:tplc="E1645F22">
      <w:start w:val="1"/>
      <w:numFmt w:val="lowerLetter"/>
      <w:lvlText w:val="%5."/>
      <w:lvlJc w:val="left"/>
      <w:pPr>
        <w:ind w:left="3600" w:hanging="360"/>
      </w:pPr>
    </w:lvl>
    <w:lvl w:ilvl="5" w:tplc="02A6080E">
      <w:start w:val="1"/>
      <w:numFmt w:val="lowerRoman"/>
      <w:lvlText w:val="%6."/>
      <w:lvlJc w:val="right"/>
      <w:pPr>
        <w:ind w:left="4320" w:hanging="180"/>
      </w:pPr>
    </w:lvl>
    <w:lvl w:ilvl="6" w:tplc="722436D0">
      <w:start w:val="1"/>
      <w:numFmt w:val="decimal"/>
      <w:lvlText w:val="%7."/>
      <w:lvlJc w:val="left"/>
      <w:pPr>
        <w:ind w:left="5040" w:hanging="360"/>
      </w:pPr>
    </w:lvl>
    <w:lvl w:ilvl="7" w:tplc="470C2EA2">
      <w:start w:val="1"/>
      <w:numFmt w:val="lowerLetter"/>
      <w:lvlText w:val="%8."/>
      <w:lvlJc w:val="left"/>
      <w:pPr>
        <w:ind w:left="5760" w:hanging="360"/>
      </w:pPr>
    </w:lvl>
    <w:lvl w:ilvl="8" w:tplc="6D1407F2">
      <w:start w:val="1"/>
      <w:numFmt w:val="lowerRoman"/>
      <w:lvlText w:val="%9."/>
      <w:lvlJc w:val="right"/>
      <w:pPr>
        <w:ind w:left="6480" w:hanging="180"/>
      </w:pPr>
    </w:lvl>
  </w:abstractNum>
  <w:abstractNum w:abstractNumId="1" w15:restartNumberingAfterBreak="0">
    <w:nsid w:val="092D38E3"/>
    <w:multiLevelType w:val="hybridMultilevel"/>
    <w:tmpl w:val="AEE07DFC"/>
    <w:lvl w:ilvl="0" w:tplc="0409000F">
      <w:start w:val="1"/>
      <w:numFmt w:val="decimal"/>
      <w:lvlText w:val="%1."/>
      <w:lvlJc w:val="left"/>
      <w:pPr>
        <w:ind w:left="450" w:hanging="360"/>
      </w:pPr>
    </w:lvl>
    <w:lvl w:ilvl="1" w:tplc="03EE0E40">
      <w:start w:val="1"/>
      <w:numFmt w:val="decimal"/>
      <w:lvlText w:val="Step %2:"/>
      <w:lvlJc w:val="left"/>
      <w:pPr>
        <w:ind w:left="3150" w:hanging="360"/>
      </w:pPr>
      <w:rPr>
        <w:rFonts w:hint="default"/>
        <w:b/>
        <w:bCs/>
      </w:rPr>
    </w:lvl>
    <w:lvl w:ilvl="2" w:tplc="0409001B">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 w15:restartNumberingAfterBreak="0">
    <w:nsid w:val="0CE144F1"/>
    <w:multiLevelType w:val="hybridMultilevel"/>
    <w:tmpl w:val="263E7014"/>
    <w:lvl w:ilvl="0" w:tplc="FFFFFFFF">
      <w:start w:val="1"/>
      <w:numFmt w:val="lowerLetter"/>
      <w:lvlText w:val="%1."/>
      <w:lvlJc w:val="left"/>
      <w:pPr>
        <w:ind w:left="2160" w:hanging="360"/>
      </w:pPr>
      <w:rPr>
        <w:rFonts w:hint="default"/>
      </w:rPr>
    </w:lvl>
    <w:lvl w:ilvl="1" w:tplc="04090001">
      <w:start w:val="1"/>
      <w:numFmt w:val="bullet"/>
      <w:lvlText w:val=""/>
      <w:lvlJc w:val="left"/>
      <w:pPr>
        <w:ind w:left="3600" w:hanging="360"/>
      </w:pPr>
      <w:rPr>
        <w:rFonts w:ascii="Symbol" w:hAnsi="Symbol" w:hint="default"/>
      </w:rPr>
    </w:lvl>
    <w:lvl w:ilvl="2" w:tplc="FFFFFFFF" w:tentative="1">
      <w:start w:val="1"/>
      <w:numFmt w:val="bullet"/>
      <w:lvlText w:val=""/>
      <w:lvlJc w:val="left"/>
      <w:pPr>
        <w:ind w:left="3600" w:hanging="360"/>
      </w:pPr>
      <w:rPr>
        <w:rFonts w:ascii="Wingdings" w:hAnsi="Wingdings" w:hint="default"/>
      </w:rPr>
    </w:lvl>
    <w:lvl w:ilvl="3" w:tplc="FFFFFFFF" w:tentative="1">
      <w:start w:val="1"/>
      <w:numFmt w:val="bullet"/>
      <w:lvlText w:val=""/>
      <w:lvlJc w:val="left"/>
      <w:pPr>
        <w:ind w:left="4320" w:hanging="360"/>
      </w:pPr>
      <w:rPr>
        <w:rFonts w:ascii="Symbol" w:hAnsi="Symbol" w:hint="default"/>
      </w:rPr>
    </w:lvl>
    <w:lvl w:ilvl="4" w:tplc="FFFFFFFF" w:tentative="1">
      <w:start w:val="1"/>
      <w:numFmt w:val="bullet"/>
      <w:lvlText w:val="o"/>
      <w:lvlJc w:val="left"/>
      <w:pPr>
        <w:ind w:left="5040" w:hanging="360"/>
      </w:pPr>
      <w:rPr>
        <w:rFonts w:ascii="Courier New" w:hAnsi="Courier New" w:cs="Courier New" w:hint="default"/>
      </w:rPr>
    </w:lvl>
    <w:lvl w:ilvl="5" w:tplc="FFFFFFFF" w:tentative="1">
      <w:start w:val="1"/>
      <w:numFmt w:val="bullet"/>
      <w:lvlText w:val=""/>
      <w:lvlJc w:val="left"/>
      <w:pPr>
        <w:ind w:left="5760" w:hanging="360"/>
      </w:pPr>
      <w:rPr>
        <w:rFonts w:ascii="Wingdings" w:hAnsi="Wingdings" w:hint="default"/>
      </w:rPr>
    </w:lvl>
    <w:lvl w:ilvl="6" w:tplc="FFFFFFFF" w:tentative="1">
      <w:start w:val="1"/>
      <w:numFmt w:val="bullet"/>
      <w:lvlText w:val=""/>
      <w:lvlJc w:val="left"/>
      <w:pPr>
        <w:ind w:left="6480" w:hanging="360"/>
      </w:pPr>
      <w:rPr>
        <w:rFonts w:ascii="Symbol" w:hAnsi="Symbol" w:hint="default"/>
      </w:rPr>
    </w:lvl>
    <w:lvl w:ilvl="7" w:tplc="FFFFFFFF" w:tentative="1">
      <w:start w:val="1"/>
      <w:numFmt w:val="bullet"/>
      <w:lvlText w:val="o"/>
      <w:lvlJc w:val="left"/>
      <w:pPr>
        <w:ind w:left="7200" w:hanging="360"/>
      </w:pPr>
      <w:rPr>
        <w:rFonts w:ascii="Courier New" w:hAnsi="Courier New" w:cs="Courier New" w:hint="default"/>
      </w:rPr>
    </w:lvl>
    <w:lvl w:ilvl="8" w:tplc="FFFFFFFF" w:tentative="1">
      <w:start w:val="1"/>
      <w:numFmt w:val="bullet"/>
      <w:lvlText w:val=""/>
      <w:lvlJc w:val="left"/>
      <w:pPr>
        <w:ind w:left="7920" w:hanging="360"/>
      </w:pPr>
      <w:rPr>
        <w:rFonts w:ascii="Wingdings" w:hAnsi="Wingdings" w:hint="default"/>
      </w:rPr>
    </w:lvl>
  </w:abstractNum>
  <w:abstractNum w:abstractNumId="3" w15:restartNumberingAfterBreak="0">
    <w:nsid w:val="11EA018F"/>
    <w:multiLevelType w:val="hybridMultilevel"/>
    <w:tmpl w:val="BF8E2AD6"/>
    <w:lvl w:ilvl="0" w:tplc="0D20D42A">
      <w:start w:val="4"/>
      <w:numFmt w:val="decimal"/>
      <w:pStyle w:val="Heading-Plain"/>
      <w:lvlText w:val="Step %1."/>
      <w:lvlJc w:val="left"/>
      <w:pPr>
        <w:ind w:left="1980" w:hanging="360"/>
      </w:pPr>
      <w:rPr>
        <w:rFonts w:hint="default"/>
        <w:b/>
        <w:bCs/>
      </w:rPr>
    </w:lvl>
    <w:lvl w:ilvl="1" w:tplc="04090019">
      <w:start w:val="1"/>
      <w:numFmt w:val="lowerLetter"/>
      <w:lvlText w:val="%2."/>
      <w:lvlJc w:val="left"/>
      <w:pPr>
        <w:ind w:left="2700" w:hanging="360"/>
      </w:pPr>
    </w:lvl>
    <w:lvl w:ilvl="2" w:tplc="023AA918">
      <w:start w:val="1"/>
      <w:numFmt w:val="decimal"/>
      <w:lvlText w:val="%3."/>
      <w:lvlJc w:val="left"/>
      <w:pPr>
        <w:ind w:left="3600" w:hanging="360"/>
      </w:pPr>
      <w:rPr>
        <w:rFonts w:hint="default"/>
      </w:rPr>
    </w:lvl>
    <w:lvl w:ilvl="3" w:tplc="8DE634FE">
      <w:start w:val="1"/>
      <w:numFmt w:val="lowerLetter"/>
      <w:lvlText w:val="%4)"/>
      <w:lvlJc w:val="left"/>
      <w:pPr>
        <w:ind w:left="4140" w:hanging="360"/>
      </w:pPr>
      <w:rPr>
        <w:rFonts w:hint="default"/>
      </w:r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4" w15:restartNumberingAfterBreak="0">
    <w:nsid w:val="1497206B"/>
    <w:multiLevelType w:val="hybridMultilevel"/>
    <w:tmpl w:val="41F25332"/>
    <w:lvl w:ilvl="0" w:tplc="03EE0E40">
      <w:start w:val="1"/>
      <w:numFmt w:val="decimal"/>
      <w:lvlText w:val="Step %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237209"/>
    <w:multiLevelType w:val="hybridMultilevel"/>
    <w:tmpl w:val="EC447C4C"/>
    <w:lvl w:ilvl="0" w:tplc="03EE0E40">
      <w:start w:val="1"/>
      <w:numFmt w:val="decimal"/>
      <w:lvlText w:val="Step %1:"/>
      <w:lvlJc w:val="left"/>
      <w:pPr>
        <w:ind w:left="1440" w:hanging="360"/>
      </w:pPr>
      <w:rPr>
        <w:rFonts w:hint="default"/>
        <w:b/>
        <w:bCs/>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65440F1"/>
    <w:multiLevelType w:val="hybridMultilevel"/>
    <w:tmpl w:val="71B23A10"/>
    <w:lvl w:ilvl="0" w:tplc="FFFFFFFF">
      <w:start w:val="1"/>
      <w:numFmt w:val="bullet"/>
      <w:lvlText w:val=""/>
      <w:lvlJc w:val="left"/>
      <w:pPr>
        <w:ind w:left="3960" w:hanging="360"/>
      </w:pPr>
      <w:rPr>
        <w:rFonts w:ascii="Symbol" w:hAnsi="Symbol" w:hint="default"/>
      </w:rPr>
    </w:lvl>
    <w:lvl w:ilvl="1" w:tplc="FFFFFFFF">
      <w:start w:val="1"/>
      <w:numFmt w:val="bullet"/>
      <w:lvlText w:val=""/>
      <w:lvlJc w:val="left"/>
      <w:pPr>
        <w:ind w:left="4680" w:hanging="360"/>
      </w:pPr>
      <w:rPr>
        <w:rFonts w:ascii="Symbol" w:hAnsi="Symbol" w:hint="default"/>
      </w:rPr>
    </w:lvl>
    <w:lvl w:ilvl="2" w:tplc="04090003">
      <w:start w:val="1"/>
      <w:numFmt w:val="bullet"/>
      <w:lvlText w:val="o"/>
      <w:lvlJc w:val="left"/>
      <w:pPr>
        <w:ind w:left="4680" w:hanging="360"/>
      </w:pPr>
      <w:rPr>
        <w:rFonts w:ascii="Courier New" w:hAnsi="Courier New" w:cs="Courier New" w:hint="default"/>
      </w:rPr>
    </w:lvl>
    <w:lvl w:ilvl="3" w:tplc="FFFFFFFF" w:tentative="1">
      <w:start w:val="1"/>
      <w:numFmt w:val="bullet"/>
      <w:lvlText w:val=""/>
      <w:lvlJc w:val="left"/>
      <w:pPr>
        <w:ind w:left="6120" w:hanging="360"/>
      </w:pPr>
      <w:rPr>
        <w:rFonts w:ascii="Symbol" w:hAnsi="Symbol" w:hint="default"/>
      </w:rPr>
    </w:lvl>
    <w:lvl w:ilvl="4" w:tplc="FFFFFFFF" w:tentative="1">
      <w:start w:val="1"/>
      <w:numFmt w:val="bullet"/>
      <w:lvlText w:val="o"/>
      <w:lvlJc w:val="left"/>
      <w:pPr>
        <w:ind w:left="6840" w:hanging="360"/>
      </w:pPr>
      <w:rPr>
        <w:rFonts w:ascii="Courier New" w:hAnsi="Courier New" w:cs="Courier New" w:hint="default"/>
      </w:rPr>
    </w:lvl>
    <w:lvl w:ilvl="5" w:tplc="FFFFFFFF" w:tentative="1">
      <w:start w:val="1"/>
      <w:numFmt w:val="bullet"/>
      <w:lvlText w:val=""/>
      <w:lvlJc w:val="left"/>
      <w:pPr>
        <w:ind w:left="7560" w:hanging="360"/>
      </w:pPr>
      <w:rPr>
        <w:rFonts w:ascii="Wingdings" w:hAnsi="Wingdings" w:hint="default"/>
      </w:rPr>
    </w:lvl>
    <w:lvl w:ilvl="6" w:tplc="FFFFFFFF" w:tentative="1">
      <w:start w:val="1"/>
      <w:numFmt w:val="bullet"/>
      <w:lvlText w:val=""/>
      <w:lvlJc w:val="left"/>
      <w:pPr>
        <w:ind w:left="8280" w:hanging="360"/>
      </w:pPr>
      <w:rPr>
        <w:rFonts w:ascii="Symbol" w:hAnsi="Symbol" w:hint="default"/>
      </w:rPr>
    </w:lvl>
    <w:lvl w:ilvl="7" w:tplc="FFFFFFFF" w:tentative="1">
      <w:start w:val="1"/>
      <w:numFmt w:val="bullet"/>
      <w:lvlText w:val="o"/>
      <w:lvlJc w:val="left"/>
      <w:pPr>
        <w:ind w:left="9000" w:hanging="360"/>
      </w:pPr>
      <w:rPr>
        <w:rFonts w:ascii="Courier New" w:hAnsi="Courier New" w:cs="Courier New" w:hint="default"/>
      </w:rPr>
    </w:lvl>
    <w:lvl w:ilvl="8" w:tplc="FFFFFFFF" w:tentative="1">
      <w:start w:val="1"/>
      <w:numFmt w:val="bullet"/>
      <w:lvlText w:val=""/>
      <w:lvlJc w:val="left"/>
      <w:pPr>
        <w:ind w:left="9720" w:hanging="360"/>
      </w:pPr>
      <w:rPr>
        <w:rFonts w:ascii="Wingdings" w:hAnsi="Wingdings" w:hint="default"/>
      </w:rPr>
    </w:lvl>
  </w:abstractNum>
  <w:abstractNum w:abstractNumId="7" w15:restartNumberingAfterBreak="0">
    <w:nsid w:val="177051E9"/>
    <w:multiLevelType w:val="hybridMultilevel"/>
    <w:tmpl w:val="16E250A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15:restartNumberingAfterBreak="0">
    <w:nsid w:val="18646F3B"/>
    <w:multiLevelType w:val="hybridMultilevel"/>
    <w:tmpl w:val="FBD6E4C6"/>
    <w:lvl w:ilvl="0" w:tplc="38022B78">
      <w:start w:val="1"/>
      <w:numFmt w:val="decimal"/>
      <w:lvlText w:val="Step %1."/>
      <w:lvlJc w:val="left"/>
      <w:pPr>
        <w:ind w:left="4320" w:hanging="360"/>
      </w:pPr>
      <w:rPr>
        <w:rFonts w:hint="default"/>
      </w:rPr>
    </w:lvl>
    <w:lvl w:ilvl="1" w:tplc="04090019" w:tentative="1">
      <w:start w:val="1"/>
      <w:numFmt w:val="lowerLetter"/>
      <w:lvlText w:val="%2."/>
      <w:lvlJc w:val="left"/>
      <w:pPr>
        <w:ind w:left="5040" w:hanging="360"/>
      </w:pPr>
    </w:lvl>
    <w:lvl w:ilvl="2" w:tplc="0409001B" w:tentative="1">
      <w:start w:val="1"/>
      <w:numFmt w:val="lowerRoman"/>
      <w:lvlText w:val="%3."/>
      <w:lvlJc w:val="right"/>
      <w:pPr>
        <w:ind w:left="5760" w:hanging="180"/>
      </w:pPr>
    </w:lvl>
    <w:lvl w:ilvl="3" w:tplc="0409000F" w:tentative="1">
      <w:start w:val="1"/>
      <w:numFmt w:val="decimal"/>
      <w:lvlText w:val="%4."/>
      <w:lvlJc w:val="left"/>
      <w:pPr>
        <w:ind w:left="6480" w:hanging="360"/>
      </w:pPr>
    </w:lvl>
    <w:lvl w:ilvl="4" w:tplc="04090019" w:tentative="1">
      <w:start w:val="1"/>
      <w:numFmt w:val="lowerLetter"/>
      <w:lvlText w:val="%5."/>
      <w:lvlJc w:val="left"/>
      <w:pPr>
        <w:ind w:left="7200" w:hanging="360"/>
      </w:pPr>
    </w:lvl>
    <w:lvl w:ilvl="5" w:tplc="0409001B" w:tentative="1">
      <w:start w:val="1"/>
      <w:numFmt w:val="lowerRoman"/>
      <w:lvlText w:val="%6."/>
      <w:lvlJc w:val="right"/>
      <w:pPr>
        <w:ind w:left="7920" w:hanging="180"/>
      </w:pPr>
    </w:lvl>
    <w:lvl w:ilvl="6" w:tplc="0409000F" w:tentative="1">
      <w:start w:val="1"/>
      <w:numFmt w:val="decimal"/>
      <w:lvlText w:val="%7."/>
      <w:lvlJc w:val="left"/>
      <w:pPr>
        <w:ind w:left="8640" w:hanging="360"/>
      </w:pPr>
    </w:lvl>
    <w:lvl w:ilvl="7" w:tplc="04090019" w:tentative="1">
      <w:start w:val="1"/>
      <w:numFmt w:val="lowerLetter"/>
      <w:lvlText w:val="%8."/>
      <w:lvlJc w:val="left"/>
      <w:pPr>
        <w:ind w:left="9360" w:hanging="360"/>
      </w:pPr>
    </w:lvl>
    <w:lvl w:ilvl="8" w:tplc="0409001B" w:tentative="1">
      <w:start w:val="1"/>
      <w:numFmt w:val="lowerRoman"/>
      <w:lvlText w:val="%9."/>
      <w:lvlJc w:val="right"/>
      <w:pPr>
        <w:ind w:left="10080" w:hanging="180"/>
      </w:pPr>
    </w:lvl>
  </w:abstractNum>
  <w:abstractNum w:abstractNumId="9" w15:restartNumberingAfterBreak="0">
    <w:nsid w:val="1C3E3532"/>
    <w:multiLevelType w:val="hybridMultilevel"/>
    <w:tmpl w:val="DCAAF774"/>
    <w:lvl w:ilvl="0" w:tplc="03EE0E40">
      <w:start w:val="1"/>
      <w:numFmt w:val="decimal"/>
      <w:lvlText w:val="Step %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DBA0E6D"/>
    <w:multiLevelType w:val="hybridMultilevel"/>
    <w:tmpl w:val="7C647FF0"/>
    <w:lvl w:ilvl="0" w:tplc="04090019">
      <w:start w:val="1"/>
      <w:numFmt w:val="lowerLetter"/>
      <w:lvlText w:val="%1."/>
      <w:lvlJc w:val="left"/>
      <w:pPr>
        <w:ind w:left="1800" w:hanging="360"/>
      </w:pPr>
    </w:lvl>
    <w:lvl w:ilvl="1" w:tplc="04090001">
      <w:start w:val="1"/>
      <w:numFmt w:val="bullet"/>
      <w:lvlText w:val=""/>
      <w:lvlJc w:val="left"/>
      <w:pPr>
        <w:ind w:left="2520" w:hanging="360"/>
      </w:pPr>
      <w:rPr>
        <w:rFonts w:ascii="Symbol" w:hAnsi="Symbol" w:hint="default"/>
      </w:rPr>
    </w:lvl>
    <w:lvl w:ilvl="2" w:tplc="0409001B">
      <w:start w:val="1"/>
      <w:numFmt w:val="lowerRoman"/>
      <w:lvlText w:val="%3."/>
      <w:lvlJc w:val="right"/>
      <w:pPr>
        <w:ind w:left="3240" w:hanging="180"/>
      </w:pPr>
    </w:lvl>
    <w:lvl w:ilvl="3" w:tplc="04090001">
      <w:start w:val="1"/>
      <w:numFmt w:val="bullet"/>
      <w:lvlText w:val=""/>
      <w:lvlJc w:val="left"/>
      <w:pPr>
        <w:ind w:left="3960" w:hanging="360"/>
      </w:pPr>
      <w:rPr>
        <w:rFonts w:ascii="Symbol" w:hAnsi="Symbol" w:hint="default"/>
      </w:r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1E7104BA"/>
    <w:multiLevelType w:val="hybridMultilevel"/>
    <w:tmpl w:val="E28CD04C"/>
    <w:lvl w:ilvl="0" w:tplc="04090019">
      <w:start w:val="1"/>
      <w:numFmt w:val="lowerLetter"/>
      <w:lvlText w:val="%1."/>
      <w:lvlJc w:val="left"/>
      <w:pPr>
        <w:ind w:left="1800" w:hanging="360"/>
      </w:p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23937B02"/>
    <w:multiLevelType w:val="hybridMultilevel"/>
    <w:tmpl w:val="B3A432D0"/>
    <w:lvl w:ilvl="0" w:tplc="BC28D0C8">
      <w:start w:val="1"/>
      <w:numFmt w:val="decimal"/>
      <w:pStyle w:val="Step"/>
      <w:lvlText w:val="Step %1:"/>
      <w:lvlJc w:val="left"/>
      <w:pPr>
        <w:ind w:left="3600" w:hanging="360"/>
      </w:pPr>
      <w:rPr>
        <w:rFonts w:hint="default"/>
        <w:b/>
        <w:bCs/>
      </w:rPr>
    </w:lvl>
    <w:lvl w:ilvl="1" w:tplc="04090019">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13" w15:restartNumberingAfterBreak="0">
    <w:nsid w:val="253B01EC"/>
    <w:multiLevelType w:val="hybridMultilevel"/>
    <w:tmpl w:val="4EFA29B2"/>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2602510C"/>
    <w:multiLevelType w:val="hybridMultilevel"/>
    <w:tmpl w:val="B9D22376"/>
    <w:lvl w:ilvl="0" w:tplc="1D1E8A56">
      <w:start w:val="2"/>
      <w:numFmt w:val="bullet"/>
      <w:lvlText w:val="•"/>
      <w:lvlJc w:val="left"/>
      <w:pPr>
        <w:ind w:left="1440" w:hanging="360"/>
      </w:pPr>
      <w:rPr>
        <w:rFonts w:ascii="Times New Roman" w:eastAsia="Times New Roman" w:hAnsi="Times New Roman" w:cs="Times New Roman"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27511B89"/>
    <w:multiLevelType w:val="hybridMultilevel"/>
    <w:tmpl w:val="037636D0"/>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27837824"/>
    <w:multiLevelType w:val="hybridMultilevel"/>
    <w:tmpl w:val="94366D98"/>
    <w:lvl w:ilvl="0" w:tplc="5A003CD4">
      <w:start w:val="5"/>
      <w:numFmt w:val="decimal"/>
      <w:lvlText w:val="Step %1:"/>
      <w:lvlJc w:val="left"/>
      <w:pPr>
        <w:ind w:left="315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82E1DA5"/>
    <w:multiLevelType w:val="hybridMultilevel"/>
    <w:tmpl w:val="1856EED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8A335B1"/>
    <w:multiLevelType w:val="hybridMultilevel"/>
    <w:tmpl w:val="06B0032C"/>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2BBB5448"/>
    <w:multiLevelType w:val="hybridMultilevel"/>
    <w:tmpl w:val="1A580F8A"/>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20" w15:restartNumberingAfterBreak="0">
    <w:nsid w:val="2C08588C"/>
    <w:multiLevelType w:val="hybridMultilevel"/>
    <w:tmpl w:val="8D8222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9864B2D2">
      <w:start w:val="2"/>
      <w:numFmt w:val="decimal"/>
      <w:lvlText w:val="Step %4."/>
      <w:lvlJc w:val="left"/>
      <w:pPr>
        <w:ind w:left="1440" w:firstLine="1080"/>
      </w:pPr>
      <w:rPr>
        <w:rFonts w:hint="default"/>
        <w:b/>
        <w:bCs/>
      </w:r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C224CCB"/>
    <w:multiLevelType w:val="hybridMultilevel"/>
    <w:tmpl w:val="2CD437CE"/>
    <w:lvl w:ilvl="0" w:tplc="FFFFFFFF">
      <w:start w:val="1"/>
      <w:numFmt w:val="lowerLetter"/>
      <w:lvlText w:val="%1."/>
      <w:lvlJc w:val="left"/>
      <w:pPr>
        <w:ind w:left="2160" w:hanging="360"/>
      </w:pPr>
      <w:rPr>
        <w:rFonts w:hint="default"/>
      </w:rPr>
    </w:lvl>
    <w:lvl w:ilvl="1" w:tplc="04090001">
      <w:start w:val="1"/>
      <w:numFmt w:val="bullet"/>
      <w:lvlText w:val=""/>
      <w:lvlJc w:val="left"/>
      <w:pPr>
        <w:ind w:left="3600" w:hanging="360"/>
      </w:pPr>
      <w:rPr>
        <w:rFonts w:ascii="Symbol" w:hAnsi="Symbol" w:hint="default"/>
      </w:rPr>
    </w:lvl>
    <w:lvl w:ilvl="2" w:tplc="FFFFFFFF" w:tentative="1">
      <w:start w:val="1"/>
      <w:numFmt w:val="bullet"/>
      <w:lvlText w:val=""/>
      <w:lvlJc w:val="left"/>
      <w:pPr>
        <w:ind w:left="3600" w:hanging="360"/>
      </w:pPr>
      <w:rPr>
        <w:rFonts w:ascii="Wingdings" w:hAnsi="Wingdings" w:hint="default"/>
      </w:rPr>
    </w:lvl>
    <w:lvl w:ilvl="3" w:tplc="FFFFFFFF" w:tentative="1">
      <w:start w:val="1"/>
      <w:numFmt w:val="bullet"/>
      <w:lvlText w:val=""/>
      <w:lvlJc w:val="left"/>
      <w:pPr>
        <w:ind w:left="4320" w:hanging="360"/>
      </w:pPr>
      <w:rPr>
        <w:rFonts w:ascii="Symbol" w:hAnsi="Symbol" w:hint="default"/>
      </w:rPr>
    </w:lvl>
    <w:lvl w:ilvl="4" w:tplc="FFFFFFFF" w:tentative="1">
      <w:start w:val="1"/>
      <w:numFmt w:val="bullet"/>
      <w:lvlText w:val="o"/>
      <w:lvlJc w:val="left"/>
      <w:pPr>
        <w:ind w:left="5040" w:hanging="360"/>
      </w:pPr>
      <w:rPr>
        <w:rFonts w:ascii="Courier New" w:hAnsi="Courier New" w:cs="Courier New" w:hint="default"/>
      </w:rPr>
    </w:lvl>
    <w:lvl w:ilvl="5" w:tplc="FFFFFFFF" w:tentative="1">
      <w:start w:val="1"/>
      <w:numFmt w:val="bullet"/>
      <w:lvlText w:val=""/>
      <w:lvlJc w:val="left"/>
      <w:pPr>
        <w:ind w:left="5760" w:hanging="360"/>
      </w:pPr>
      <w:rPr>
        <w:rFonts w:ascii="Wingdings" w:hAnsi="Wingdings" w:hint="default"/>
      </w:rPr>
    </w:lvl>
    <w:lvl w:ilvl="6" w:tplc="FFFFFFFF" w:tentative="1">
      <w:start w:val="1"/>
      <w:numFmt w:val="bullet"/>
      <w:lvlText w:val=""/>
      <w:lvlJc w:val="left"/>
      <w:pPr>
        <w:ind w:left="6480" w:hanging="360"/>
      </w:pPr>
      <w:rPr>
        <w:rFonts w:ascii="Symbol" w:hAnsi="Symbol" w:hint="default"/>
      </w:rPr>
    </w:lvl>
    <w:lvl w:ilvl="7" w:tplc="FFFFFFFF" w:tentative="1">
      <w:start w:val="1"/>
      <w:numFmt w:val="bullet"/>
      <w:lvlText w:val="o"/>
      <w:lvlJc w:val="left"/>
      <w:pPr>
        <w:ind w:left="7200" w:hanging="360"/>
      </w:pPr>
      <w:rPr>
        <w:rFonts w:ascii="Courier New" w:hAnsi="Courier New" w:cs="Courier New" w:hint="default"/>
      </w:rPr>
    </w:lvl>
    <w:lvl w:ilvl="8" w:tplc="FFFFFFFF" w:tentative="1">
      <w:start w:val="1"/>
      <w:numFmt w:val="bullet"/>
      <w:lvlText w:val=""/>
      <w:lvlJc w:val="left"/>
      <w:pPr>
        <w:ind w:left="7920" w:hanging="360"/>
      </w:pPr>
      <w:rPr>
        <w:rFonts w:ascii="Wingdings" w:hAnsi="Wingdings" w:hint="default"/>
      </w:rPr>
    </w:lvl>
  </w:abstractNum>
  <w:abstractNum w:abstractNumId="22" w15:restartNumberingAfterBreak="0">
    <w:nsid w:val="2EF06B44"/>
    <w:multiLevelType w:val="hybridMultilevel"/>
    <w:tmpl w:val="A84AD248"/>
    <w:lvl w:ilvl="0" w:tplc="02420B1A">
      <w:start w:val="2"/>
      <w:numFmt w:val="decimal"/>
      <w:lvlText w:val="Step %1."/>
      <w:lvlJc w:val="left"/>
      <w:pPr>
        <w:ind w:left="108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03225A6"/>
    <w:multiLevelType w:val="hybridMultilevel"/>
    <w:tmpl w:val="1D1AEB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73368FA"/>
    <w:multiLevelType w:val="hybridMultilevel"/>
    <w:tmpl w:val="7C647FF0"/>
    <w:lvl w:ilvl="0" w:tplc="04090019">
      <w:start w:val="1"/>
      <w:numFmt w:val="lowerLetter"/>
      <w:lvlText w:val="%1."/>
      <w:lvlJc w:val="left"/>
      <w:pPr>
        <w:ind w:left="3240" w:hanging="360"/>
      </w:pPr>
    </w:lvl>
    <w:lvl w:ilvl="1" w:tplc="04090001">
      <w:start w:val="1"/>
      <w:numFmt w:val="bullet"/>
      <w:lvlText w:val=""/>
      <w:lvlJc w:val="left"/>
      <w:pPr>
        <w:ind w:left="3960" w:hanging="360"/>
      </w:pPr>
      <w:rPr>
        <w:rFonts w:ascii="Symbol" w:hAnsi="Symbol" w:hint="default"/>
      </w:rPr>
    </w:lvl>
    <w:lvl w:ilvl="2" w:tplc="0409001B">
      <w:start w:val="1"/>
      <w:numFmt w:val="lowerRoman"/>
      <w:lvlText w:val="%3."/>
      <w:lvlJc w:val="right"/>
      <w:pPr>
        <w:ind w:left="4680" w:hanging="180"/>
      </w:pPr>
    </w:lvl>
    <w:lvl w:ilvl="3" w:tplc="04090001">
      <w:start w:val="1"/>
      <w:numFmt w:val="bullet"/>
      <w:lvlText w:val=""/>
      <w:lvlJc w:val="left"/>
      <w:pPr>
        <w:ind w:left="5400" w:hanging="360"/>
      </w:pPr>
      <w:rPr>
        <w:rFonts w:ascii="Symbol" w:hAnsi="Symbol" w:hint="default"/>
      </w:r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25" w15:restartNumberingAfterBreak="0">
    <w:nsid w:val="39E8391B"/>
    <w:multiLevelType w:val="hybridMultilevel"/>
    <w:tmpl w:val="1ED2C58E"/>
    <w:lvl w:ilvl="0" w:tplc="03EE0E40">
      <w:start w:val="1"/>
      <w:numFmt w:val="decimal"/>
      <w:lvlText w:val="Step %1:"/>
      <w:lvlJc w:val="left"/>
      <w:pPr>
        <w:ind w:left="144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3F4A3D29"/>
    <w:multiLevelType w:val="hybridMultilevel"/>
    <w:tmpl w:val="31F0491C"/>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4DD823D3"/>
    <w:multiLevelType w:val="hybridMultilevel"/>
    <w:tmpl w:val="9A02ED18"/>
    <w:lvl w:ilvl="0" w:tplc="04090001">
      <w:start w:val="1"/>
      <w:numFmt w:val="bullet"/>
      <w:lvlText w:val=""/>
      <w:lvlJc w:val="left"/>
      <w:pPr>
        <w:ind w:left="3960" w:hanging="360"/>
      </w:pPr>
      <w:rPr>
        <w:rFonts w:ascii="Symbol" w:hAnsi="Symbol" w:hint="default"/>
      </w:rPr>
    </w:lvl>
    <w:lvl w:ilvl="1" w:tplc="04090003">
      <w:start w:val="1"/>
      <w:numFmt w:val="bullet"/>
      <w:lvlText w:val="o"/>
      <w:lvlJc w:val="left"/>
      <w:pPr>
        <w:ind w:left="4680" w:hanging="360"/>
      </w:pPr>
      <w:rPr>
        <w:rFonts w:ascii="Courier New" w:hAnsi="Courier New" w:cs="Courier New" w:hint="default"/>
      </w:rPr>
    </w:lvl>
    <w:lvl w:ilvl="2" w:tplc="04090005">
      <w:start w:val="1"/>
      <w:numFmt w:val="bullet"/>
      <w:lvlText w:val=""/>
      <w:lvlJc w:val="left"/>
      <w:pPr>
        <w:ind w:left="5400" w:hanging="360"/>
      </w:pPr>
      <w:rPr>
        <w:rFonts w:ascii="Wingdings" w:hAnsi="Wingdings" w:hint="default"/>
      </w:rPr>
    </w:lvl>
    <w:lvl w:ilvl="3" w:tplc="04090001" w:tentative="1">
      <w:start w:val="1"/>
      <w:numFmt w:val="bullet"/>
      <w:lvlText w:val=""/>
      <w:lvlJc w:val="left"/>
      <w:pPr>
        <w:ind w:left="6120" w:hanging="360"/>
      </w:pPr>
      <w:rPr>
        <w:rFonts w:ascii="Symbol" w:hAnsi="Symbol" w:hint="default"/>
      </w:rPr>
    </w:lvl>
    <w:lvl w:ilvl="4" w:tplc="04090003" w:tentative="1">
      <w:start w:val="1"/>
      <w:numFmt w:val="bullet"/>
      <w:lvlText w:val="o"/>
      <w:lvlJc w:val="left"/>
      <w:pPr>
        <w:ind w:left="6840" w:hanging="360"/>
      </w:pPr>
      <w:rPr>
        <w:rFonts w:ascii="Courier New" w:hAnsi="Courier New" w:cs="Courier New" w:hint="default"/>
      </w:rPr>
    </w:lvl>
    <w:lvl w:ilvl="5" w:tplc="04090005" w:tentative="1">
      <w:start w:val="1"/>
      <w:numFmt w:val="bullet"/>
      <w:lvlText w:val=""/>
      <w:lvlJc w:val="left"/>
      <w:pPr>
        <w:ind w:left="7560" w:hanging="360"/>
      </w:pPr>
      <w:rPr>
        <w:rFonts w:ascii="Wingdings" w:hAnsi="Wingdings" w:hint="default"/>
      </w:rPr>
    </w:lvl>
    <w:lvl w:ilvl="6" w:tplc="04090001" w:tentative="1">
      <w:start w:val="1"/>
      <w:numFmt w:val="bullet"/>
      <w:lvlText w:val=""/>
      <w:lvlJc w:val="left"/>
      <w:pPr>
        <w:ind w:left="8280" w:hanging="360"/>
      </w:pPr>
      <w:rPr>
        <w:rFonts w:ascii="Symbol" w:hAnsi="Symbol" w:hint="default"/>
      </w:rPr>
    </w:lvl>
    <w:lvl w:ilvl="7" w:tplc="04090003" w:tentative="1">
      <w:start w:val="1"/>
      <w:numFmt w:val="bullet"/>
      <w:lvlText w:val="o"/>
      <w:lvlJc w:val="left"/>
      <w:pPr>
        <w:ind w:left="9000" w:hanging="360"/>
      </w:pPr>
      <w:rPr>
        <w:rFonts w:ascii="Courier New" w:hAnsi="Courier New" w:cs="Courier New" w:hint="default"/>
      </w:rPr>
    </w:lvl>
    <w:lvl w:ilvl="8" w:tplc="04090005" w:tentative="1">
      <w:start w:val="1"/>
      <w:numFmt w:val="bullet"/>
      <w:lvlText w:val=""/>
      <w:lvlJc w:val="left"/>
      <w:pPr>
        <w:ind w:left="9720" w:hanging="360"/>
      </w:pPr>
      <w:rPr>
        <w:rFonts w:ascii="Wingdings" w:hAnsi="Wingdings" w:hint="default"/>
      </w:rPr>
    </w:lvl>
  </w:abstractNum>
  <w:abstractNum w:abstractNumId="28" w15:restartNumberingAfterBreak="0">
    <w:nsid w:val="4F1057EF"/>
    <w:multiLevelType w:val="hybridMultilevel"/>
    <w:tmpl w:val="7DEE9EAA"/>
    <w:lvl w:ilvl="0" w:tplc="FFFFFFFF">
      <w:start w:val="1"/>
      <w:numFmt w:val="lowerLetter"/>
      <w:lvlText w:val="%1."/>
      <w:lvlJc w:val="left"/>
      <w:pPr>
        <w:ind w:left="2160" w:hanging="360"/>
      </w:pPr>
      <w:rPr>
        <w:rFonts w:hint="default"/>
      </w:rPr>
    </w:lvl>
    <w:lvl w:ilvl="1" w:tplc="04090001">
      <w:start w:val="1"/>
      <w:numFmt w:val="bullet"/>
      <w:lvlText w:val=""/>
      <w:lvlJc w:val="left"/>
      <w:pPr>
        <w:ind w:left="3600" w:hanging="360"/>
      </w:pPr>
      <w:rPr>
        <w:rFonts w:ascii="Symbol" w:hAnsi="Symbol" w:hint="default"/>
      </w:rPr>
    </w:lvl>
    <w:lvl w:ilvl="2" w:tplc="FFFFFFFF" w:tentative="1">
      <w:start w:val="1"/>
      <w:numFmt w:val="bullet"/>
      <w:lvlText w:val=""/>
      <w:lvlJc w:val="left"/>
      <w:pPr>
        <w:ind w:left="3600" w:hanging="360"/>
      </w:pPr>
      <w:rPr>
        <w:rFonts w:ascii="Wingdings" w:hAnsi="Wingdings" w:hint="default"/>
      </w:rPr>
    </w:lvl>
    <w:lvl w:ilvl="3" w:tplc="FFFFFFFF" w:tentative="1">
      <w:start w:val="1"/>
      <w:numFmt w:val="bullet"/>
      <w:lvlText w:val=""/>
      <w:lvlJc w:val="left"/>
      <w:pPr>
        <w:ind w:left="4320" w:hanging="360"/>
      </w:pPr>
      <w:rPr>
        <w:rFonts w:ascii="Symbol" w:hAnsi="Symbol" w:hint="default"/>
      </w:rPr>
    </w:lvl>
    <w:lvl w:ilvl="4" w:tplc="FFFFFFFF" w:tentative="1">
      <w:start w:val="1"/>
      <w:numFmt w:val="bullet"/>
      <w:lvlText w:val="o"/>
      <w:lvlJc w:val="left"/>
      <w:pPr>
        <w:ind w:left="5040" w:hanging="360"/>
      </w:pPr>
      <w:rPr>
        <w:rFonts w:ascii="Courier New" w:hAnsi="Courier New" w:cs="Courier New" w:hint="default"/>
      </w:rPr>
    </w:lvl>
    <w:lvl w:ilvl="5" w:tplc="FFFFFFFF" w:tentative="1">
      <w:start w:val="1"/>
      <w:numFmt w:val="bullet"/>
      <w:lvlText w:val=""/>
      <w:lvlJc w:val="left"/>
      <w:pPr>
        <w:ind w:left="5760" w:hanging="360"/>
      </w:pPr>
      <w:rPr>
        <w:rFonts w:ascii="Wingdings" w:hAnsi="Wingdings" w:hint="default"/>
      </w:rPr>
    </w:lvl>
    <w:lvl w:ilvl="6" w:tplc="FFFFFFFF" w:tentative="1">
      <w:start w:val="1"/>
      <w:numFmt w:val="bullet"/>
      <w:lvlText w:val=""/>
      <w:lvlJc w:val="left"/>
      <w:pPr>
        <w:ind w:left="6480" w:hanging="360"/>
      </w:pPr>
      <w:rPr>
        <w:rFonts w:ascii="Symbol" w:hAnsi="Symbol" w:hint="default"/>
      </w:rPr>
    </w:lvl>
    <w:lvl w:ilvl="7" w:tplc="FFFFFFFF" w:tentative="1">
      <w:start w:val="1"/>
      <w:numFmt w:val="bullet"/>
      <w:lvlText w:val="o"/>
      <w:lvlJc w:val="left"/>
      <w:pPr>
        <w:ind w:left="7200" w:hanging="360"/>
      </w:pPr>
      <w:rPr>
        <w:rFonts w:ascii="Courier New" w:hAnsi="Courier New" w:cs="Courier New" w:hint="default"/>
      </w:rPr>
    </w:lvl>
    <w:lvl w:ilvl="8" w:tplc="FFFFFFFF" w:tentative="1">
      <w:start w:val="1"/>
      <w:numFmt w:val="bullet"/>
      <w:lvlText w:val=""/>
      <w:lvlJc w:val="left"/>
      <w:pPr>
        <w:ind w:left="7920" w:hanging="360"/>
      </w:pPr>
      <w:rPr>
        <w:rFonts w:ascii="Wingdings" w:hAnsi="Wingdings" w:hint="default"/>
      </w:rPr>
    </w:lvl>
  </w:abstractNum>
  <w:abstractNum w:abstractNumId="29" w15:restartNumberingAfterBreak="0">
    <w:nsid w:val="52D16F96"/>
    <w:multiLevelType w:val="hybridMultilevel"/>
    <w:tmpl w:val="606434A8"/>
    <w:lvl w:ilvl="0" w:tplc="B72A3498">
      <w:start w:val="1"/>
      <w:numFmt w:val="decimal"/>
      <w:lvlText w:val="Step %1:"/>
      <w:lvlJc w:val="left"/>
      <w:pPr>
        <w:ind w:left="1440" w:firstLine="108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3827BAE"/>
    <w:multiLevelType w:val="hybridMultilevel"/>
    <w:tmpl w:val="071AC970"/>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31" w15:restartNumberingAfterBreak="0">
    <w:nsid w:val="54133580"/>
    <w:multiLevelType w:val="hybridMultilevel"/>
    <w:tmpl w:val="80188C18"/>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32" w15:restartNumberingAfterBreak="0">
    <w:nsid w:val="54D36D50"/>
    <w:multiLevelType w:val="hybridMultilevel"/>
    <w:tmpl w:val="3D5667EC"/>
    <w:lvl w:ilvl="0" w:tplc="03EE0E40">
      <w:start w:val="1"/>
      <w:numFmt w:val="decimal"/>
      <w:lvlText w:val="Step %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6F95362"/>
    <w:multiLevelType w:val="hybridMultilevel"/>
    <w:tmpl w:val="AE4051D8"/>
    <w:lvl w:ilvl="0" w:tplc="31723248">
      <w:start w:val="1"/>
      <w:numFmt w:val="upperLetter"/>
      <w:pStyle w:val="Objective"/>
      <w:lvlText w:val="Objective %1:"/>
      <w:lvlJc w:val="left"/>
      <w:pPr>
        <w:ind w:left="360" w:hanging="360"/>
      </w:pPr>
      <w:rPr>
        <w:rFonts w:hint="default"/>
        <w:b/>
        <w:color w:val="auto"/>
        <w:sz w:val="24"/>
        <w:szCs w:val="24"/>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58BE29BE"/>
    <w:multiLevelType w:val="hybridMultilevel"/>
    <w:tmpl w:val="16DEA4EC"/>
    <w:lvl w:ilvl="0" w:tplc="04090019">
      <w:start w:val="1"/>
      <w:numFmt w:val="lowerLetter"/>
      <w:lvlText w:val="%1."/>
      <w:lvlJc w:val="left"/>
      <w:pPr>
        <w:ind w:left="2160" w:hanging="360"/>
      </w:pPr>
      <w:rPr>
        <w:rFonts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5" w15:restartNumberingAfterBreak="0">
    <w:nsid w:val="59347A31"/>
    <w:multiLevelType w:val="hybridMultilevel"/>
    <w:tmpl w:val="FD08C924"/>
    <w:lvl w:ilvl="0" w:tplc="03EE0E40">
      <w:start w:val="1"/>
      <w:numFmt w:val="decimal"/>
      <w:lvlText w:val="Step %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3EE0E40">
      <w:start w:val="1"/>
      <w:numFmt w:val="decimal"/>
      <w:lvlText w:val="Step %4:"/>
      <w:lvlJc w:val="left"/>
      <w:pPr>
        <w:ind w:left="2880" w:hanging="360"/>
      </w:pPr>
      <w:rPr>
        <w:rFonts w:hint="default"/>
        <w:b/>
        <w:bCs/>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C2412B5"/>
    <w:multiLevelType w:val="hybridMultilevel"/>
    <w:tmpl w:val="5BA2CF48"/>
    <w:lvl w:ilvl="0" w:tplc="BE067D12">
      <w:start w:val="1"/>
      <w:numFmt w:val="decimal"/>
      <w:lvlText w:val="Step %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B72A3498">
      <w:start w:val="1"/>
      <w:numFmt w:val="decimal"/>
      <w:lvlText w:val="Step %4:"/>
      <w:lvlJc w:val="left"/>
      <w:pPr>
        <w:ind w:left="1440" w:firstLine="1080"/>
      </w:pPr>
      <w:rPr>
        <w:rFonts w:hint="default"/>
        <w:b/>
        <w:bCs/>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C3477A2"/>
    <w:multiLevelType w:val="hybridMultilevel"/>
    <w:tmpl w:val="F7F4F4A8"/>
    <w:lvl w:ilvl="0" w:tplc="03EE0E40">
      <w:start w:val="1"/>
      <w:numFmt w:val="decimal"/>
      <w:lvlText w:val="Step %1:"/>
      <w:lvlJc w:val="left"/>
      <w:pPr>
        <w:ind w:left="1440" w:hanging="360"/>
      </w:pPr>
      <w:rPr>
        <w:rFonts w:hint="default"/>
        <w:b/>
        <w:bCs/>
      </w:rPr>
    </w:lvl>
    <w:lvl w:ilvl="1" w:tplc="0409000F">
      <w:start w:val="1"/>
      <w:numFmt w:val="decimal"/>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 w15:restartNumberingAfterBreak="0">
    <w:nsid w:val="61F705C5"/>
    <w:multiLevelType w:val="hybridMultilevel"/>
    <w:tmpl w:val="9BA6AF30"/>
    <w:lvl w:ilvl="0" w:tplc="04090019">
      <w:start w:val="1"/>
      <w:numFmt w:val="lowerLetter"/>
      <w:lvlText w:val="%1."/>
      <w:lvlJc w:val="left"/>
      <w:pPr>
        <w:ind w:left="1440" w:hanging="360"/>
      </w:pPr>
      <w:rPr>
        <w:rFonts w:hint="default"/>
        <w:b/>
        <w:bCs/>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9" w15:restartNumberingAfterBreak="0">
    <w:nsid w:val="6540244A"/>
    <w:multiLevelType w:val="hybridMultilevel"/>
    <w:tmpl w:val="E5EC4E5E"/>
    <w:lvl w:ilvl="0" w:tplc="04090001">
      <w:start w:val="1"/>
      <w:numFmt w:val="bullet"/>
      <w:lvlText w:val=""/>
      <w:lvlJc w:val="left"/>
      <w:pPr>
        <w:ind w:left="5400" w:hanging="360"/>
      </w:pPr>
      <w:rPr>
        <w:rFonts w:ascii="Symbol" w:hAnsi="Symbol" w:hint="default"/>
      </w:rPr>
    </w:lvl>
    <w:lvl w:ilvl="1" w:tplc="04090003" w:tentative="1">
      <w:start w:val="1"/>
      <w:numFmt w:val="bullet"/>
      <w:lvlText w:val="o"/>
      <w:lvlJc w:val="left"/>
      <w:pPr>
        <w:ind w:left="6120" w:hanging="360"/>
      </w:pPr>
      <w:rPr>
        <w:rFonts w:ascii="Courier New" w:hAnsi="Courier New" w:cs="Courier New" w:hint="default"/>
      </w:rPr>
    </w:lvl>
    <w:lvl w:ilvl="2" w:tplc="04090005" w:tentative="1">
      <w:start w:val="1"/>
      <w:numFmt w:val="bullet"/>
      <w:lvlText w:val=""/>
      <w:lvlJc w:val="left"/>
      <w:pPr>
        <w:ind w:left="6840" w:hanging="360"/>
      </w:pPr>
      <w:rPr>
        <w:rFonts w:ascii="Wingdings" w:hAnsi="Wingdings" w:hint="default"/>
      </w:rPr>
    </w:lvl>
    <w:lvl w:ilvl="3" w:tplc="04090001" w:tentative="1">
      <w:start w:val="1"/>
      <w:numFmt w:val="bullet"/>
      <w:lvlText w:val=""/>
      <w:lvlJc w:val="left"/>
      <w:pPr>
        <w:ind w:left="7560" w:hanging="360"/>
      </w:pPr>
      <w:rPr>
        <w:rFonts w:ascii="Symbol" w:hAnsi="Symbol" w:hint="default"/>
      </w:rPr>
    </w:lvl>
    <w:lvl w:ilvl="4" w:tplc="04090003" w:tentative="1">
      <w:start w:val="1"/>
      <w:numFmt w:val="bullet"/>
      <w:lvlText w:val="o"/>
      <w:lvlJc w:val="left"/>
      <w:pPr>
        <w:ind w:left="8280" w:hanging="360"/>
      </w:pPr>
      <w:rPr>
        <w:rFonts w:ascii="Courier New" w:hAnsi="Courier New" w:cs="Courier New" w:hint="default"/>
      </w:rPr>
    </w:lvl>
    <w:lvl w:ilvl="5" w:tplc="04090005" w:tentative="1">
      <w:start w:val="1"/>
      <w:numFmt w:val="bullet"/>
      <w:lvlText w:val=""/>
      <w:lvlJc w:val="left"/>
      <w:pPr>
        <w:ind w:left="9000" w:hanging="360"/>
      </w:pPr>
      <w:rPr>
        <w:rFonts w:ascii="Wingdings" w:hAnsi="Wingdings" w:hint="default"/>
      </w:rPr>
    </w:lvl>
    <w:lvl w:ilvl="6" w:tplc="04090001" w:tentative="1">
      <w:start w:val="1"/>
      <w:numFmt w:val="bullet"/>
      <w:lvlText w:val=""/>
      <w:lvlJc w:val="left"/>
      <w:pPr>
        <w:ind w:left="9720" w:hanging="360"/>
      </w:pPr>
      <w:rPr>
        <w:rFonts w:ascii="Symbol" w:hAnsi="Symbol" w:hint="default"/>
      </w:rPr>
    </w:lvl>
    <w:lvl w:ilvl="7" w:tplc="04090003" w:tentative="1">
      <w:start w:val="1"/>
      <w:numFmt w:val="bullet"/>
      <w:lvlText w:val="o"/>
      <w:lvlJc w:val="left"/>
      <w:pPr>
        <w:ind w:left="10440" w:hanging="360"/>
      </w:pPr>
      <w:rPr>
        <w:rFonts w:ascii="Courier New" w:hAnsi="Courier New" w:cs="Courier New" w:hint="default"/>
      </w:rPr>
    </w:lvl>
    <w:lvl w:ilvl="8" w:tplc="04090005" w:tentative="1">
      <w:start w:val="1"/>
      <w:numFmt w:val="bullet"/>
      <w:lvlText w:val=""/>
      <w:lvlJc w:val="left"/>
      <w:pPr>
        <w:ind w:left="11160" w:hanging="360"/>
      </w:pPr>
      <w:rPr>
        <w:rFonts w:ascii="Wingdings" w:hAnsi="Wingdings" w:hint="default"/>
      </w:rPr>
    </w:lvl>
  </w:abstractNum>
  <w:abstractNum w:abstractNumId="40" w15:restartNumberingAfterBreak="0">
    <w:nsid w:val="68D2376F"/>
    <w:multiLevelType w:val="hybridMultilevel"/>
    <w:tmpl w:val="A68028D6"/>
    <w:lvl w:ilvl="0" w:tplc="E084E630">
      <w:start w:val="1"/>
      <w:numFmt w:val="lowerLetter"/>
      <w:lvlText w:val="%1."/>
      <w:lvlJc w:val="left"/>
      <w:pPr>
        <w:ind w:left="1800" w:hanging="360"/>
      </w:pPr>
    </w:lvl>
    <w:lvl w:ilvl="1" w:tplc="743A4826">
      <w:start w:val="1"/>
      <w:numFmt w:val="lowerLetter"/>
      <w:lvlText w:val="%2."/>
      <w:lvlJc w:val="left"/>
      <w:pPr>
        <w:ind w:left="2520" w:hanging="360"/>
      </w:pPr>
    </w:lvl>
    <w:lvl w:ilvl="2" w:tplc="365E2BC8">
      <w:start w:val="1"/>
      <w:numFmt w:val="lowerRoman"/>
      <w:lvlText w:val="%3."/>
      <w:lvlJc w:val="right"/>
      <w:pPr>
        <w:ind w:left="3240" w:hanging="180"/>
      </w:pPr>
    </w:lvl>
    <w:lvl w:ilvl="3" w:tplc="DC3C640E">
      <w:start w:val="1"/>
      <w:numFmt w:val="decimal"/>
      <w:lvlText w:val="%4."/>
      <w:lvlJc w:val="left"/>
      <w:pPr>
        <w:ind w:left="3960" w:hanging="360"/>
      </w:pPr>
    </w:lvl>
    <w:lvl w:ilvl="4" w:tplc="D7C2A494">
      <w:start w:val="1"/>
      <w:numFmt w:val="lowerLetter"/>
      <w:lvlText w:val="%5."/>
      <w:lvlJc w:val="left"/>
      <w:pPr>
        <w:ind w:left="4680" w:hanging="360"/>
      </w:pPr>
    </w:lvl>
    <w:lvl w:ilvl="5" w:tplc="656C6280">
      <w:start w:val="1"/>
      <w:numFmt w:val="lowerRoman"/>
      <w:lvlText w:val="%6."/>
      <w:lvlJc w:val="right"/>
      <w:pPr>
        <w:ind w:left="5400" w:hanging="180"/>
      </w:pPr>
    </w:lvl>
    <w:lvl w:ilvl="6" w:tplc="5FCEFD6A">
      <w:start w:val="1"/>
      <w:numFmt w:val="decimal"/>
      <w:lvlText w:val="%7."/>
      <w:lvlJc w:val="left"/>
      <w:pPr>
        <w:ind w:left="6120" w:hanging="360"/>
      </w:pPr>
    </w:lvl>
    <w:lvl w:ilvl="7" w:tplc="61381B40">
      <w:start w:val="1"/>
      <w:numFmt w:val="lowerLetter"/>
      <w:lvlText w:val="%8."/>
      <w:lvlJc w:val="left"/>
      <w:pPr>
        <w:ind w:left="6840" w:hanging="360"/>
      </w:pPr>
    </w:lvl>
    <w:lvl w:ilvl="8" w:tplc="DE1A1F2C">
      <w:start w:val="1"/>
      <w:numFmt w:val="lowerRoman"/>
      <w:lvlText w:val="%9."/>
      <w:lvlJc w:val="right"/>
      <w:pPr>
        <w:ind w:left="7560" w:hanging="180"/>
      </w:pPr>
    </w:lvl>
  </w:abstractNum>
  <w:abstractNum w:abstractNumId="41" w15:restartNumberingAfterBreak="0">
    <w:nsid w:val="69C90183"/>
    <w:multiLevelType w:val="hybridMultilevel"/>
    <w:tmpl w:val="35822FD8"/>
    <w:lvl w:ilvl="0" w:tplc="FF04CEB6">
      <w:start w:val="1"/>
      <w:numFmt w:val="lowerLetter"/>
      <w:lvlText w:val="%1."/>
      <w:lvlJc w:val="left"/>
      <w:pPr>
        <w:ind w:left="1980" w:hanging="360"/>
      </w:pPr>
    </w:lvl>
    <w:lvl w:ilvl="1" w:tplc="04090019">
      <w:start w:val="1"/>
      <w:numFmt w:val="lowerLetter"/>
      <w:lvlText w:val="%2."/>
      <w:lvlJc w:val="left"/>
      <w:pPr>
        <w:ind w:left="2700" w:hanging="360"/>
      </w:pPr>
    </w:lvl>
    <w:lvl w:ilvl="2" w:tplc="04090001">
      <w:start w:val="1"/>
      <w:numFmt w:val="bullet"/>
      <w:lvlText w:val=""/>
      <w:lvlJc w:val="left"/>
      <w:pPr>
        <w:ind w:left="3600" w:hanging="360"/>
      </w:pPr>
      <w:rPr>
        <w:rFonts w:ascii="Symbol" w:hAnsi="Symbol" w:hint="default"/>
      </w:rPr>
    </w:lvl>
    <w:lvl w:ilvl="3" w:tplc="8DE634FE">
      <w:start w:val="1"/>
      <w:numFmt w:val="lowerLetter"/>
      <w:lvlText w:val="%4)"/>
      <w:lvlJc w:val="left"/>
      <w:pPr>
        <w:ind w:left="4140" w:hanging="360"/>
      </w:pPr>
      <w:rPr>
        <w:rFonts w:hint="default"/>
      </w:r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42" w15:restartNumberingAfterBreak="0">
    <w:nsid w:val="6EDF3677"/>
    <w:multiLevelType w:val="multilevel"/>
    <w:tmpl w:val="4B44D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0FC3B25"/>
    <w:multiLevelType w:val="hybridMultilevel"/>
    <w:tmpl w:val="3B18726C"/>
    <w:lvl w:ilvl="0" w:tplc="03EE0E40">
      <w:start w:val="1"/>
      <w:numFmt w:val="decimal"/>
      <w:lvlText w:val="Step %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422088B"/>
    <w:multiLevelType w:val="hybridMultilevel"/>
    <w:tmpl w:val="FD1A877E"/>
    <w:lvl w:ilvl="0" w:tplc="FFFFFFFF">
      <w:start w:val="1"/>
      <w:numFmt w:val="bullet"/>
      <w:lvlText w:val=""/>
      <w:lvlJc w:val="left"/>
      <w:pPr>
        <w:ind w:left="3960" w:hanging="360"/>
      </w:pPr>
      <w:rPr>
        <w:rFonts w:ascii="Symbol" w:hAnsi="Symbol" w:hint="default"/>
      </w:rPr>
    </w:lvl>
    <w:lvl w:ilvl="1" w:tplc="04090001">
      <w:start w:val="1"/>
      <w:numFmt w:val="bullet"/>
      <w:lvlText w:val=""/>
      <w:lvlJc w:val="left"/>
      <w:pPr>
        <w:ind w:left="4680" w:hanging="360"/>
      </w:pPr>
      <w:rPr>
        <w:rFonts w:ascii="Symbol" w:hAnsi="Symbol" w:hint="default"/>
      </w:rPr>
    </w:lvl>
    <w:lvl w:ilvl="2" w:tplc="FFFFFFFF">
      <w:start w:val="1"/>
      <w:numFmt w:val="bullet"/>
      <w:lvlText w:val=""/>
      <w:lvlJc w:val="left"/>
      <w:pPr>
        <w:ind w:left="5400" w:hanging="360"/>
      </w:pPr>
      <w:rPr>
        <w:rFonts w:ascii="Wingdings" w:hAnsi="Wingdings" w:hint="default"/>
      </w:rPr>
    </w:lvl>
    <w:lvl w:ilvl="3" w:tplc="FFFFFFFF" w:tentative="1">
      <w:start w:val="1"/>
      <w:numFmt w:val="bullet"/>
      <w:lvlText w:val=""/>
      <w:lvlJc w:val="left"/>
      <w:pPr>
        <w:ind w:left="6120" w:hanging="360"/>
      </w:pPr>
      <w:rPr>
        <w:rFonts w:ascii="Symbol" w:hAnsi="Symbol" w:hint="default"/>
      </w:rPr>
    </w:lvl>
    <w:lvl w:ilvl="4" w:tplc="FFFFFFFF" w:tentative="1">
      <w:start w:val="1"/>
      <w:numFmt w:val="bullet"/>
      <w:lvlText w:val="o"/>
      <w:lvlJc w:val="left"/>
      <w:pPr>
        <w:ind w:left="6840" w:hanging="360"/>
      </w:pPr>
      <w:rPr>
        <w:rFonts w:ascii="Courier New" w:hAnsi="Courier New" w:cs="Courier New" w:hint="default"/>
      </w:rPr>
    </w:lvl>
    <w:lvl w:ilvl="5" w:tplc="FFFFFFFF" w:tentative="1">
      <w:start w:val="1"/>
      <w:numFmt w:val="bullet"/>
      <w:lvlText w:val=""/>
      <w:lvlJc w:val="left"/>
      <w:pPr>
        <w:ind w:left="7560" w:hanging="360"/>
      </w:pPr>
      <w:rPr>
        <w:rFonts w:ascii="Wingdings" w:hAnsi="Wingdings" w:hint="default"/>
      </w:rPr>
    </w:lvl>
    <w:lvl w:ilvl="6" w:tplc="FFFFFFFF" w:tentative="1">
      <w:start w:val="1"/>
      <w:numFmt w:val="bullet"/>
      <w:lvlText w:val=""/>
      <w:lvlJc w:val="left"/>
      <w:pPr>
        <w:ind w:left="8280" w:hanging="360"/>
      </w:pPr>
      <w:rPr>
        <w:rFonts w:ascii="Symbol" w:hAnsi="Symbol" w:hint="default"/>
      </w:rPr>
    </w:lvl>
    <w:lvl w:ilvl="7" w:tplc="FFFFFFFF" w:tentative="1">
      <w:start w:val="1"/>
      <w:numFmt w:val="bullet"/>
      <w:lvlText w:val="o"/>
      <w:lvlJc w:val="left"/>
      <w:pPr>
        <w:ind w:left="9000" w:hanging="360"/>
      </w:pPr>
      <w:rPr>
        <w:rFonts w:ascii="Courier New" w:hAnsi="Courier New" w:cs="Courier New" w:hint="default"/>
      </w:rPr>
    </w:lvl>
    <w:lvl w:ilvl="8" w:tplc="FFFFFFFF" w:tentative="1">
      <w:start w:val="1"/>
      <w:numFmt w:val="bullet"/>
      <w:lvlText w:val=""/>
      <w:lvlJc w:val="left"/>
      <w:pPr>
        <w:ind w:left="9720" w:hanging="360"/>
      </w:pPr>
      <w:rPr>
        <w:rFonts w:ascii="Wingdings" w:hAnsi="Wingdings" w:hint="default"/>
      </w:rPr>
    </w:lvl>
  </w:abstractNum>
  <w:abstractNum w:abstractNumId="45" w15:restartNumberingAfterBreak="0">
    <w:nsid w:val="76475799"/>
    <w:multiLevelType w:val="hybridMultilevel"/>
    <w:tmpl w:val="DD906D56"/>
    <w:lvl w:ilvl="0" w:tplc="BE067D12">
      <w:start w:val="1"/>
      <w:numFmt w:val="decimal"/>
      <w:lvlText w:val="Step %1."/>
      <w:lvlJc w:val="left"/>
      <w:pPr>
        <w:ind w:left="1800" w:hanging="360"/>
      </w:pPr>
      <w:rPr>
        <w:rFonts w:hint="default"/>
      </w:rPr>
    </w:lvl>
    <w:lvl w:ilvl="1" w:tplc="04090019">
      <w:start w:val="1"/>
      <w:numFmt w:val="lowerLetter"/>
      <w:lvlText w:val="%2."/>
      <w:lvlJc w:val="left"/>
      <w:pPr>
        <w:ind w:left="2520" w:hanging="360"/>
      </w:pPr>
    </w:lvl>
    <w:lvl w:ilvl="2" w:tplc="023AA918">
      <w:start w:val="1"/>
      <w:numFmt w:val="decimal"/>
      <w:lvlText w:val="%3."/>
      <w:lvlJc w:val="left"/>
      <w:pPr>
        <w:ind w:left="3420" w:hanging="360"/>
      </w:pPr>
      <w:rPr>
        <w:rFonts w:hint="default"/>
      </w:r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6" w15:restartNumberingAfterBreak="0">
    <w:nsid w:val="76DA645A"/>
    <w:multiLevelType w:val="hybridMultilevel"/>
    <w:tmpl w:val="5A6656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7EE3E4C"/>
    <w:multiLevelType w:val="hybridMultilevel"/>
    <w:tmpl w:val="C194014C"/>
    <w:lvl w:ilvl="0" w:tplc="03EE0E40">
      <w:start w:val="1"/>
      <w:numFmt w:val="decimal"/>
      <w:lvlText w:val="Step %1:"/>
      <w:lvlJc w:val="left"/>
      <w:pPr>
        <w:ind w:left="1440" w:hanging="360"/>
      </w:pPr>
      <w:rPr>
        <w:rFonts w:hint="default"/>
        <w:b/>
        <w:bCs/>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8" w15:restartNumberingAfterBreak="0">
    <w:nsid w:val="7B1E122C"/>
    <w:multiLevelType w:val="hybridMultilevel"/>
    <w:tmpl w:val="F6EE960C"/>
    <w:lvl w:ilvl="0" w:tplc="03EE0E40">
      <w:start w:val="1"/>
      <w:numFmt w:val="decimal"/>
      <w:lvlText w:val="Step %1:"/>
      <w:lvlJc w:val="left"/>
      <w:pPr>
        <w:ind w:left="2520" w:hanging="360"/>
      </w:pPr>
      <w:rPr>
        <w:rFonts w:hint="default"/>
        <w:b/>
        <w:bCs/>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9" w15:restartNumberingAfterBreak="0">
    <w:nsid w:val="7DA38F43"/>
    <w:multiLevelType w:val="hybridMultilevel"/>
    <w:tmpl w:val="B882E54C"/>
    <w:lvl w:ilvl="0" w:tplc="2B98CD88">
      <w:start w:val="1"/>
      <w:numFmt w:val="decimal"/>
      <w:lvlText w:val="%1."/>
      <w:lvlJc w:val="left"/>
      <w:pPr>
        <w:ind w:left="1800" w:hanging="360"/>
      </w:pPr>
    </w:lvl>
    <w:lvl w:ilvl="1" w:tplc="6BA87D0A">
      <w:start w:val="1"/>
      <w:numFmt w:val="lowerLetter"/>
      <w:lvlText w:val="%2."/>
      <w:lvlJc w:val="left"/>
      <w:pPr>
        <w:ind w:left="2520" w:hanging="360"/>
      </w:pPr>
    </w:lvl>
    <w:lvl w:ilvl="2" w:tplc="698EE9A4">
      <w:start w:val="1"/>
      <w:numFmt w:val="lowerRoman"/>
      <w:lvlText w:val="%3."/>
      <w:lvlJc w:val="right"/>
      <w:pPr>
        <w:ind w:left="3240" w:hanging="180"/>
      </w:pPr>
    </w:lvl>
    <w:lvl w:ilvl="3" w:tplc="F7925BC2">
      <w:start w:val="1"/>
      <w:numFmt w:val="decimal"/>
      <w:lvlText w:val="%4."/>
      <w:lvlJc w:val="left"/>
      <w:pPr>
        <w:ind w:left="3960" w:hanging="360"/>
      </w:pPr>
    </w:lvl>
    <w:lvl w:ilvl="4" w:tplc="A4747722">
      <w:start w:val="1"/>
      <w:numFmt w:val="lowerLetter"/>
      <w:lvlText w:val="%5."/>
      <w:lvlJc w:val="left"/>
      <w:pPr>
        <w:ind w:left="4680" w:hanging="360"/>
      </w:pPr>
    </w:lvl>
    <w:lvl w:ilvl="5" w:tplc="E0768932">
      <w:start w:val="1"/>
      <w:numFmt w:val="lowerRoman"/>
      <w:lvlText w:val="%6."/>
      <w:lvlJc w:val="right"/>
      <w:pPr>
        <w:ind w:left="5400" w:hanging="180"/>
      </w:pPr>
    </w:lvl>
    <w:lvl w:ilvl="6" w:tplc="E60E4A62">
      <w:start w:val="1"/>
      <w:numFmt w:val="decimal"/>
      <w:lvlText w:val="%7."/>
      <w:lvlJc w:val="left"/>
      <w:pPr>
        <w:ind w:left="6120" w:hanging="360"/>
      </w:pPr>
    </w:lvl>
    <w:lvl w:ilvl="7" w:tplc="2196D268">
      <w:start w:val="1"/>
      <w:numFmt w:val="lowerLetter"/>
      <w:lvlText w:val="%8."/>
      <w:lvlJc w:val="left"/>
      <w:pPr>
        <w:ind w:left="6840" w:hanging="360"/>
      </w:pPr>
    </w:lvl>
    <w:lvl w:ilvl="8" w:tplc="7298C828">
      <w:start w:val="1"/>
      <w:numFmt w:val="lowerRoman"/>
      <w:lvlText w:val="%9."/>
      <w:lvlJc w:val="right"/>
      <w:pPr>
        <w:ind w:left="7560" w:hanging="180"/>
      </w:pPr>
    </w:lvl>
  </w:abstractNum>
  <w:abstractNum w:abstractNumId="50" w15:restartNumberingAfterBreak="0">
    <w:nsid w:val="7EEE4125"/>
    <w:multiLevelType w:val="hybridMultilevel"/>
    <w:tmpl w:val="B22269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13254272">
    <w:abstractNumId w:val="40"/>
  </w:num>
  <w:num w:numId="2" w16cid:durableId="960918599">
    <w:abstractNumId w:val="49"/>
  </w:num>
  <w:num w:numId="3" w16cid:durableId="1492481998">
    <w:abstractNumId w:val="0"/>
  </w:num>
  <w:num w:numId="4" w16cid:durableId="1143279005">
    <w:abstractNumId w:val="14"/>
  </w:num>
  <w:num w:numId="5" w16cid:durableId="1682707645">
    <w:abstractNumId w:val="13"/>
  </w:num>
  <w:num w:numId="6" w16cid:durableId="1151216254">
    <w:abstractNumId w:val="3"/>
  </w:num>
  <w:num w:numId="7" w16cid:durableId="1841654836">
    <w:abstractNumId w:val="1"/>
  </w:num>
  <w:num w:numId="8" w16cid:durableId="1583101395">
    <w:abstractNumId w:val="32"/>
  </w:num>
  <w:num w:numId="9" w16cid:durableId="357200489">
    <w:abstractNumId w:val="4"/>
  </w:num>
  <w:num w:numId="10" w16cid:durableId="1864399842">
    <w:abstractNumId w:val="15"/>
  </w:num>
  <w:num w:numId="11" w16cid:durableId="1481968490">
    <w:abstractNumId w:val="9"/>
  </w:num>
  <w:num w:numId="12" w16cid:durableId="592663042">
    <w:abstractNumId w:val="10"/>
  </w:num>
  <w:num w:numId="13" w16cid:durableId="1317294995">
    <w:abstractNumId w:val="11"/>
  </w:num>
  <w:num w:numId="14" w16cid:durableId="143359995">
    <w:abstractNumId w:val="33"/>
  </w:num>
  <w:num w:numId="15" w16cid:durableId="263732394">
    <w:abstractNumId w:val="37"/>
  </w:num>
  <w:num w:numId="16" w16cid:durableId="2116704769">
    <w:abstractNumId w:val="47"/>
  </w:num>
  <w:num w:numId="17" w16cid:durableId="642924902">
    <w:abstractNumId w:val="36"/>
  </w:num>
  <w:num w:numId="18" w16cid:durableId="685791099">
    <w:abstractNumId w:val="35"/>
  </w:num>
  <w:num w:numId="19" w16cid:durableId="1695690488">
    <w:abstractNumId w:val="26"/>
  </w:num>
  <w:num w:numId="20" w16cid:durableId="589969795">
    <w:abstractNumId w:val="43"/>
  </w:num>
  <w:num w:numId="21" w16cid:durableId="416749108">
    <w:abstractNumId w:val="25"/>
  </w:num>
  <w:num w:numId="22" w16cid:durableId="174615417">
    <w:abstractNumId w:val="5"/>
  </w:num>
  <w:num w:numId="23" w16cid:durableId="1517765340">
    <w:abstractNumId w:val="20"/>
  </w:num>
  <w:num w:numId="24" w16cid:durableId="834370979">
    <w:abstractNumId w:val="12"/>
  </w:num>
  <w:num w:numId="25" w16cid:durableId="504245923">
    <w:abstractNumId w:val="48"/>
  </w:num>
  <w:num w:numId="26" w16cid:durableId="1722749792">
    <w:abstractNumId w:val="17"/>
  </w:num>
  <w:num w:numId="27" w16cid:durableId="2125030828">
    <w:abstractNumId w:val="39"/>
  </w:num>
  <w:num w:numId="28" w16cid:durableId="1222135463">
    <w:abstractNumId w:val="18"/>
  </w:num>
  <w:num w:numId="29" w16cid:durableId="870995149">
    <w:abstractNumId w:val="19"/>
  </w:num>
  <w:num w:numId="30" w16cid:durableId="1955475021">
    <w:abstractNumId w:val="27"/>
  </w:num>
  <w:num w:numId="31" w16cid:durableId="171916197">
    <w:abstractNumId w:val="8"/>
  </w:num>
  <w:num w:numId="32" w16cid:durableId="1744796178">
    <w:abstractNumId w:val="31"/>
  </w:num>
  <w:num w:numId="33" w16cid:durableId="1561093978">
    <w:abstractNumId w:val="30"/>
  </w:num>
  <w:num w:numId="34" w16cid:durableId="726226751">
    <w:abstractNumId w:val="20"/>
  </w:num>
  <w:num w:numId="35" w16cid:durableId="1520971008">
    <w:abstractNumId w:val="41"/>
  </w:num>
  <w:num w:numId="36" w16cid:durableId="455293990">
    <w:abstractNumId w:val="22"/>
  </w:num>
  <w:num w:numId="37" w16cid:durableId="1096946634">
    <w:abstractNumId w:val="24"/>
  </w:num>
  <w:num w:numId="38" w16cid:durableId="1643927778">
    <w:abstractNumId w:val="7"/>
  </w:num>
  <w:num w:numId="39" w16cid:durableId="899560807">
    <w:abstractNumId w:val="50"/>
  </w:num>
  <w:num w:numId="40" w16cid:durableId="1757943764">
    <w:abstractNumId w:val="42"/>
  </w:num>
  <w:num w:numId="41" w16cid:durableId="1108309185">
    <w:abstractNumId w:val="45"/>
  </w:num>
  <w:num w:numId="42" w16cid:durableId="247203518">
    <w:abstractNumId w:val="38"/>
  </w:num>
  <w:num w:numId="43" w16cid:durableId="1955747995">
    <w:abstractNumId w:val="46"/>
  </w:num>
  <w:num w:numId="44" w16cid:durableId="1865824471">
    <w:abstractNumId w:val="34"/>
  </w:num>
  <w:num w:numId="45" w16cid:durableId="1691025776">
    <w:abstractNumId w:val="3"/>
    <w:lvlOverride w:ilvl="0">
      <w:startOverride w:val="1"/>
    </w:lvlOverride>
  </w:num>
  <w:num w:numId="46" w16cid:durableId="1037848832">
    <w:abstractNumId w:val="28"/>
  </w:num>
  <w:num w:numId="47" w16cid:durableId="1517112498">
    <w:abstractNumId w:val="21"/>
  </w:num>
  <w:num w:numId="48" w16cid:durableId="654334178">
    <w:abstractNumId w:val="2"/>
  </w:num>
  <w:num w:numId="49" w16cid:durableId="1179390447">
    <w:abstractNumId w:val="23"/>
  </w:num>
  <w:num w:numId="50" w16cid:durableId="1906792119">
    <w:abstractNumId w:val="44"/>
  </w:num>
  <w:num w:numId="51" w16cid:durableId="294682216">
    <w:abstractNumId w:val="6"/>
  </w:num>
  <w:num w:numId="52" w16cid:durableId="9378998">
    <w:abstractNumId w:val="16"/>
  </w:num>
  <w:num w:numId="53" w16cid:durableId="612171820">
    <w:abstractNumId w:val="29"/>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596D"/>
    <w:rsid w:val="00001C65"/>
    <w:rsid w:val="000026EB"/>
    <w:rsid w:val="00002954"/>
    <w:rsid w:val="0000299B"/>
    <w:rsid w:val="00003217"/>
    <w:rsid w:val="0000372D"/>
    <w:rsid w:val="00003EB6"/>
    <w:rsid w:val="00004502"/>
    <w:rsid w:val="00004E09"/>
    <w:rsid w:val="00005DEE"/>
    <w:rsid w:val="0000661F"/>
    <w:rsid w:val="0000675B"/>
    <w:rsid w:val="00006CA4"/>
    <w:rsid w:val="00010182"/>
    <w:rsid w:val="00010AF8"/>
    <w:rsid w:val="00011328"/>
    <w:rsid w:val="000115E5"/>
    <w:rsid w:val="00011C77"/>
    <w:rsid w:val="00012463"/>
    <w:rsid w:val="00012585"/>
    <w:rsid w:val="00012985"/>
    <w:rsid w:val="000135F3"/>
    <w:rsid w:val="000137BA"/>
    <w:rsid w:val="00014F0F"/>
    <w:rsid w:val="00015BEA"/>
    <w:rsid w:val="00015D9A"/>
    <w:rsid w:val="0001647B"/>
    <w:rsid w:val="000164B5"/>
    <w:rsid w:val="00016B51"/>
    <w:rsid w:val="00016B98"/>
    <w:rsid w:val="00017927"/>
    <w:rsid w:val="00020760"/>
    <w:rsid w:val="00021472"/>
    <w:rsid w:val="000223E4"/>
    <w:rsid w:val="0002264F"/>
    <w:rsid w:val="00022D9D"/>
    <w:rsid w:val="00023FAE"/>
    <w:rsid w:val="00024B72"/>
    <w:rsid w:val="00024C69"/>
    <w:rsid w:val="00025840"/>
    <w:rsid w:val="00026560"/>
    <w:rsid w:val="0002667E"/>
    <w:rsid w:val="000270E0"/>
    <w:rsid w:val="0002771F"/>
    <w:rsid w:val="00030A42"/>
    <w:rsid w:val="00031964"/>
    <w:rsid w:val="00032C3B"/>
    <w:rsid w:val="00032D08"/>
    <w:rsid w:val="0003339E"/>
    <w:rsid w:val="00034592"/>
    <w:rsid w:val="0003530C"/>
    <w:rsid w:val="0003671B"/>
    <w:rsid w:val="00036A3E"/>
    <w:rsid w:val="00037262"/>
    <w:rsid w:val="0003743A"/>
    <w:rsid w:val="0003746A"/>
    <w:rsid w:val="000375CD"/>
    <w:rsid w:val="00037BA7"/>
    <w:rsid w:val="00040283"/>
    <w:rsid w:val="00040941"/>
    <w:rsid w:val="00040AF8"/>
    <w:rsid w:val="0004233C"/>
    <w:rsid w:val="000424A8"/>
    <w:rsid w:val="00043C8C"/>
    <w:rsid w:val="00043D8F"/>
    <w:rsid w:val="00043EAF"/>
    <w:rsid w:val="00043FDC"/>
    <w:rsid w:val="00044A95"/>
    <w:rsid w:val="00044C59"/>
    <w:rsid w:val="00044CD4"/>
    <w:rsid w:val="000454D0"/>
    <w:rsid w:val="00045CD0"/>
    <w:rsid w:val="000464A4"/>
    <w:rsid w:val="00046969"/>
    <w:rsid w:val="00046B99"/>
    <w:rsid w:val="000472ED"/>
    <w:rsid w:val="000505A0"/>
    <w:rsid w:val="00050603"/>
    <w:rsid w:val="0005097F"/>
    <w:rsid w:val="00050CEE"/>
    <w:rsid w:val="000528A8"/>
    <w:rsid w:val="00052934"/>
    <w:rsid w:val="00052E2E"/>
    <w:rsid w:val="00053BC6"/>
    <w:rsid w:val="00054016"/>
    <w:rsid w:val="0005463C"/>
    <w:rsid w:val="000547F8"/>
    <w:rsid w:val="00056134"/>
    <w:rsid w:val="000564D0"/>
    <w:rsid w:val="000567D5"/>
    <w:rsid w:val="00056FDE"/>
    <w:rsid w:val="00057031"/>
    <w:rsid w:val="00057B62"/>
    <w:rsid w:val="00057F38"/>
    <w:rsid w:val="00060483"/>
    <w:rsid w:val="000604A8"/>
    <w:rsid w:val="00060E30"/>
    <w:rsid w:val="00060F45"/>
    <w:rsid w:val="00062072"/>
    <w:rsid w:val="000624CB"/>
    <w:rsid w:val="000633C0"/>
    <w:rsid w:val="0006420C"/>
    <w:rsid w:val="00064961"/>
    <w:rsid w:val="0006498F"/>
    <w:rsid w:val="0006499C"/>
    <w:rsid w:val="000653DD"/>
    <w:rsid w:val="0006582E"/>
    <w:rsid w:val="00065BBE"/>
    <w:rsid w:val="00065E6A"/>
    <w:rsid w:val="00066246"/>
    <w:rsid w:val="0006744E"/>
    <w:rsid w:val="00067CF1"/>
    <w:rsid w:val="0007115D"/>
    <w:rsid w:val="0007195C"/>
    <w:rsid w:val="000719D8"/>
    <w:rsid w:val="00071D4D"/>
    <w:rsid w:val="00072CFC"/>
    <w:rsid w:val="0007415A"/>
    <w:rsid w:val="000749FD"/>
    <w:rsid w:val="00074EEA"/>
    <w:rsid w:val="00075E20"/>
    <w:rsid w:val="0007608C"/>
    <w:rsid w:val="00076122"/>
    <w:rsid w:val="00076AEB"/>
    <w:rsid w:val="00080095"/>
    <w:rsid w:val="000809F2"/>
    <w:rsid w:val="00080F17"/>
    <w:rsid w:val="00081AF0"/>
    <w:rsid w:val="0008272E"/>
    <w:rsid w:val="00082DCF"/>
    <w:rsid w:val="00083763"/>
    <w:rsid w:val="000838B9"/>
    <w:rsid w:val="00084411"/>
    <w:rsid w:val="000850D3"/>
    <w:rsid w:val="00085AC2"/>
    <w:rsid w:val="00085E45"/>
    <w:rsid w:val="00086157"/>
    <w:rsid w:val="00087D5A"/>
    <w:rsid w:val="00087FCF"/>
    <w:rsid w:val="0009066B"/>
    <w:rsid w:val="00090B27"/>
    <w:rsid w:val="00090EAE"/>
    <w:rsid w:val="00090F70"/>
    <w:rsid w:val="000912FF"/>
    <w:rsid w:val="00092A26"/>
    <w:rsid w:val="00093E85"/>
    <w:rsid w:val="00094551"/>
    <w:rsid w:val="0009478A"/>
    <w:rsid w:val="000954EB"/>
    <w:rsid w:val="000956F5"/>
    <w:rsid w:val="00095F5D"/>
    <w:rsid w:val="000960FB"/>
    <w:rsid w:val="000969CC"/>
    <w:rsid w:val="00097405"/>
    <w:rsid w:val="000A0747"/>
    <w:rsid w:val="000A1717"/>
    <w:rsid w:val="000A1AD4"/>
    <w:rsid w:val="000A1E4B"/>
    <w:rsid w:val="000A363D"/>
    <w:rsid w:val="000A36AD"/>
    <w:rsid w:val="000A443D"/>
    <w:rsid w:val="000A44BD"/>
    <w:rsid w:val="000A4BCB"/>
    <w:rsid w:val="000A51D8"/>
    <w:rsid w:val="000A5960"/>
    <w:rsid w:val="000A5B92"/>
    <w:rsid w:val="000A5CDF"/>
    <w:rsid w:val="000A5EF5"/>
    <w:rsid w:val="000A68F6"/>
    <w:rsid w:val="000A7183"/>
    <w:rsid w:val="000A722B"/>
    <w:rsid w:val="000A742E"/>
    <w:rsid w:val="000B0620"/>
    <w:rsid w:val="000B062B"/>
    <w:rsid w:val="000B0669"/>
    <w:rsid w:val="000B0858"/>
    <w:rsid w:val="000B2778"/>
    <w:rsid w:val="000B3331"/>
    <w:rsid w:val="000B368C"/>
    <w:rsid w:val="000B3FCF"/>
    <w:rsid w:val="000B5ABD"/>
    <w:rsid w:val="000B5DD1"/>
    <w:rsid w:val="000B5DDA"/>
    <w:rsid w:val="000B612A"/>
    <w:rsid w:val="000B6554"/>
    <w:rsid w:val="000B72D6"/>
    <w:rsid w:val="000B7762"/>
    <w:rsid w:val="000B7B5F"/>
    <w:rsid w:val="000C1C0C"/>
    <w:rsid w:val="000C374F"/>
    <w:rsid w:val="000C3858"/>
    <w:rsid w:val="000C468B"/>
    <w:rsid w:val="000C49AF"/>
    <w:rsid w:val="000C4AA9"/>
    <w:rsid w:val="000C587E"/>
    <w:rsid w:val="000C5AE9"/>
    <w:rsid w:val="000C6ADC"/>
    <w:rsid w:val="000C6D98"/>
    <w:rsid w:val="000C6E82"/>
    <w:rsid w:val="000C76B9"/>
    <w:rsid w:val="000C7875"/>
    <w:rsid w:val="000D007F"/>
    <w:rsid w:val="000D0BEB"/>
    <w:rsid w:val="000D0E58"/>
    <w:rsid w:val="000D0EB3"/>
    <w:rsid w:val="000D1280"/>
    <w:rsid w:val="000D1299"/>
    <w:rsid w:val="000D1C14"/>
    <w:rsid w:val="000D1EE4"/>
    <w:rsid w:val="000D1F47"/>
    <w:rsid w:val="000D2EC9"/>
    <w:rsid w:val="000D2F5D"/>
    <w:rsid w:val="000D3D04"/>
    <w:rsid w:val="000D4337"/>
    <w:rsid w:val="000D487F"/>
    <w:rsid w:val="000D4A1F"/>
    <w:rsid w:val="000D4C7A"/>
    <w:rsid w:val="000D5FAE"/>
    <w:rsid w:val="000D70AB"/>
    <w:rsid w:val="000D7319"/>
    <w:rsid w:val="000D795B"/>
    <w:rsid w:val="000D7E80"/>
    <w:rsid w:val="000E1251"/>
    <w:rsid w:val="000E136E"/>
    <w:rsid w:val="000E1436"/>
    <w:rsid w:val="000E178D"/>
    <w:rsid w:val="000E1C04"/>
    <w:rsid w:val="000E210F"/>
    <w:rsid w:val="000E2142"/>
    <w:rsid w:val="000E2297"/>
    <w:rsid w:val="000E24F5"/>
    <w:rsid w:val="000E28D2"/>
    <w:rsid w:val="000E2C8A"/>
    <w:rsid w:val="000E315A"/>
    <w:rsid w:val="000E3F9E"/>
    <w:rsid w:val="000E4103"/>
    <w:rsid w:val="000E43B2"/>
    <w:rsid w:val="000E52F4"/>
    <w:rsid w:val="000E53DA"/>
    <w:rsid w:val="000E61C0"/>
    <w:rsid w:val="000E65E7"/>
    <w:rsid w:val="000E6BD1"/>
    <w:rsid w:val="000F03C9"/>
    <w:rsid w:val="000F0D1B"/>
    <w:rsid w:val="000F1559"/>
    <w:rsid w:val="000F1AD4"/>
    <w:rsid w:val="000F1B50"/>
    <w:rsid w:val="000F1D3E"/>
    <w:rsid w:val="000F3DB4"/>
    <w:rsid w:val="000F3DDB"/>
    <w:rsid w:val="000F3E53"/>
    <w:rsid w:val="000F4618"/>
    <w:rsid w:val="000F624E"/>
    <w:rsid w:val="000F6837"/>
    <w:rsid w:val="00100B12"/>
    <w:rsid w:val="00101408"/>
    <w:rsid w:val="00101B95"/>
    <w:rsid w:val="00101EBD"/>
    <w:rsid w:val="001022B2"/>
    <w:rsid w:val="0010273F"/>
    <w:rsid w:val="00102F58"/>
    <w:rsid w:val="00103A29"/>
    <w:rsid w:val="00104D3B"/>
    <w:rsid w:val="00105D79"/>
    <w:rsid w:val="001078A8"/>
    <w:rsid w:val="00107D20"/>
    <w:rsid w:val="00110AF2"/>
    <w:rsid w:val="00111B33"/>
    <w:rsid w:val="00111C3D"/>
    <w:rsid w:val="001124A8"/>
    <w:rsid w:val="001124B1"/>
    <w:rsid w:val="00112B62"/>
    <w:rsid w:val="0011336C"/>
    <w:rsid w:val="001133F8"/>
    <w:rsid w:val="00113742"/>
    <w:rsid w:val="001137AF"/>
    <w:rsid w:val="00113A2C"/>
    <w:rsid w:val="00113C62"/>
    <w:rsid w:val="00115B26"/>
    <w:rsid w:val="00115EB7"/>
    <w:rsid w:val="001205F4"/>
    <w:rsid w:val="00120640"/>
    <w:rsid w:val="00120C62"/>
    <w:rsid w:val="00120E04"/>
    <w:rsid w:val="00120EED"/>
    <w:rsid w:val="00121392"/>
    <w:rsid w:val="00121EA9"/>
    <w:rsid w:val="00121F99"/>
    <w:rsid w:val="001224A6"/>
    <w:rsid w:val="00122FD4"/>
    <w:rsid w:val="001254A3"/>
    <w:rsid w:val="00125509"/>
    <w:rsid w:val="00125B50"/>
    <w:rsid w:val="001260B1"/>
    <w:rsid w:val="001279C7"/>
    <w:rsid w:val="001301F7"/>
    <w:rsid w:val="00131061"/>
    <w:rsid w:val="001310A2"/>
    <w:rsid w:val="0013132A"/>
    <w:rsid w:val="00131812"/>
    <w:rsid w:val="00132AA3"/>
    <w:rsid w:val="00132F76"/>
    <w:rsid w:val="00134333"/>
    <w:rsid w:val="001353EF"/>
    <w:rsid w:val="00135504"/>
    <w:rsid w:val="00135DC3"/>
    <w:rsid w:val="00135F32"/>
    <w:rsid w:val="00136190"/>
    <w:rsid w:val="001362B3"/>
    <w:rsid w:val="00137DD4"/>
    <w:rsid w:val="00140788"/>
    <w:rsid w:val="00141B29"/>
    <w:rsid w:val="00144740"/>
    <w:rsid w:val="00144EED"/>
    <w:rsid w:val="00144F40"/>
    <w:rsid w:val="00145457"/>
    <w:rsid w:val="0014588F"/>
    <w:rsid w:val="00145E99"/>
    <w:rsid w:val="00146706"/>
    <w:rsid w:val="00146A60"/>
    <w:rsid w:val="00146EB2"/>
    <w:rsid w:val="00147EA7"/>
    <w:rsid w:val="00150ACD"/>
    <w:rsid w:val="00150BBB"/>
    <w:rsid w:val="001517C2"/>
    <w:rsid w:val="0015192A"/>
    <w:rsid w:val="00151D62"/>
    <w:rsid w:val="00151D8D"/>
    <w:rsid w:val="00152FC7"/>
    <w:rsid w:val="001533E0"/>
    <w:rsid w:val="00153BC5"/>
    <w:rsid w:val="00153FD8"/>
    <w:rsid w:val="001546A5"/>
    <w:rsid w:val="0015471A"/>
    <w:rsid w:val="001549BF"/>
    <w:rsid w:val="00154FAD"/>
    <w:rsid w:val="00155601"/>
    <w:rsid w:val="00155B55"/>
    <w:rsid w:val="0015607B"/>
    <w:rsid w:val="00156FCA"/>
    <w:rsid w:val="001574CE"/>
    <w:rsid w:val="00160093"/>
    <w:rsid w:val="001600C0"/>
    <w:rsid w:val="0016078E"/>
    <w:rsid w:val="001613D8"/>
    <w:rsid w:val="0016194C"/>
    <w:rsid w:val="00162155"/>
    <w:rsid w:val="00163055"/>
    <w:rsid w:val="001631DB"/>
    <w:rsid w:val="00163725"/>
    <w:rsid w:val="00163AB1"/>
    <w:rsid w:val="00164148"/>
    <w:rsid w:val="00165696"/>
    <w:rsid w:val="001656BD"/>
    <w:rsid w:val="00165A8E"/>
    <w:rsid w:val="00166033"/>
    <w:rsid w:val="001662A2"/>
    <w:rsid w:val="00166BB9"/>
    <w:rsid w:val="0016723F"/>
    <w:rsid w:val="00167F0A"/>
    <w:rsid w:val="001704A8"/>
    <w:rsid w:val="00170866"/>
    <w:rsid w:val="00170BFC"/>
    <w:rsid w:val="001712CD"/>
    <w:rsid w:val="00172FEF"/>
    <w:rsid w:val="00173B6E"/>
    <w:rsid w:val="00174A50"/>
    <w:rsid w:val="00174E56"/>
    <w:rsid w:val="00175374"/>
    <w:rsid w:val="00175E71"/>
    <w:rsid w:val="00176169"/>
    <w:rsid w:val="00176421"/>
    <w:rsid w:val="00176B35"/>
    <w:rsid w:val="00176F25"/>
    <w:rsid w:val="00177495"/>
    <w:rsid w:val="001776D3"/>
    <w:rsid w:val="00177929"/>
    <w:rsid w:val="0017796B"/>
    <w:rsid w:val="00177F45"/>
    <w:rsid w:val="001809BB"/>
    <w:rsid w:val="00180D3C"/>
    <w:rsid w:val="00180EDE"/>
    <w:rsid w:val="00181137"/>
    <w:rsid w:val="00182A9A"/>
    <w:rsid w:val="00182C4B"/>
    <w:rsid w:val="00184ABD"/>
    <w:rsid w:val="00184AF0"/>
    <w:rsid w:val="00184EAE"/>
    <w:rsid w:val="00187057"/>
    <w:rsid w:val="00187346"/>
    <w:rsid w:val="00187968"/>
    <w:rsid w:val="001902E4"/>
    <w:rsid w:val="001908E2"/>
    <w:rsid w:val="001918F1"/>
    <w:rsid w:val="00192223"/>
    <w:rsid w:val="00192293"/>
    <w:rsid w:val="00193939"/>
    <w:rsid w:val="00193DE8"/>
    <w:rsid w:val="00194FC1"/>
    <w:rsid w:val="0019577D"/>
    <w:rsid w:val="001960B7"/>
    <w:rsid w:val="001976B2"/>
    <w:rsid w:val="00197D11"/>
    <w:rsid w:val="00197DB9"/>
    <w:rsid w:val="001A056C"/>
    <w:rsid w:val="001A0C2F"/>
    <w:rsid w:val="001A0EAE"/>
    <w:rsid w:val="001A0EE8"/>
    <w:rsid w:val="001A0F87"/>
    <w:rsid w:val="001A122B"/>
    <w:rsid w:val="001A15D3"/>
    <w:rsid w:val="001A19D0"/>
    <w:rsid w:val="001A1A6C"/>
    <w:rsid w:val="001A1EE7"/>
    <w:rsid w:val="001A1F0C"/>
    <w:rsid w:val="001A2A15"/>
    <w:rsid w:val="001A2B14"/>
    <w:rsid w:val="001A2C9E"/>
    <w:rsid w:val="001A3402"/>
    <w:rsid w:val="001A37A8"/>
    <w:rsid w:val="001A3BC1"/>
    <w:rsid w:val="001A3E02"/>
    <w:rsid w:val="001A4748"/>
    <w:rsid w:val="001A47A1"/>
    <w:rsid w:val="001A47A6"/>
    <w:rsid w:val="001A530E"/>
    <w:rsid w:val="001A5941"/>
    <w:rsid w:val="001A689C"/>
    <w:rsid w:val="001A7AE6"/>
    <w:rsid w:val="001A7BB2"/>
    <w:rsid w:val="001B1E43"/>
    <w:rsid w:val="001B25FC"/>
    <w:rsid w:val="001B268A"/>
    <w:rsid w:val="001B35FD"/>
    <w:rsid w:val="001B4544"/>
    <w:rsid w:val="001B46F7"/>
    <w:rsid w:val="001B5FEC"/>
    <w:rsid w:val="001B7205"/>
    <w:rsid w:val="001B7A03"/>
    <w:rsid w:val="001C030E"/>
    <w:rsid w:val="001C0AD1"/>
    <w:rsid w:val="001C0CD0"/>
    <w:rsid w:val="001C32D9"/>
    <w:rsid w:val="001C3A37"/>
    <w:rsid w:val="001C3DE7"/>
    <w:rsid w:val="001C4031"/>
    <w:rsid w:val="001C45C8"/>
    <w:rsid w:val="001C5169"/>
    <w:rsid w:val="001C5C55"/>
    <w:rsid w:val="001C6027"/>
    <w:rsid w:val="001C6701"/>
    <w:rsid w:val="001C6AF3"/>
    <w:rsid w:val="001C6CEE"/>
    <w:rsid w:val="001C77B9"/>
    <w:rsid w:val="001D0129"/>
    <w:rsid w:val="001D031A"/>
    <w:rsid w:val="001D0EDA"/>
    <w:rsid w:val="001D0F13"/>
    <w:rsid w:val="001D0F85"/>
    <w:rsid w:val="001D17CA"/>
    <w:rsid w:val="001D18BE"/>
    <w:rsid w:val="001D23A3"/>
    <w:rsid w:val="001D268C"/>
    <w:rsid w:val="001D2A80"/>
    <w:rsid w:val="001D2FC0"/>
    <w:rsid w:val="001D3298"/>
    <w:rsid w:val="001D3791"/>
    <w:rsid w:val="001D3B2D"/>
    <w:rsid w:val="001D3CCC"/>
    <w:rsid w:val="001D408B"/>
    <w:rsid w:val="001D4432"/>
    <w:rsid w:val="001D4D8C"/>
    <w:rsid w:val="001D51D4"/>
    <w:rsid w:val="001D576D"/>
    <w:rsid w:val="001D5DD4"/>
    <w:rsid w:val="001D631B"/>
    <w:rsid w:val="001D74BD"/>
    <w:rsid w:val="001E1E45"/>
    <w:rsid w:val="001E227E"/>
    <w:rsid w:val="001E2BA1"/>
    <w:rsid w:val="001E3046"/>
    <w:rsid w:val="001E3742"/>
    <w:rsid w:val="001E39D0"/>
    <w:rsid w:val="001E41E7"/>
    <w:rsid w:val="001E42CE"/>
    <w:rsid w:val="001E4A03"/>
    <w:rsid w:val="001E5202"/>
    <w:rsid w:val="001E52FC"/>
    <w:rsid w:val="001E6209"/>
    <w:rsid w:val="001E6296"/>
    <w:rsid w:val="001E6B01"/>
    <w:rsid w:val="001E7D74"/>
    <w:rsid w:val="001F08BA"/>
    <w:rsid w:val="001F0B48"/>
    <w:rsid w:val="001F1623"/>
    <w:rsid w:val="001F16E2"/>
    <w:rsid w:val="001F1A4B"/>
    <w:rsid w:val="001F1F62"/>
    <w:rsid w:val="001F2345"/>
    <w:rsid w:val="001F2384"/>
    <w:rsid w:val="001F27EE"/>
    <w:rsid w:val="001F420F"/>
    <w:rsid w:val="001F494A"/>
    <w:rsid w:val="001F5A06"/>
    <w:rsid w:val="001F6E5A"/>
    <w:rsid w:val="001F71A3"/>
    <w:rsid w:val="001F7BA9"/>
    <w:rsid w:val="00200509"/>
    <w:rsid w:val="00200A0B"/>
    <w:rsid w:val="002020D2"/>
    <w:rsid w:val="0020286D"/>
    <w:rsid w:val="00202909"/>
    <w:rsid w:val="002031C1"/>
    <w:rsid w:val="00203D91"/>
    <w:rsid w:val="00204992"/>
    <w:rsid w:val="002065AA"/>
    <w:rsid w:val="0020681E"/>
    <w:rsid w:val="002069A9"/>
    <w:rsid w:val="002070EA"/>
    <w:rsid w:val="002075C1"/>
    <w:rsid w:val="00207B57"/>
    <w:rsid w:val="00207D83"/>
    <w:rsid w:val="002109D7"/>
    <w:rsid w:val="00213774"/>
    <w:rsid w:val="00216353"/>
    <w:rsid w:val="0021650D"/>
    <w:rsid w:val="00216CDB"/>
    <w:rsid w:val="00217DBC"/>
    <w:rsid w:val="002209E9"/>
    <w:rsid w:val="00221108"/>
    <w:rsid w:val="0022258D"/>
    <w:rsid w:val="0022328D"/>
    <w:rsid w:val="00223B6C"/>
    <w:rsid w:val="00224852"/>
    <w:rsid w:val="00224BDE"/>
    <w:rsid w:val="00226E61"/>
    <w:rsid w:val="002271A6"/>
    <w:rsid w:val="0022730F"/>
    <w:rsid w:val="0022764C"/>
    <w:rsid w:val="002278F1"/>
    <w:rsid w:val="00230561"/>
    <w:rsid w:val="00231412"/>
    <w:rsid w:val="00231D73"/>
    <w:rsid w:val="0023233F"/>
    <w:rsid w:val="00232A51"/>
    <w:rsid w:val="00233981"/>
    <w:rsid w:val="00235689"/>
    <w:rsid w:val="00235912"/>
    <w:rsid w:val="00235F28"/>
    <w:rsid w:val="0023608E"/>
    <w:rsid w:val="00236EF8"/>
    <w:rsid w:val="0023711C"/>
    <w:rsid w:val="002374BD"/>
    <w:rsid w:val="002376CB"/>
    <w:rsid w:val="00237D23"/>
    <w:rsid w:val="0024000E"/>
    <w:rsid w:val="00240AB3"/>
    <w:rsid w:val="00240DC9"/>
    <w:rsid w:val="0024129A"/>
    <w:rsid w:val="00241628"/>
    <w:rsid w:val="0024171C"/>
    <w:rsid w:val="00241DAA"/>
    <w:rsid w:val="002423FD"/>
    <w:rsid w:val="00242549"/>
    <w:rsid w:val="002431B0"/>
    <w:rsid w:val="002433CE"/>
    <w:rsid w:val="00243FFC"/>
    <w:rsid w:val="00244440"/>
    <w:rsid w:val="00244FBA"/>
    <w:rsid w:val="00245769"/>
    <w:rsid w:val="002460C7"/>
    <w:rsid w:val="00247AA3"/>
    <w:rsid w:val="002513D3"/>
    <w:rsid w:val="00251994"/>
    <w:rsid w:val="002519DD"/>
    <w:rsid w:val="002526E1"/>
    <w:rsid w:val="00252B7A"/>
    <w:rsid w:val="00252FFB"/>
    <w:rsid w:val="0025316F"/>
    <w:rsid w:val="0025328D"/>
    <w:rsid w:val="00253C74"/>
    <w:rsid w:val="00255AFF"/>
    <w:rsid w:val="00255BFA"/>
    <w:rsid w:val="00255DCC"/>
    <w:rsid w:val="00255EBA"/>
    <w:rsid w:val="002575B1"/>
    <w:rsid w:val="00257BBC"/>
    <w:rsid w:val="00257DFD"/>
    <w:rsid w:val="00257EFF"/>
    <w:rsid w:val="0026001B"/>
    <w:rsid w:val="00260218"/>
    <w:rsid w:val="0026075A"/>
    <w:rsid w:val="002619F3"/>
    <w:rsid w:val="00262021"/>
    <w:rsid w:val="00262304"/>
    <w:rsid w:val="00262DFF"/>
    <w:rsid w:val="002630AD"/>
    <w:rsid w:val="002635B5"/>
    <w:rsid w:val="00263F2C"/>
    <w:rsid w:val="00264341"/>
    <w:rsid w:val="00264B4E"/>
    <w:rsid w:val="00264D5B"/>
    <w:rsid w:val="002657FA"/>
    <w:rsid w:val="002659B5"/>
    <w:rsid w:val="00265FD5"/>
    <w:rsid w:val="0026653C"/>
    <w:rsid w:val="00266890"/>
    <w:rsid w:val="00267A26"/>
    <w:rsid w:val="00267CCB"/>
    <w:rsid w:val="00270A48"/>
    <w:rsid w:val="00270D7C"/>
    <w:rsid w:val="002710C2"/>
    <w:rsid w:val="00271704"/>
    <w:rsid w:val="00271DBF"/>
    <w:rsid w:val="00271E3F"/>
    <w:rsid w:val="0027243C"/>
    <w:rsid w:val="002726DD"/>
    <w:rsid w:val="00272D5F"/>
    <w:rsid w:val="00273AAF"/>
    <w:rsid w:val="0027476C"/>
    <w:rsid w:val="00274D3D"/>
    <w:rsid w:val="002755A6"/>
    <w:rsid w:val="00275991"/>
    <w:rsid w:val="00276B44"/>
    <w:rsid w:val="00277295"/>
    <w:rsid w:val="00277535"/>
    <w:rsid w:val="0027756B"/>
    <w:rsid w:val="00277884"/>
    <w:rsid w:val="00280848"/>
    <w:rsid w:val="00280B89"/>
    <w:rsid w:val="002814FF"/>
    <w:rsid w:val="002819D2"/>
    <w:rsid w:val="00282009"/>
    <w:rsid w:val="00282220"/>
    <w:rsid w:val="002828F3"/>
    <w:rsid w:val="002849AF"/>
    <w:rsid w:val="00284BAF"/>
    <w:rsid w:val="0028523D"/>
    <w:rsid w:val="002856EE"/>
    <w:rsid w:val="002857FB"/>
    <w:rsid w:val="0028598C"/>
    <w:rsid w:val="002861A0"/>
    <w:rsid w:val="00286279"/>
    <w:rsid w:val="002868A9"/>
    <w:rsid w:val="00286C5D"/>
    <w:rsid w:val="00286C9F"/>
    <w:rsid w:val="00286E2D"/>
    <w:rsid w:val="002874A0"/>
    <w:rsid w:val="002878AE"/>
    <w:rsid w:val="002902C4"/>
    <w:rsid w:val="002903C8"/>
    <w:rsid w:val="00290763"/>
    <w:rsid w:val="0029124C"/>
    <w:rsid w:val="00291FC3"/>
    <w:rsid w:val="00292159"/>
    <w:rsid w:val="0029312D"/>
    <w:rsid w:val="00294032"/>
    <w:rsid w:val="002949A3"/>
    <w:rsid w:val="00294D04"/>
    <w:rsid w:val="00294E9E"/>
    <w:rsid w:val="002951A4"/>
    <w:rsid w:val="0029619A"/>
    <w:rsid w:val="00296DF5"/>
    <w:rsid w:val="0029713A"/>
    <w:rsid w:val="00297608"/>
    <w:rsid w:val="00297E31"/>
    <w:rsid w:val="002A065F"/>
    <w:rsid w:val="002A0A0A"/>
    <w:rsid w:val="002A14DC"/>
    <w:rsid w:val="002A1FDA"/>
    <w:rsid w:val="002A2656"/>
    <w:rsid w:val="002A26C1"/>
    <w:rsid w:val="002A412E"/>
    <w:rsid w:val="002A4267"/>
    <w:rsid w:val="002A45A2"/>
    <w:rsid w:val="002A46C0"/>
    <w:rsid w:val="002A46D3"/>
    <w:rsid w:val="002A4FC8"/>
    <w:rsid w:val="002A51BA"/>
    <w:rsid w:val="002A5E1D"/>
    <w:rsid w:val="002A6851"/>
    <w:rsid w:val="002A6BC2"/>
    <w:rsid w:val="002A6D19"/>
    <w:rsid w:val="002A7524"/>
    <w:rsid w:val="002B0831"/>
    <w:rsid w:val="002B091A"/>
    <w:rsid w:val="002B0FC7"/>
    <w:rsid w:val="002B15F9"/>
    <w:rsid w:val="002B19E6"/>
    <w:rsid w:val="002B2A82"/>
    <w:rsid w:val="002B2E7F"/>
    <w:rsid w:val="002B44EA"/>
    <w:rsid w:val="002B4918"/>
    <w:rsid w:val="002B4AAF"/>
    <w:rsid w:val="002B52B3"/>
    <w:rsid w:val="002B56E8"/>
    <w:rsid w:val="002B5CBF"/>
    <w:rsid w:val="002B61A7"/>
    <w:rsid w:val="002B67F4"/>
    <w:rsid w:val="002B6FA2"/>
    <w:rsid w:val="002B72A7"/>
    <w:rsid w:val="002B7829"/>
    <w:rsid w:val="002C0029"/>
    <w:rsid w:val="002C0EA9"/>
    <w:rsid w:val="002C1040"/>
    <w:rsid w:val="002C10E5"/>
    <w:rsid w:val="002C1198"/>
    <w:rsid w:val="002C18FB"/>
    <w:rsid w:val="002C45EF"/>
    <w:rsid w:val="002C468F"/>
    <w:rsid w:val="002C4704"/>
    <w:rsid w:val="002C57D7"/>
    <w:rsid w:val="002C5E0D"/>
    <w:rsid w:val="002C5F19"/>
    <w:rsid w:val="002C6CD0"/>
    <w:rsid w:val="002C7145"/>
    <w:rsid w:val="002C78E1"/>
    <w:rsid w:val="002C7AB5"/>
    <w:rsid w:val="002D00D6"/>
    <w:rsid w:val="002D02E8"/>
    <w:rsid w:val="002D0A6B"/>
    <w:rsid w:val="002D1100"/>
    <w:rsid w:val="002D34A3"/>
    <w:rsid w:val="002D3EC8"/>
    <w:rsid w:val="002D55B3"/>
    <w:rsid w:val="002D5782"/>
    <w:rsid w:val="002D59A6"/>
    <w:rsid w:val="002D5CB0"/>
    <w:rsid w:val="002D5CC5"/>
    <w:rsid w:val="002D5E81"/>
    <w:rsid w:val="002D6532"/>
    <w:rsid w:val="002D68D8"/>
    <w:rsid w:val="002D6FA6"/>
    <w:rsid w:val="002D769F"/>
    <w:rsid w:val="002E080F"/>
    <w:rsid w:val="002E0CE9"/>
    <w:rsid w:val="002E135F"/>
    <w:rsid w:val="002E1725"/>
    <w:rsid w:val="002E2BAC"/>
    <w:rsid w:val="002E2D7A"/>
    <w:rsid w:val="002E36C3"/>
    <w:rsid w:val="002E467B"/>
    <w:rsid w:val="002E4DF2"/>
    <w:rsid w:val="002E607C"/>
    <w:rsid w:val="002E6152"/>
    <w:rsid w:val="002E6208"/>
    <w:rsid w:val="002E62B2"/>
    <w:rsid w:val="002E7489"/>
    <w:rsid w:val="002E785D"/>
    <w:rsid w:val="002E7C70"/>
    <w:rsid w:val="002F054B"/>
    <w:rsid w:val="002F0585"/>
    <w:rsid w:val="002F0E3A"/>
    <w:rsid w:val="002F13B1"/>
    <w:rsid w:val="002F171A"/>
    <w:rsid w:val="002F1817"/>
    <w:rsid w:val="002F1FF3"/>
    <w:rsid w:val="002F27CA"/>
    <w:rsid w:val="002F2976"/>
    <w:rsid w:val="002F462E"/>
    <w:rsid w:val="002F4F6D"/>
    <w:rsid w:val="002F584D"/>
    <w:rsid w:val="002F58C6"/>
    <w:rsid w:val="002F6162"/>
    <w:rsid w:val="002F65C6"/>
    <w:rsid w:val="002F736C"/>
    <w:rsid w:val="002F7EF3"/>
    <w:rsid w:val="00301671"/>
    <w:rsid w:val="003017E8"/>
    <w:rsid w:val="003019DA"/>
    <w:rsid w:val="00301BA6"/>
    <w:rsid w:val="00301D80"/>
    <w:rsid w:val="003026E4"/>
    <w:rsid w:val="0030323F"/>
    <w:rsid w:val="003049C0"/>
    <w:rsid w:val="003054EC"/>
    <w:rsid w:val="00307638"/>
    <w:rsid w:val="00307CDB"/>
    <w:rsid w:val="00307F4D"/>
    <w:rsid w:val="00310806"/>
    <w:rsid w:val="003109E3"/>
    <w:rsid w:val="00310A9A"/>
    <w:rsid w:val="0031158E"/>
    <w:rsid w:val="00311AF5"/>
    <w:rsid w:val="00314072"/>
    <w:rsid w:val="00314529"/>
    <w:rsid w:val="003149F3"/>
    <w:rsid w:val="003153E9"/>
    <w:rsid w:val="003168A1"/>
    <w:rsid w:val="00317099"/>
    <w:rsid w:val="00317804"/>
    <w:rsid w:val="00320A36"/>
    <w:rsid w:val="00320A8A"/>
    <w:rsid w:val="003212D7"/>
    <w:rsid w:val="003229DB"/>
    <w:rsid w:val="00323B80"/>
    <w:rsid w:val="00323CB5"/>
    <w:rsid w:val="003249A9"/>
    <w:rsid w:val="00325B74"/>
    <w:rsid w:val="00325FD3"/>
    <w:rsid w:val="00326DEE"/>
    <w:rsid w:val="00326F88"/>
    <w:rsid w:val="00327C66"/>
    <w:rsid w:val="00330DC7"/>
    <w:rsid w:val="00331089"/>
    <w:rsid w:val="00331528"/>
    <w:rsid w:val="003316E4"/>
    <w:rsid w:val="00332032"/>
    <w:rsid w:val="003324CE"/>
    <w:rsid w:val="00332E47"/>
    <w:rsid w:val="00332FEF"/>
    <w:rsid w:val="00333526"/>
    <w:rsid w:val="003335BB"/>
    <w:rsid w:val="00334397"/>
    <w:rsid w:val="003357E2"/>
    <w:rsid w:val="00335A5C"/>
    <w:rsid w:val="00335CF2"/>
    <w:rsid w:val="00336096"/>
    <w:rsid w:val="003363E3"/>
    <w:rsid w:val="00336484"/>
    <w:rsid w:val="003366A8"/>
    <w:rsid w:val="00336EA0"/>
    <w:rsid w:val="00336F0B"/>
    <w:rsid w:val="00337967"/>
    <w:rsid w:val="00340E2E"/>
    <w:rsid w:val="003410C6"/>
    <w:rsid w:val="0034116E"/>
    <w:rsid w:val="00341CBD"/>
    <w:rsid w:val="00341FF7"/>
    <w:rsid w:val="00342310"/>
    <w:rsid w:val="0034268C"/>
    <w:rsid w:val="00343AC7"/>
    <w:rsid w:val="0034460A"/>
    <w:rsid w:val="0034497F"/>
    <w:rsid w:val="00344F12"/>
    <w:rsid w:val="003454FE"/>
    <w:rsid w:val="00346824"/>
    <w:rsid w:val="003468D8"/>
    <w:rsid w:val="00347722"/>
    <w:rsid w:val="00347AF5"/>
    <w:rsid w:val="00347DA7"/>
    <w:rsid w:val="00350BAB"/>
    <w:rsid w:val="00353E65"/>
    <w:rsid w:val="00354109"/>
    <w:rsid w:val="0035490A"/>
    <w:rsid w:val="00355A9A"/>
    <w:rsid w:val="00356E3D"/>
    <w:rsid w:val="0035769E"/>
    <w:rsid w:val="003600D0"/>
    <w:rsid w:val="0036018F"/>
    <w:rsid w:val="00360443"/>
    <w:rsid w:val="003607A9"/>
    <w:rsid w:val="003611D0"/>
    <w:rsid w:val="00361258"/>
    <w:rsid w:val="00361AD2"/>
    <w:rsid w:val="0036274E"/>
    <w:rsid w:val="003634C7"/>
    <w:rsid w:val="00363D34"/>
    <w:rsid w:val="003644D3"/>
    <w:rsid w:val="00365AF6"/>
    <w:rsid w:val="00366D9D"/>
    <w:rsid w:val="003672BD"/>
    <w:rsid w:val="003675AB"/>
    <w:rsid w:val="00367A69"/>
    <w:rsid w:val="0037097B"/>
    <w:rsid w:val="00370CD8"/>
    <w:rsid w:val="0037186F"/>
    <w:rsid w:val="00371DE6"/>
    <w:rsid w:val="00372D21"/>
    <w:rsid w:val="003732AB"/>
    <w:rsid w:val="00373A2A"/>
    <w:rsid w:val="003741D6"/>
    <w:rsid w:val="0037724E"/>
    <w:rsid w:val="003800AB"/>
    <w:rsid w:val="003800D1"/>
    <w:rsid w:val="0038018C"/>
    <w:rsid w:val="00380C8C"/>
    <w:rsid w:val="00381A33"/>
    <w:rsid w:val="00381C11"/>
    <w:rsid w:val="00382864"/>
    <w:rsid w:val="0038298B"/>
    <w:rsid w:val="00383230"/>
    <w:rsid w:val="00383F54"/>
    <w:rsid w:val="00383FAF"/>
    <w:rsid w:val="00385A0B"/>
    <w:rsid w:val="00385BDB"/>
    <w:rsid w:val="00386809"/>
    <w:rsid w:val="00387145"/>
    <w:rsid w:val="003874B7"/>
    <w:rsid w:val="00387CFE"/>
    <w:rsid w:val="00387E74"/>
    <w:rsid w:val="00390D46"/>
    <w:rsid w:val="0039124E"/>
    <w:rsid w:val="00391847"/>
    <w:rsid w:val="00391C8F"/>
    <w:rsid w:val="00392007"/>
    <w:rsid w:val="0039222E"/>
    <w:rsid w:val="00393121"/>
    <w:rsid w:val="00394A07"/>
    <w:rsid w:val="00394C73"/>
    <w:rsid w:val="0039537C"/>
    <w:rsid w:val="00395C89"/>
    <w:rsid w:val="003961B4"/>
    <w:rsid w:val="00396201"/>
    <w:rsid w:val="003970D4"/>
    <w:rsid w:val="003973DB"/>
    <w:rsid w:val="00397DD9"/>
    <w:rsid w:val="003A0BDE"/>
    <w:rsid w:val="003A15A7"/>
    <w:rsid w:val="003A2715"/>
    <w:rsid w:val="003A3BF2"/>
    <w:rsid w:val="003A4440"/>
    <w:rsid w:val="003A4779"/>
    <w:rsid w:val="003A4B41"/>
    <w:rsid w:val="003A4E70"/>
    <w:rsid w:val="003A5271"/>
    <w:rsid w:val="003A7FED"/>
    <w:rsid w:val="003B0546"/>
    <w:rsid w:val="003B0D0C"/>
    <w:rsid w:val="003B1427"/>
    <w:rsid w:val="003B18E3"/>
    <w:rsid w:val="003B233F"/>
    <w:rsid w:val="003B30C2"/>
    <w:rsid w:val="003B348D"/>
    <w:rsid w:val="003B3707"/>
    <w:rsid w:val="003B3B59"/>
    <w:rsid w:val="003B41C6"/>
    <w:rsid w:val="003B4AF6"/>
    <w:rsid w:val="003B5677"/>
    <w:rsid w:val="003B5A10"/>
    <w:rsid w:val="003B5B75"/>
    <w:rsid w:val="003B6CC2"/>
    <w:rsid w:val="003B737D"/>
    <w:rsid w:val="003B7679"/>
    <w:rsid w:val="003B76AA"/>
    <w:rsid w:val="003C0437"/>
    <w:rsid w:val="003C0FE3"/>
    <w:rsid w:val="003C1593"/>
    <w:rsid w:val="003C1C7C"/>
    <w:rsid w:val="003C32E3"/>
    <w:rsid w:val="003C3B65"/>
    <w:rsid w:val="003C4B08"/>
    <w:rsid w:val="003C4F60"/>
    <w:rsid w:val="003C50E9"/>
    <w:rsid w:val="003C52CD"/>
    <w:rsid w:val="003C5798"/>
    <w:rsid w:val="003C6794"/>
    <w:rsid w:val="003C6C5B"/>
    <w:rsid w:val="003C76B8"/>
    <w:rsid w:val="003D08C1"/>
    <w:rsid w:val="003D0EC7"/>
    <w:rsid w:val="003D1187"/>
    <w:rsid w:val="003D1BA3"/>
    <w:rsid w:val="003D2620"/>
    <w:rsid w:val="003D28B6"/>
    <w:rsid w:val="003D2E54"/>
    <w:rsid w:val="003D3263"/>
    <w:rsid w:val="003D3422"/>
    <w:rsid w:val="003D3526"/>
    <w:rsid w:val="003D39DC"/>
    <w:rsid w:val="003D40A6"/>
    <w:rsid w:val="003D512C"/>
    <w:rsid w:val="003D6183"/>
    <w:rsid w:val="003D6560"/>
    <w:rsid w:val="003D65DB"/>
    <w:rsid w:val="003D6797"/>
    <w:rsid w:val="003D6D75"/>
    <w:rsid w:val="003D79D3"/>
    <w:rsid w:val="003E064C"/>
    <w:rsid w:val="003E09E0"/>
    <w:rsid w:val="003E0DBC"/>
    <w:rsid w:val="003E1390"/>
    <w:rsid w:val="003E164C"/>
    <w:rsid w:val="003E2429"/>
    <w:rsid w:val="003E24FC"/>
    <w:rsid w:val="003E30AD"/>
    <w:rsid w:val="003E36A9"/>
    <w:rsid w:val="003E3C75"/>
    <w:rsid w:val="003E460F"/>
    <w:rsid w:val="003E48D4"/>
    <w:rsid w:val="003E5FBA"/>
    <w:rsid w:val="003E67F7"/>
    <w:rsid w:val="003F0D7B"/>
    <w:rsid w:val="003F1EC4"/>
    <w:rsid w:val="003F2643"/>
    <w:rsid w:val="003F38A8"/>
    <w:rsid w:val="003F3ACA"/>
    <w:rsid w:val="003F3BC9"/>
    <w:rsid w:val="003F3BF4"/>
    <w:rsid w:val="003F45C2"/>
    <w:rsid w:val="003F4A60"/>
    <w:rsid w:val="003F4BA7"/>
    <w:rsid w:val="003F500B"/>
    <w:rsid w:val="003F5770"/>
    <w:rsid w:val="003F5D20"/>
    <w:rsid w:val="003F61F8"/>
    <w:rsid w:val="003F672E"/>
    <w:rsid w:val="003F6983"/>
    <w:rsid w:val="003F6ED0"/>
    <w:rsid w:val="003F7090"/>
    <w:rsid w:val="003F7A5A"/>
    <w:rsid w:val="0040020E"/>
    <w:rsid w:val="00400249"/>
    <w:rsid w:val="00400F7A"/>
    <w:rsid w:val="00401083"/>
    <w:rsid w:val="00401712"/>
    <w:rsid w:val="00401BF7"/>
    <w:rsid w:val="00401E05"/>
    <w:rsid w:val="00403162"/>
    <w:rsid w:val="0040326A"/>
    <w:rsid w:val="00403C00"/>
    <w:rsid w:val="00404058"/>
    <w:rsid w:val="00404ADB"/>
    <w:rsid w:val="004056BE"/>
    <w:rsid w:val="0040577C"/>
    <w:rsid w:val="004057EA"/>
    <w:rsid w:val="00405C12"/>
    <w:rsid w:val="004061CE"/>
    <w:rsid w:val="00406E49"/>
    <w:rsid w:val="00406F76"/>
    <w:rsid w:val="00407610"/>
    <w:rsid w:val="00407DD7"/>
    <w:rsid w:val="00410347"/>
    <w:rsid w:val="00410353"/>
    <w:rsid w:val="00410473"/>
    <w:rsid w:val="00410E26"/>
    <w:rsid w:val="00412328"/>
    <w:rsid w:val="00412385"/>
    <w:rsid w:val="004141A0"/>
    <w:rsid w:val="0041460C"/>
    <w:rsid w:val="00416668"/>
    <w:rsid w:val="00416910"/>
    <w:rsid w:val="00417062"/>
    <w:rsid w:val="00417194"/>
    <w:rsid w:val="004171D1"/>
    <w:rsid w:val="0041727F"/>
    <w:rsid w:val="00417C35"/>
    <w:rsid w:val="00420099"/>
    <w:rsid w:val="004207B4"/>
    <w:rsid w:val="00420963"/>
    <w:rsid w:val="00420AFB"/>
    <w:rsid w:val="00421786"/>
    <w:rsid w:val="0042186A"/>
    <w:rsid w:val="0042203E"/>
    <w:rsid w:val="00422434"/>
    <w:rsid w:val="00422471"/>
    <w:rsid w:val="00422954"/>
    <w:rsid w:val="00423757"/>
    <w:rsid w:val="00424200"/>
    <w:rsid w:val="004246C4"/>
    <w:rsid w:val="00424F1D"/>
    <w:rsid w:val="004253B2"/>
    <w:rsid w:val="004253B5"/>
    <w:rsid w:val="004253DC"/>
    <w:rsid w:val="0042589E"/>
    <w:rsid w:val="004259E8"/>
    <w:rsid w:val="00426030"/>
    <w:rsid w:val="00427B5F"/>
    <w:rsid w:val="00427EB4"/>
    <w:rsid w:val="004304A0"/>
    <w:rsid w:val="00430668"/>
    <w:rsid w:val="00430C90"/>
    <w:rsid w:val="00431542"/>
    <w:rsid w:val="00431593"/>
    <w:rsid w:val="004316EE"/>
    <w:rsid w:val="00431939"/>
    <w:rsid w:val="00431AE7"/>
    <w:rsid w:val="00431F22"/>
    <w:rsid w:val="0043290D"/>
    <w:rsid w:val="00433329"/>
    <w:rsid w:val="0043349C"/>
    <w:rsid w:val="0043354D"/>
    <w:rsid w:val="004339D8"/>
    <w:rsid w:val="00434895"/>
    <w:rsid w:val="004348DD"/>
    <w:rsid w:val="00434A4C"/>
    <w:rsid w:val="00434DBA"/>
    <w:rsid w:val="00434EFF"/>
    <w:rsid w:val="00435464"/>
    <w:rsid w:val="00435A8D"/>
    <w:rsid w:val="00436A2A"/>
    <w:rsid w:val="00437B4C"/>
    <w:rsid w:val="00440245"/>
    <w:rsid w:val="00440266"/>
    <w:rsid w:val="004407D6"/>
    <w:rsid w:val="004408CC"/>
    <w:rsid w:val="00441012"/>
    <w:rsid w:val="00441763"/>
    <w:rsid w:val="00441DB1"/>
    <w:rsid w:val="0044389E"/>
    <w:rsid w:val="004448EC"/>
    <w:rsid w:val="00444D6B"/>
    <w:rsid w:val="004456E5"/>
    <w:rsid w:val="00445DEF"/>
    <w:rsid w:val="004463CC"/>
    <w:rsid w:val="004465EC"/>
    <w:rsid w:val="004467DF"/>
    <w:rsid w:val="00446C2D"/>
    <w:rsid w:val="0044713C"/>
    <w:rsid w:val="00447393"/>
    <w:rsid w:val="00450014"/>
    <w:rsid w:val="004501AB"/>
    <w:rsid w:val="00451112"/>
    <w:rsid w:val="00451366"/>
    <w:rsid w:val="00451C61"/>
    <w:rsid w:val="004523B7"/>
    <w:rsid w:val="004527C7"/>
    <w:rsid w:val="004529F0"/>
    <w:rsid w:val="004536A5"/>
    <w:rsid w:val="0045433B"/>
    <w:rsid w:val="00454899"/>
    <w:rsid w:val="004551A2"/>
    <w:rsid w:val="004551C5"/>
    <w:rsid w:val="00455B9F"/>
    <w:rsid w:val="004566EE"/>
    <w:rsid w:val="004566FF"/>
    <w:rsid w:val="00456E56"/>
    <w:rsid w:val="00456EBD"/>
    <w:rsid w:val="00461363"/>
    <w:rsid w:val="004614A4"/>
    <w:rsid w:val="0046225B"/>
    <w:rsid w:val="0046273E"/>
    <w:rsid w:val="00462B5C"/>
    <w:rsid w:val="00462B6B"/>
    <w:rsid w:val="00462EA6"/>
    <w:rsid w:val="004631D0"/>
    <w:rsid w:val="00463503"/>
    <w:rsid w:val="004639CA"/>
    <w:rsid w:val="00463C7C"/>
    <w:rsid w:val="00463D35"/>
    <w:rsid w:val="00464217"/>
    <w:rsid w:val="004646DA"/>
    <w:rsid w:val="0046540E"/>
    <w:rsid w:val="00466757"/>
    <w:rsid w:val="00466B3F"/>
    <w:rsid w:val="00467061"/>
    <w:rsid w:val="0046721A"/>
    <w:rsid w:val="00467D37"/>
    <w:rsid w:val="00467E89"/>
    <w:rsid w:val="00470CCA"/>
    <w:rsid w:val="00470FC3"/>
    <w:rsid w:val="00471F63"/>
    <w:rsid w:val="00472125"/>
    <w:rsid w:val="004735CF"/>
    <w:rsid w:val="00473C00"/>
    <w:rsid w:val="00473F4A"/>
    <w:rsid w:val="0047496A"/>
    <w:rsid w:val="00476176"/>
    <w:rsid w:val="00476B6F"/>
    <w:rsid w:val="00477407"/>
    <w:rsid w:val="004775CD"/>
    <w:rsid w:val="00477D7A"/>
    <w:rsid w:val="00480164"/>
    <w:rsid w:val="0048070A"/>
    <w:rsid w:val="004807C8"/>
    <w:rsid w:val="004808B2"/>
    <w:rsid w:val="00480A9B"/>
    <w:rsid w:val="00480E41"/>
    <w:rsid w:val="00481078"/>
    <w:rsid w:val="00481D8C"/>
    <w:rsid w:val="00481FDF"/>
    <w:rsid w:val="00482831"/>
    <w:rsid w:val="00482F7B"/>
    <w:rsid w:val="00482F91"/>
    <w:rsid w:val="004846D0"/>
    <w:rsid w:val="00485499"/>
    <w:rsid w:val="00486AD4"/>
    <w:rsid w:val="00487C45"/>
    <w:rsid w:val="00487FA7"/>
    <w:rsid w:val="00487FFD"/>
    <w:rsid w:val="004911D2"/>
    <w:rsid w:val="00491464"/>
    <w:rsid w:val="004914E5"/>
    <w:rsid w:val="00491E19"/>
    <w:rsid w:val="004934D8"/>
    <w:rsid w:val="004936B2"/>
    <w:rsid w:val="00493903"/>
    <w:rsid w:val="004939B2"/>
    <w:rsid w:val="00493A51"/>
    <w:rsid w:val="0049451F"/>
    <w:rsid w:val="00495551"/>
    <w:rsid w:val="0049628F"/>
    <w:rsid w:val="00496A06"/>
    <w:rsid w:val="004976BA"/>
    <w:rsid w:val="004A0242"/>
    <w:rsid w:val="004A0364"/>
    <w:rsid w:val="004A0CC7"/>
    <w:rsid w:val="004A0EBC"/>
    <w:rsid w:val="004A1233"/>
    <w:rsid w:val="004A143D"/>
    <w:rsid w:val="004A16CD"/>
    <w:rsid w:val="004A21F4"/>
    <w:rsid w:val="004A3526"/>
    <w:rsid w:val="004A356B"/>
    <w:rsid w:val="004A3D7F"/>
    <w:rsid w:val="004A3ED9"/>
    <w:rsid w:val="004A4750"/>
    <w:rsid w:val="004A486B"/>
    <w:rsid w:val="004A4B08"/>
    <w:rsid w:val="004A5133"/>
    <w:rsid w:val="004A55F7"/>
    <w:rsid w:val="004A6320"/>
    <w:rsid w:val="004A717B"/>
    <w:rsid w:val="004A7374"/>
    <w:rsid w:val="004A7774"/>
    <w:rsid w:val="004B0360"/>
    <w:rsid w:val="004B130B"/>
    <w:rsid w:val="004B1FBA"/>
    <w:rsid w:val="004B223E"/>
    <w:rsid w:val="004B3309"/>
    <w:rsid w:val="004B412D"/>
    <w:rsid w:val="004B509F"/>
    <w:rsid w:val="004B5372"/>
    <w:rsid w:val="004B576B"/>
    <w:rsid w:val="004B580A"/>
    <w:rsid w:val="004B61BF"/>
    <w:rsid w:val="004B61C2"/>
    <w:rsid w:val="004B6293"/>
    <w:rsid w:val="004B7AF4"/>
    <w:rsid w:val="004B7FE4"/>
    <w:rsid w:val="004C11CD"/>
    <w:rsid w:val="004C1798"/>
    <w:rsid w:val="004C1935"/>
    <w:rsid w:val="004C1DAE"/>
    <w:rsid w:val="004C2148"/>
    <w:rsid w:val="004C238E"/>
    <w:rsid w:val="004C26A6"/>
    <w:rsid w:val="004C27B1"/>
    <w:rsid w:val="004C2AF3"/>
    <w:rsid w:val="004C3388"/>
    <w:rsid w:val="004C3A76"/>
    <w:rsid w:val="004C3FA3"/>
    <w:rsid w:val="004C451D"/>
    <w:rsid w:val="004C4530"/>
    <w:rsid w:val="004C4757"/>
    <w:rsid w:val="004C4D50"/>
    <w:rsid w:val="004C4F6A"/>
    <w:rsid w:val="004C58DE"/>
    <w:rsid w:val="004C5B92"/>
    <w:rsid w:val="004C5D1F"/>
    <w:rsid w:val="004C5F21"/>
    <w:rsid w:val="004C694E"/>
    <w:rsid w:val="004C70BC"/>
    <w:rsid w:val="004C746B"/>
    <w:rsid w:val="004D0D3E"/>
    <w:rsid w:val="004D0E59"/>
    <w:rsid w:val="004D1823"/>
    <w:rsid w:val="004D287C"/>
    <w:rsid w:val="004D32CC"/>
    <w:rsid w:val="004D3DA0"/>
    <w:rsid w:val="004D3ED1"/>
    <w:rsid w:val="004D3FDE"/>
    <w:rsid w:val="004D4771"/>
    <w:rsid w:val="004D562B"/>
    <w:rsid w:val="004D5CA1"/>
    <w:rsid w:val="004D6076"/>
    <w:rsid w:val="004D61E7"/>
    <w:rsid w:val="004D654B"/>
    <w:rsid w:val="004D6709"/>
    <w:rsid w:val="004D679B"/>
    <w:rsid w:val="004D73D3"/>
    <w:rsid w:val="004D75CD"/>
    <w:rsid w:val="004E004E"/>
    <w:rsid w:val="004E065A"/>
    <w:rsid w:val="004E09D2"/>
    <w:rsid w:val="004E0A5D"/>
    <w:rsid w:val="004E0A92"/>
    <w:rsid w:val="004E0F35"/>
    <w:rsid w:val="004E2590"/>
    <w:rsid w:val="004E28B0"/>
    <w:rsid w:val="004E2B32"/>
    <w:rsid w:val="004E36D4"/>
    <w:rsid w:val="004E37C5"/>
    <w:rsid w:val="004E49E9"/>
    <w:rsid w:val="004E4A96"/>
    <w:rsid w:val="004E4B8F"/>
    <w:rsid w:val="004E4CEF"/>
    <w:rsid w:val="004E52AA"/>
    <w:rsid w:val="004E6368"/>
    <w:rsid w:val="004F0A69"/>
    <w:rsid w:val="004F0B3E"/>
    <w:rsid w:val="004F10AF"/>
    <w:rsid w:val="004F24B8"/>
    <w:rsid w:val="004F359C"/>
    <w:rsid w:val="004F3739"/>
    <w:rsid w:val="004F3AF4"/>
    <w:rsid w:val="004F3D7C"/>
    <w:rsid w:val="004F4113"/>
    <w:rsid w:val="004F4C2A"/>
    <w:rsid w:val="004F5D45"/>
    <w:rsid w:val="004F698F"/>
    <w:rsid w:val="004F6CD4"/>
    <w:rsid w:val="004F7057"/>
    <w:rsid w:val="004F73A1"/>
    <w:rsid w:val="004F79E2"/>
    <w:rsid w:val="005002EE"/>
    <w:rsid w:val="005009B1"/>
    <w:rsid w:val="00500B31"/>
    <w:rsid w:val="0050131C"/>
    <w:rsid w:val="0050148A"/>
    <w:rsid w:val="0050182D"/>
    <w:rsid w:val="00501A4F"/>
    <w:rsid w:val="00502103"/>
    <w:rsid w:val="00502147"/>
    <w:rsid w:val="005022BE"/>
    <w:rsid w:val="005029B1"/>
    <w:rsid w:val="00502BDA"/>
    <w:rsid w:val="00503111"/>
    <w:rsid w:val="00503663"/>
    <w:rsid w:val="00503D87"/>
    <w:rsid w:val="0050433E"/>
    <w:rsid w:val="00504365"/>
    <w:rsid w:val="005049EB"/>
    <w:rsid w:val="00504D84"/>
    <w:rsid w:val="005057E0"/>
    <w:rsid w:val="005065DB"/>
    <w:rsid w:val="005068B7"/>
    <w:rsid w:val="00506E55"/>
    <w:rsid w:val="005103FA"/>
    <w:rsid w:val="00512219"/>
    <w:rsid w:val="005122D7"/>
    <w:rsid w:val="005124E6"/>
    <w:rsid w:val="0051300F"/>
    <w:rsid w:val="0051373F"/>
    <w:rsid w:val="0051378D"/>
    <w:rsid w:val="00513D03"/>
    <w:rsid w:val="00513E5E"/>
    <w:rsid w:val="00513F97"/>
    <w:rsid w:val="00514912"/>
    <w:rsid w:val="0051516F"/>
    <w:rsid w:val="00515392"/>
    <w:rsid w:val="005153AA"/>
    <w:rsid w:val="00516C40"/>
    <w:rsid w:val="00517FB4"/>
    <w:rsid w:val="00520546"/>
    <w:rsid w:val="005216B2"/>
    <w:rsid w:val="005216F3"/>
    <w:rsid w:val="00521954"/>
    <w:rsid w:val="00522263"/>
    <w:rsid w:val="005229BE"/>
    <w:rsid w:val="00522A05"/>
    <w:rsid w:val="00522CA9"/>
    <w:rsid w:val="0052374E"/>
    <w:rsid w:val="0052427F"/>
    <w:rsid w:val="00524CC8"/>
    <w:rsid w:val="0052531E"/>
    <w:rsid w:val="0052582F"/>
    <w:rsid w:val="005259D4"/>
    <w:rsid w:val="00525C58"/>
    <w:rsid w:val="0052621A"/>
    <w:rsid w:val="005262A6"/>
    <w:rsid w:val="005266B8"/>
    <w:rsid w:val="005303F2"/>
    <w:rsid w:val="00530B29"/>
    <w:rsid w:val="00530CD5"/>
    <w:rsid w:val="00530ED3"/>
    <w:rsid w:val="0053154A"/>
    <w:rsid w:val="005315D4"/>
    <w:rsid w:val="005318AA"/>
    <w:rsid w:val="0053191E"/>
    <w:rsid w:val="00531E24"/>
    <w:rsid w:val="00532013"/>
    <w:rsid w:val="00532158"/>
    <w:rsid w:val="005327AB"/>
    <w:rsid w:val="005327B7"/>
    <w:rsid w:val="005328AA"/>
    <w:rsid w:val="00533A56"/>
    <w:rsid w:val="00534328"/>
    <w:rsid w:val="005343E2"/>
    <w:rsid w:val="00534A80"/>
    <w:rsid w:val="005351B6"/>
    <w:rsid w:val="00535B6E"/>
    <w:rsid w:val="00535FC9"/>
    <w:rsid w:val="005372AD"/>
    <w:rsid w:val="005372D5"/>
    <w:rsid w:val="00541415"/>
    <w:rsid w:val="00541698"/>
    <w:rsid w:val="0054285A"/>
    <w:rsid w:val="0054292E"/>
    <w:rsid w:val="00542A4A"/>
    <w:rsid w:val="0054343D"/>
    <w:rsid w:val="005435E1"/>
    <w:rsid w:val="0054366D"/>
    <w:rsid w:val="0054428F"/>
    <w:rsid w:val="005442F3"/>
    <w:rsid w:val="005443BD"/>
    <w:rsid w:val="00544E63"/>
    <w:rsid w:val="0054502D"/>
    <w:rsid w:val="0055009C"/>
    <w:rsid w:val="00550168"/>
    <w:rsid w:val="005508D3"/>
    <w:rsid w:val="00550B80"/>
    <w:rsid w:val="00550BDF"/>
    <w:rsid w:val="005511AC"/>
    <w:rsid w:val="00551F4D"/>
    <w:rsid w:val="005522C6"/>
    <w:rsid w:val="005526A8"/>
    <w:rsid w:val="00552EC8"/>
    <w:rsid w:val="00553323"/>
    <w:rsid w:val="00553561"/>
    <w:rsid w:val="005544FE"/>
    <w:rsid w:val="005549C8"/>
    <w:rsid w:val="00554A6F"/>
    <w:rsid w:val="00554C56"/>
    <w:rsid w:val="0055526A"/>
    <w:rsid w:val="005557D1"/>
    <w:rsid w:val="00555A2D"/>
    <w:rsid w:val="00555AED"/>
    <w:rsid w:val="00555F38"/>
    <w:rsid w:val="00557344"/>
    <w:rsid w:val="00560C43"/>
    <w:rsid w:val="00560EE4"/>
    <w:rsid w:val="00560EE5"/>
    <w:rsid w:val="00562CE7"/>
    <w:rsid w:val="00563009"/>
    <w:rsid w:val="00563B58"/>
    <w:rsid w:val="00563CB3"/>
    <w:rsid w:val="00565608"/>
    <w:rsid w:val="00566116"/>
    <w:rsid w:val="00566216"/>
    <w:rsid w:val="00567913"/>
    <w:rsid w:val="00567F32"/>
    <w:rsid w:val="0057025E"/>
    <w:rsid w:val="0057043F"/>
    <w:rsid w:val="005708E0"/>
    <w:rsid w:val="00570CD9"/>
    <w:rsid w:val="005712AE"/>
    <w:rsid w:val="0057134A"/>
    <w:rsid w:val="0057162F"/>
    <w:rsid w:val="00571630"/>
    <w:rsid w:val="00572F9B"/>
    <w:rsid w:val="0057303B"/>
    <w:rsid w:val="00573040"/>
    <w:rsid w:val="00573189"/>
    <w:rsid w:val="00573BF3"/>
    <w:rsid w:val="00574192"/>
    <w:rsid w:val="00574CCD"/>
    <w:rsid w:val="00574F21"/>
    <w:rsid w:val="005762D5"/>
    <w:rsid w:val="0057649B"/>
    <w:rsid w:val="00576CF9"/>
    <w:rsid w:val="00577879"/>
    <w:rsid w:val="005778A8"/>
    <w:rsid w:val="00577E85"/>
    <w:rsid w:val="005795A6"/>
    <w:rsid w:val="00580619"/>
    <w:rsid w:val="0058082B"/>
    <w:rsid w:val="00580839"/>
    <w:rsid w:val="00580DD9"/>
    <w:rsid w:val="00581412"/>
    <w:rsid w:val="00581965"/>
    <w:rsid w:val="005829FF"/>
    <w:rsid w:val="005831EB"/>
    <w:rsid w:val="00583297"/>
    <w:rsid w:val="00584333"/>
    <w:rsid w:val="005843B0"/>
    <w:rsid w:val="00584423"/>
    <w:rsid w:val="00584DFB"/>
    <w:rsid w:val="005857CC"/>
    <w:rsid w:val="00585D63"/>
    <w:rsid w:val="00586270"/>
    <w:rsid w:val="0058686F"/>
    <w:rsid w:val="0058775E"/>
    <w:rsid w:val="00590BD9"/>
    <w:rsid w:val="00590CE0"/>
    <w:rsid w:val="005916F9"/>
    <w:rsid w:val="0059313F"/>
    <w:rsid w:val="00593C35"/>
    <w:rsid w:val="00594E00"/>
    <w:rsid w:val="00595124"/>
    <w:rsid w:val="005953C9"/>
    <w:rsid w:val="00595AFC"/>
    <w:rsid w:val="00595CD1"/>
    <w:rsid w:val="00595DB5"/>
    <w:rsid w:val="00597247"/>
    <w:rsid w:val="005A0611"/>
    <w:rsid w:val="005A0D4F"/>
    <w:rsid w:val="005A1030"/>
    <w:rsid w:val="005A25BA"/>
    <w:rsid w:val="005A313F"/>
    <w:rsid w:val="005A318F"/>
    <w:rsid w:val="005A5452"/>
    <w:rsid w:val="005A649E"/>
    <w:rsid w:val="005A690B"/>
    <w:rsid w:val="005A6F18"/>
    <w:rsid w:val="005A71F2"/>
    <w:rsid w:val="005A7C27"/>
    <w:rsid w:val="005B19D6"/>
    <w:rsid w:val="005B1FFF"/>
    <w:rsid w:val="005B2497"/>
    <w:rsid w:val="005B293A"/>
    <w:rsid w:val="005B2F62"/>
    <w:rsid w:val="005B35E4"/>
    <w:rsid w:val="005B36E8"/>
    <w:rsid w:val="005B4C5D"/>
    <w:rsid w:val="005B50C2"/>
    <w:rsid w:val="005B574D"/>
    <w:rsid w:val="005B61C7"/>
    <w:rsid w:val="005B6656"/>
    <w:rsid w:val="005B68B7"/>
    <w:rsid w:val="005B76B6"/>
    <w:rsid w:val="005C0107"/>
    <w:rsid w:val="005C10FE"/>
    <w:rsid w:val="005C1FB2"/>
    <w:rsid w:val="005C2907"/>
    <w:rsid w:val="005C2C9A"/>
    <w:rsid w:val="005C34E0"/>
    <w:rsid w:val="005C3613"/>
    <w:rsid w:val="005C414C"/>
    <w:rsid w:val="005C4572"/>
    <w:rsid w:val="005C46B3"/>
    <w:rsid w:val="005C5F4C"/>
    <w:rsid w:val="005C617F"/>
    <w:rsid w:val="005C6502"/>
    <w:rsid w:val="005C6523"/>
    <w:rsid w:val="005C7740"/>
    <w:rsid w:val="005C77AC"/>
    <w:rsid w:val="005C7843"/>
    <w:rsid w:val="005D059F"/>
    <w:rsid w:val="005D06BC"/>
    <w:rsid w:val="005D0A79"/>
    <w:rsid w:val="005D0C20"/>
    <w:rsid w:val="005D299C"/>
    <w:rsid w:val="005D2ADE"/>
    <w:rsid w:val="005D379A"/>
    <w:rsid w:val="005D3E33"/>
    <w:rsid w:val="005D407C"/>
    <w:rsid w:val="005D476E"/>
    <w:rsid w:val="005D5B16"/>
    <w:rsid w:val="005D5C12"/>
    <w:rsid w:val="005D5DB0"/>
    <w:rsid w:val="005D5E26"/>
    <w:rsid w:val="005D6110"/>
    <w:rsid w:val="005D62CC"/>
    <w:rsid w:val="005D6863"/>
    <w:rsid w:val="005D739B"/>
    <w:rsid w:val="005D7627"/>
    <w:rsid w:val="005D7B12"/>
    <w:rsid w:val="005E0197"/>
    <w:rsid w:val="005E0356"/>
    <w:rsid w:val="005E0434"/>
    <w:rsid w:val="005E1F97"/>
    <w:rsid w:val="005E2A1A"/>
    <w:rsid w:val="005E399B"/>
    <w:rsid w:val="005E54B9"/>
    <w:rsid w:val="005E5569"/>
    <w:rsid w:val="005E58D7"/>
    <w:rsid w:val="005E595C"/>
    <w:rsid w:val="005E5A0F"/>
    <w:rsid w:val="005E5E6F"/>
    <w:rsid w:val="005E5F62"/>
    <w:rsid w:val="005E600A"/>
    <w:rsid w:val="005E6308"/>
    <w:rsid w:val="005E6FB9"/>
    <w:rsid w:val="005E7021"/>
    <w:rsid w:val="005E74B1"/>
    <w:rsid w:val="005E7628"/>
    <w:rsid w:val="005F07BD"/>
    <w:rsid w:val="005F0B04"/>
    <w:rsid w:val="005F10DF"/>
    <w:rsid w:val="005F2086"/>
    <w:rsid w:val="005F28DE"/>
    <w:rsid w:val="005F3C8D"/>
    <w:rsid w:val="005F5204"/>
    <w:rsid w:val="005F556A"/>
    <w:rsid w:val="005F5BF0"/>
    <w:rsid w:val="005F5C64"/>
    <w:rsid w:val="005F730F"/>
    <w:rsid w:val="006002D8"/>
    <w:rsid w:val="00600549"/>
    <w:rsid w:val="006007C1"/>
    <w:rsid w:val="00600857"/>
    <w:rsid w:val="006016E8"/>
    <w:rsid w:val="00602646"/>
    <w:rsid w:val="00602A6B"/>
    <w:rsid w:val="00602F40"/>
    <w:rsid w:val="00603196"/>
    <w:rsid w:val="0060322B"/>
    <w:rsid w:val="00603748"/>
    <w:rsid w:val="0060569C"/>
    <w:rsid w:val="00605C86"/>
    <w:rsid w:val="00605D18"/>
    <w:rsid w:val="00607511"/>
    <w:rsid w:val="00610556"/>
    <w:rsid w:val="006108A9"/>
    <w:rsid w:val="00610968"/>
    <w:rsid w:val="00610FBD"/>
    <w:rsid w:val="00611A54"/>
    <w:rsid w:val="00611F82"/>
    <w:rsid w:val="0061205D"/>
    <w:rsid w:val="006127D6"/>
    <w:rsid w:val="006127F0"/>
    <w:rsid w:val="006127F6"/>
    <w:rsid w:val="00612E3B"/>
    <w:rsid w:val="006140D6"/>
    <w:rsid w:val="00614B95"/>
    <w:rsid w:val="006154E5"/>
    <w:rsid w:val="0061552D"/>
    <w:rsid w:val="00615AC2"/>
    <w:rsid w:val="00616C64"/>
    <w:rsid w:val="0061780E"/>
    <w:rsid w:val="00617993"/>
    <w:rsid w:val="00617D52"/>
    <w:rsid w:val="00620FF9"/>
    <w:rsid w:val="006215B1"/>
    <w:rsid w:val="0062202E"/>
    <w:rsid w:val="00623115"/>
    <w:rsid w:val="0062357B"/>
    <w:rsid w:val="00623C0A"/>
    <w:rsid w:val="00623D6D"/>
    <w:rsid w:val="0062427F"/>
    <w:rsid w:val="00624466"/>
    <w:rsid w:val="006253EA"/>
    <w:rsid w:val="006256F2"/>
    <w:rsid w:val="00625FB0"/>
    <w:rsid w:val="00626023"/>
    <w:rsid w:val="006262E2"/>
    <w:rsid w:val="00626F10"/>
    <w:rsid w:val="0062784A"/>
    <w:rsid w:val="00627AE7"/>
    <w:rsid w:val="00627C8B"/>
    <w:rsid w:val="00627DCD"/>
    <w:rsid w:val="00627F91"/>
    <w:rsid w:val="006313A1"/>
    <w:rsid w:val="00631776"/>
    <w:rsid w:val="00632283"/>
    <w:rsid w:val="00632401"/>
    <w:rsid w:val="00632A89"/>
    <w:rsid w:val="00632EE2"/>
    <w:rsid w:val="00633BF9"/>
    <w:rsid w:val="00633EAD"/>
    <w:rsid w:val="00634A66"/>
    <w:rsid w:val="00634EBB"/>
    <w:rsid w:val="00635AC4"/>
    <w:rsid w:val="00636D16"/>
    <w:rsid w:val="00641731"/>
    <w:rsid w:val="00641870"/>
    <w:rsid w:val="00641F2F"/>
    <w:rsid w:val="006424A3"/>
    <w:rsid w:val="006424F9"/>
    <w:rsid w:val="0064343C"/>
    <w:rsid w:val="006453C2"/>
    <w:rsid w:val="0064559D"/>
    <w:rsid w:val="00645883"/>
    <w:rsid w:val="00645A7A"/>
    <w:rsid w:val="006465B8"/>
    <w:rsid w:val="00646A07"/>
    <w:rsid w:val="00647131"/>
    <w:rsid w:val="00647681"/>
    <w:rsid w:val="00647E13"/>
    <w:rsid w:val="00650732"/>
    <w:rsid w:val="00650A89"/>
    <w:rsid w:val="0065117A"/>
    <w:rsid w:val="00651412"/>
    <w:rsid w:val="006517B0"/>
    <w:rsid w:val="00651EDF"/>
    <w:rsid w:val="00652409"/>
    <w:rsid w:val="00652BE6"/>
    <w:rsid w:val="00653693"/>
    <w:rsid w:val="00653AC1"/>
    <w:rsid w:val="00653EE8"/>
    <w:rsid w:val="0065654F"/>
    <w:rsid w:val="006567E7"/>
    <w:rsid w:val="00657237"/>
    <w:rsid w:val="006602BB"/>
    <w:rsid w:val="00660C1E"/>
    <w:rsid w:val="00660C8B"/>
    <w:rsid w:val="00661296"/>
    <w:rsid w:val="006616FF"/>
    <w:rsid w:val="00661DAF"/>
    <w:rsid w:val="006623BB"/>
    <w:rsid w:val="006623CB"/>
    <w:rsid w:val="00662406"/>
    <w:rsid w:val="006629FC"/>
    <w:rsid w:val="0066343C"/>
    <w:rsid w:val="0066349C"/>
    <w:rsid w:val="006635E3"/>
    <w:rsid w:val="006639C2"/>
    <w:rsid w:val="00663B16"/>
    <w:rsid w:val="00663FFB"/>
    <w:rsid w:val="00664089"/>
    <w:rsid w:val="006640C9"/>
    <w:rsid w:val="006652BF"/>
    <w:rsid w:val="0066533E"/>
    <w:rsid w:val="00666E2D"/>
    <w:rsid w:val="00667172"/>
    <w:rsid w:val="00667345"/>
    <w:rsid w:val="00667AD0"/>
    <w:rsid w:val="00667B83"/>
    <w:rsid w:val="00667E46"/>
    <w:rsid w:val="0067115F"/>
    <w:rsid w:val="00671D8F"/>
    <w:rsid w:val="00671E35"/>
    <w:rsid w:val="00673F23"/>
    <w:rsid w:val="00674CEB"/>
    <w:rsid w:val="00675464"/>
    <w:rsid w:val="0067569A"/>
    <w:rsid w:val="00675FC2"/>
    <w:rsid w:val="00676279"/>
    <w:rsid w:val="0067694A"/>
    <w:rsid w:val="00676B81"/>
    <w:rsid w:val="00676B86"/>
    <w:rsid w:val="00676C82"/>
    <w:rsid w:val="00680FB5"/>
    <w:rsid w:val="00681422"/>
    <w:rsid w:val="00681BBF"/>
    <w:rsid w:val="00681E90"/>
    <w:rsid w:val="006820E6"/>
    <w:rsid w:val="006834D8"/>
    <w:rsid w:val="00683900"/>
    <w:rsid w:val="00684175"/>
    <w:rsid w:val="006848DA"/>
    <w:rsid w:val="0068492E"/>
    <w:rsid w:val="00684A1E"/>
    <w:rsid w:val="0068503A"/>
    <w:rsid w:val="006853DC"/>
    <w:rsid w:val="0068584A"/>
    <w:rsid w:val="00685AF3"/>
    <w:rsid w:val="00686501"/>
    <w:rsid w:val="00686551"/>
    <w:rsid w:val="006865BA"/>
    <w:rsid w:val="00687408"/>
    <w:rsid w:val="006877DF"/>
    <w:rsid w:val="00687BA2"/>
    <w:rsid w:val="00687E09"/>
    <w:rsid w:val="00690F88"/>
    <w:rsid w:val="0069111A"/>
    <w:rsid w:val="006919D8"/>
    <w:rsid w:val="00691A97"/>
    <w:rsid w:val="00692B84"/>
    <w:rsid w:val="006931FF"/>
    <w:rsid w:val="00693A94"/>
    <w:rsid w:val="00695567"/>
    <w:rsid w:val="00696F2B"/>
    <w:rsid w:val="006971CF"/>
    <w:rsid w:val="006A0C96"/>
    <w:rsid w:val="006A18C7"/>
    <w:rsid w:val="006A21F1"/>
    <w:rsid w:val="006A3BCB"/>
    <w:rsid w:val="006A484E"/>
    <w:rsid w:val="006A58EE"/>
    <w:rsid w:val="006A70C4"/>
    <w:rsid w:val="006A7FEE"/>
    <w:rsid w:val="006B00D8"/>
    <w:rsid w:val="006B05DA"/>
    <w:rsid w:val="006B0626"/>
    <w:rsid w:val="006B1AA4"/>
    <w:rsid w:val="006B27F4"/>
    <w:rsid w:val="006B2E21"/>
    <w:rsid w:val="006B37C2"/>
    <w:rsid w:val="006B587C"/>
    <w:rsid w:val="006B5B31"/>
    <w:rsid w:val="006B5FFC"/>
    <w:rsid w:val="006B6A75"/>
    <w:rsid w:val="006B71D2"/>
    <w:rsid w:val="006B7B3E"/>
    <w:rsid w:val="006B7B49"/>
    <w:rsid w:val="006B7F9F"/>
    <w:rsid w:val="006C0735"/>
    <w:rsid w:val="006C0B3B"/>
    <w:rsid w:val="006C130C"/>
    <w:rsid w:val="006C18D8"/>
    <w:rsid w:val="006C20CD"/>
    <w:rsid w:val="006C210E"/>
    <w:rsid w:val="006C43A2"/>
    <w:rsid w:val="006C4808"/>
    <w:rsid w:val="006C543E"/>
    <w:rsid w:val="006C636F"/>
    <w:rsid w:val="006C719C"/>
    <w:rsid w:val="006C745C"/>
    <w:rsid w:val="006C7EFD"/>
    <w:rsid w:val="006D0465"/>
    <w:rsid w:val="006D1F2C"/>
    <w:rsid w:val="006D294A"/>
    <w:rsid w:val="006D2BF2"/>
    <w:rsid w:val="006D6AB7"/>
    <w:rsid w:val="006D6AF4"/>
    <w:rsid w:val="006D6B4F"/>
    <w:rsid w:val="006D7A3A"/>
    <w:rsid w:val="006D7FBA"/>
    <w:rsid w:val="006E01D3"/>
    <w:rsid w:val="006E073A"/>
    <w:rsid w:val="006E12EF"/>
    <w:rsid w:val="006E1EFB"/>
    <w:rsid w:val="006E23EB"/>
    <w:rsid w:val="006E2A47"/>
    <w:rsid w:val="006E327F"/>
    <w:rsid w:val="006E32F3"/>
    <w:rsid w:val="006E3785"/>
    <w:rsid w:val="006E37AD"/>
    <w:rsid w:val="006E3A70"/>
    <w:rsid w:val="006E3B23"/>
    <w:rsid w:val="006E4968"/>
    <w:rsid w:val="006E4DD1"/>
    <w:rsid w:val="006E5FEC"/>
    <w:rsid w:val="006E6524"/>
    <w:rsid w:val="006E7180"/>
    <w:rsid w:val="006E7AB6"/>
    <w:rsid w:val="006F1322"/>
    <w:rsid w:val="006F2701"/>
    <w:rsid w:val="006F31C1"/>
    <w:rsid w:val="006F3287"/>
    <w:rsid w:val="006F3554"/>
    <w:rsid w:val="006F3621"/>
    <w:rsid w:val="006F3998"/>
    <w:rsid w:val="006F40CD"/>
    <w:rsid w:val="006F458E"/>
    <w:rsid w:val="006F4901"/>
    <w:rsid w:val="006F527E"/>
    <w:rsid w:val="006F59F7"/>
    <w:rsid w:val="006F62BB"/>
    <w:rsid w:val="006F728E"/>
    <w:rsid w:val="00700182"/>
    <w:rsid w:val="00700B3A"/>
    <w:rsid w:val="00700CA6"/>
    <w:rsid w:val="007017A4"/>
    <w:rsid w:val="00702BDD"/>
    <w:rsid w:val="00702C28"/>
    <w:rsid w:val="007040FA"/>
    <w:rsid w:val="007042CC"/>
    <w:rsid w:val="00704488"/>
    <w:rsid w:val="00704717"/>
    <w:rsid w:val="00704F26"/>
    <w:rsid w:val="00705ACF"/>
    <w:rsid w:val="007066D8"/>
    <w:rsid w:val="007066F8"/>
    <w:rsid w:val="0070695F"/>
    <w:rsid w:val="007106A9"/>
    <w:rsid w:val="0071090D"/>
    <w:rsid w:val="00711372"/>
    <w:rsid w:val="00711C83"/>
    <w:rsid w:val="007127A5"/>
    <w:rsid w:val="00712A83"/>
    <w:rsid w:val="007136C6"/>
    <w:rsid w:val="007143C6"/>
    <w:rsid w:val="007146D8"/>
    <w:rsid w:val="0071597E"/>
    <w:rsid w:val="00715DB3"/>
    <w:rsid w:val="007162AD"/>
    <w:rsid w:val="007174A0"/>
    <w:rsid w:val="00717873"/>
    <w:rsid w:val="007179DF"/>
    <w:rsid w:val="00720308"/>
    <w:rsid w:val="00720AB5"/>
    <w:rsid w:val="00722311"/>
    <w:rsid w:val="007234BE"/>
    <w:rsid w:val="007237B4"/>
    <w:rsid w:val="00723A80"/>
    <w:rsid w:val="00723C67"/>
    <w:rsid w:val="00725452"/>
    <w:rsid w:val="0072591D"/>
    <w:rsid w:val="00726136"/>
    <w:rsid w:val="00726D89"/>
    <w:rsid w:val="0072762E"/>
    <w:rsid w:val="007303B5"/>
    <w:rsid w:val="00731144"/>
    <w:rsid w:val="007313E4"/>
    <w:rsid w:val="0073322C"/>
    <w:rsid w:val="0073331A"/>
    <w:rsid w:val="00733F71"/>
    <w:rsid w:val="007356AC"/>
    <w:rsid w:val="00735FB8"/>
    <w:rsid w:val="007361BB"/>
    <w:rsid w:val="00736FA9"/>
    <w:rsid w:val="00737543"/>
    <w:rsid w:val="00741F2D"/>
    <w:rsid w:val="00742F28"/>
    <w:rsid w:val="00744444"/>
    <w:rsid w:val="007451D5"/>
    <w:rsid w:val="00746291"/>
    <w:rsid w:val="00746764"/>
    <w:rsid w:val="0074736D"/>
    <w:rsid w:val="00747D07"/>
    <w:rsid w:val="007515BE"/>
    <w:rsid w:val="00751636"/>
    <w:rsid w:val="00751D92"/>
    <w:rsid w:val="0075227F"/>
    <w:rsid w:val="00752379"/>
    <w:rsid w:val="00752ED8"/>
    <w:rsid w:val="0075327C"/>
    <w:rsid w:val="00753926"/>
    <w:rsid w:val="00754788"/>
    <w:rsid w:val="007550BC"/>
    <w:rsid w:val="00756D55"/>
    <w:rsid w:val="00756DCE"/>
    <w:rsid w:val="00757047"/>
    <w:rsid w:val="00757099"/>
    <w:rsid w:val="00760701"/>
    <w:rsid w:val="007609E5"/>
    <w:rsid w:val="007613F7"/>
    <w:rsid w:val="00761FC2"/>
    <w:rsid w:val="00762B30"/>
    <w:rsid w:val="00762E1A"/>
    <w:rsid w:val="00763029"/>
    <w:rsid w:val="00763149"/>
    <w:rsid w:val="00763235"/>
    <w:rsid w:val="00763251"/>
    <w:rsid w:val="007633D9"/>
    <w:rsid w:val="00763D2F"/>
    <w:rsid w:val="007643A3"/>
    <w:rsid w:val="007659D8"/>
    <w:rsid w:val="007664A9"/>
    <w:rsid w:val="0076675A"/>
    <w:rsid w:val="007667B1"/>
    <w:rsid w:val="007670B9"/>
    <w:rsid w:val="00767BE2"/>
    <w:rsid w:val="00770978"/>
    <w:rsid w:val="00770D8F"/>
    <w:rsid w:val="007724B8"/>
    <w:rsid w:val="00773D83"/>
    <w:rsid w:val="00774070"/>
    <w:rsid w:val="00774346"/>
    <w:rsid w:val="00774BF6"/>
    <w:rsid w:val="00774E3B"/>
    <w:rsid w:val="0077676F"/>
    <w:rsid w:val="00777BED"/>
    <w:rsid w:val="0078012B"/>
    <w:rsid w:val="00780CAB"/>
    <w:rsid w:val="00780DA4"/>
    <w:rsid w:val="0078130F"/>
    <w:rsid w:val="0078159D"/>
    <w:rsid w:val="007815DF"/>
    <w:rsid w:val="0078175D"/>
    <w:rsid w:val="00781D1C"/>
    <w:rsid w:val="00781FEB"/>
    <w:rsid w:val="00782E3D"/>
    <w:rsid w:val="0078355E"/>
    <w:rsid w:val="00783568"/>
    <w:rsid w:val="00783EFE"/>
    <w:rsid w:val="00784673"/>
    <w:rsid w:val="00784EC0"/>
    <w:rsid w:val="007856D7"/>
    <w:rsid w:val="00785D6F"/>
    <w:rsid w:val="00790E6A"/>
    <w:rsid w:val="007910BD"/>
    <w:rsid w:val="00791B43"/>
    <w:rsid w:val="00791FF5"/>
    <w:rsid w:val="007948CB"/>
    <w:rsid w:val="00794F27"/>
    <w:rsid w:val="0079547A"/>
    <w:rsid w:val="007958BA"/>
    <w:rsid w:val="00795A3E"/>
    <w:rsid w:val="00795CB9"/>
    <w:rsid w:val="00796307"/>
    <w:rsid w:val="00796817"/>
    <w:rsid w:val="007971E3"/>
    <w:rsid w:val="00797A3C"/>
    <w:rsid w:val="00797AC0"/>
    <w:rsid w:val="00797AE7"/>
    <w:rsid w:val="007A0CE9"/>
    <w:rsid w:val="007A1648"/>
    <w:rsid w:val="007A178B"/>
    <w:rsid w:val="007A1B9A"/>
    <w:rsid w:val="007A1D14"/>
    <w:rsid w:val="007A3844"/>
    <w:rsid w:val="007A4199"/>
    <w:rsid w:val="007A43E6"/>
    <w:rsid w:val="007A43E9"/>
    <w:rsid w:val="007A44F9"/>
    <w:rsid w:val="007A4A6B"/>
    <w:rsid w:val="007A54E8"/>
    <w:rsid w:val="007A64A3"/>
    <w:rsid w:val="007A651D"/>
    <w:rsid w:val="007A6951"/>
    <w:rsid w:val="007A6B1B"/>
    <w:rsid w:val="007A6C18"/>
    <w:rsid w:val="007A7AF5"/>
    <w:rsid w:val="007B018F"/>
    <w:rsid w:val="007B1941"/>
    <w:rsid w:val="007B1B77"/>
    <w:rsid w:val="007B1EF1"/>
    <w:rsid w:val="007B23B1"/>
    <w:rsid w:val="007B24FC"/>
    <w:rsid w:val="007B24FD"/>
    <w:rsid w:val="007B254C"/>
    <w:rsid w:val="007B291D"/>
    <w:rsid w:val="007B341B"/>
    <w:rsid w:val="007B4387"/>
    <w:rsid w:val="007B5C10"/>
    <w:rsid w:val="007B5E87"/>
    <w:rsid w:val="007B6E25"/>
    <w:rsid w:val="007B6FE6"/>
    <w:rsid w:val="007B7187"/>
    <w:rsid w:val="007B738F"/>
    <w:rsid w:val="007B777C"/>
    <w:rsid w:val="007B7803"/>
    <w:rsid w:val="007C052D"/>
    <w:rsid w:val="007C06C0"/>
    <w:rsid w:val="007C0C44"/>
    <w:rsid w:val="007C0F3E"/>
    <w:rsid w:val="007C0FFA"/>
    <w:rsid w:val="007C10A8"/>
    <w:rsid w:val="007C1264"/>
    <w:rsid w:val="007C135A"/>
    <w:rsid w:val="007C145D"/>
    <w:rsid w:val="007C1954"/>
    <w:rsid w:val="007C1E8F"/>
    <w:rsid w:val="007C1F11"/>
    <w:rsid w:val="007C34E0"/>
    <w:rsid w:val="007C3A76"/>
    <w:rsid w:val="007C46B8"/>
    <w:rsid w:val="007C478C"/>
    <w:rsid w:val="007C495E"/>
    <w:rsid w:val="007C4F1A"/>
    <w:rsid w:val="007C5252"/>
    <w:rsid w:val="007C569F"/>
    <w:rsid w:val="007C788D"/>
    <w:rsid w:val="007C7EE5"/>
    <w:rsid w:val="007D09B2"/>
    <w:rsid w:val="007D0A9F"/>
    <w:rsid w:val="007D0AA9"/>
    <w:rsid w:val="007D1AFF"/>
    <w:rsid w:val="007D1BA2"/>
    <w:rsid w:val="007D2F26"/>
    <w:rsid w:val="007D7E3F"/>
    <w:rsid w:val="007D7F08"/>
    <w:rsid w:val="007E34D1"/>
    <w:rsid w:val="007E3841"/>
    <w:rsid w:val="007E3849"/>
    <w:rsid w:val="007E39AD"/>
    <w:rsid w:val="007E3C63"/>
    <w:rsid w:val="007E4A0B"/>
    <w:rsid w:val="007E5467"/>
    <w:rsid w:val="007E5D98"/>
    <w:rsid w:val="007E75C2"/>
    <w:rsid w:val="007E77F3"/>
    <w:rsid w:val="007E7DCA"/>
    <w:rsid w:val="007F0489"/>
    <w:rsid w:val="007F0B1B"/>
    <w:rsid w:val="007F211D"/>
    <w:rsid w:val="007F215F"/>
    <w:rsid w:val="007F22D5"/>
    <w:rsid w:val="007F2D40"/>
    <w:rsid w:val="007F3B3A"/>
    <w:rsid w:val="007F3B76"/>
    <w:rsid w:val="007F4140"/>
    <w:rsid w:val="007F45FB"/>
    <w:rsid w:val="007F465C"/>
    <w:rsid w:val="007F499F"/>
    <w:rsid w:val="007F4D8B"/>
    <w:rsid w:val="007F5567"/>
    <w:rsid w:val="007F56E0"/>
    <w:rsid w:val="007F5E3D"/>
    <w:rsid w:val="007F6293"/>
    <w:rsid w:val="007F6A4B"/>
    <w:rsid w:val="007F71C3"/>
    <w:rsid w:val="007F74B7"/>
    <w:rsid w:val="007F77ED"/>
    <w:rsid w:val="007F7B7A"/>
    <w:rsid w:val="007F7EAA"/>
    <w:rsid w:val="008001D9"/>
    <w:rsid w:val="0080089E"/>
    <w:rsid w:val="00801047"/>
    <w:rsid w:val="0080159F"/>
    <w:rsid w:val="00802288"/>
    <w:rsid w:val="00802B3E"/>
    <w:rsid w:val="00803330"/>
    <w:rsid w:val="008033A4"/>
    <w:rsid w:val="00803526"/>
    <w:rsid w:val="00803AB5"/>
    <w:rsid w:val="008049B1"/>
    <w:rsid w:val="00804A1F"/>
    <w:rsid w:val="008059CA"/>
    <w:rsid w:val="00805AD1"/>
    <w:rsid w:val="00805FCD"/>
    <w:rsid w:val="00806FAD"/>
    <w:rsid w:val="008103A1"/>
    <w:rsid w:val="008108E2"/>
    <w:rsid w:val="00811940"/>
    <w:rsid w:val="00812474"/>
    <w:rsid w:val="0081277D"/>
    <w:rsid w:val="00812A7B"/>
    <w:rsid w:val="00812FC3"/>
    <w:rsid w:val="0081360E"/>
    <w:rsid w:val="008139B8"/>
    <w:rsid w:val="00813E7D"/>
    <w:rsid w:val="00813F96"/>
    <w:rsid w:val="0081410E"/>
    <w:rsid w:val="0081491D"/>
    <w:rsid w:val="00814AB2"/>
    <w:rsid w:val="008150D3"/>
    <w:rsid w:val="008154C3"/>
    <w:rsid w:val="00816957"/>
    <w:rsid w:val="0081731C"/>
    <w:rsid w:val="00817C49"/>
    <w:rsid w:val="00817FBF"/>
    <w:rsid w:val="00817FC6"/>
    <w:rsid w:val="00820265"/>
    <w:rsid w:val="00820C51"/>
    <w:rsid w:val="00820D63"/>
    <w:rsid w:val="00822430"/>
    <w:rsid w:val="00823673"/>
    <w:rsid w:val="00824055"/>
    <w:rsid w:val="00824BC9"/>
    <w:rsid w:val="00824D03"/>
    <w:rsid w:val="008258C9"/>
    <w:rsid w:val="00825AE8"/>
    <w:rsid w:val="0082677D"/>
    <w:rsid w:val="00826941"/>
    <w:rsid w:val="00827014"/>
    <w:rsid w:val="00827D15"/>
    <w:rsid w:val="0083060C"/>
    <w:rsid w:val="008307EE"/>
    <w:rsid w:val="00831519"/>
    <w:rsid w:val="00831832"/>
    <w:rsid w:val="008319BA"/>
    <w:rsid w:val="008328F3"/>
    <w:rsid w:val="008329BA"/>
    <w:rsid w:val="008337CB"/>
    <w:rsid w:val="00834585"/>
    <w:rsid w:val="00834DB1"/>
    <w:rsid w:val="00835673"/>
    <w:rsid w:val="00836D6D"/>
    <w:rsid w:val="00837EF1"/>
    <w:rsid w:val="00840094"/>
    <w:rsid w:val="00840446"/>
    <w:rsid w:val="008414CD"/>
    <w:rsid w:val="00841F81"/>
    <w:rsid w:val="0084241A"/>
    <w:rsid w:val="008429E7"/>
    <w:rsid w:val="00842DD2"/>
    <w:rsid w:val="00843AFC"/>
    <w:rsid w:val="00843EE2"/>
    <w:rsid w:val="0084497D"/>
    <w:rsid w:val="00844FD2"/>
    <w:rsid w:val="00845882"/>
    <w:rsid w:val="00845F8A"/>
    <w:rsid w:val="0084633B"/>
    <w:rsid w:val="00846495"/>
    <w:rsid w:val="008472A8"/>
    <w:rsid w:val="00847A94"/>
    <w:rsid w:val="00847E33"/>
    <w:rsid w:val="008511E3"/>
    <w:rsid w:val="008518E0"/>
    <w:rsid w:val="0085270E"/>
    <w:rsid w:val="00852879"/>
    <w:rsid w:val="00852B4D"/>
    <w:rsid w:val="008534BC"/>
    <w:rsid w:val="008545CE"/>
    <w:rsid w:val="00855427"/>
    <w:rsid w:val="008556EC"/>
    <w:rsid w:val="008564C2"/>
    <w:rsid w:val="008564CA"/>
    <w:rsid w:val="00856988"/>
    <w:rsid w:val="00856CE7"/>
    <w:rsid w:val="00856D7D"/>
    <w:rsid w:val="00857095"/>
    <w:rsid w:val="008575B5"/>
    <w:rsid w:val="00857626"/>
    <w:rsid w:val="00857658"/>
    <w:rsid w:val="008604D4"/>
    <w:rsid w:val="00860544"/>
    <w:rsid w:val="00860621"/>
    <w:rsid w:val="00860A09"/>
    <w:rsid w:val="00861226"/>
    <w:rsid w:val="0086192A"/>
    <w:rsid w:val="00862535"/>
    <w:rsid w:val="00862837"/>
    <w:rsid w:val="00862A28"/>
    <w:rsid w:val="00863B7E"/>
    <w:rsid w:val="00863C63"/>
    <w:rsid w:val="00864CE8"/>
    <w:rsid w:val="00864FF6"/>
    <w:rsid w:val="00865228"/>
    <w:rsid w:val="00865770"/>
    <w:rsid w:val="00865FAC"/>
    <w:rsid w:val="00866486"/>
    <w:rsid w:val="008671D2"/>
    <w:rsid w:val="00867218"/>
    <w:rsid w:val="008675F6"/>
    <w:rsid w:val="008677DE"/>
    <w:rsid w:val="00870588"/>
    <w:rsid w:val="00870E69"/>
    <w:rsid w:val="00871569"/>
    <w:rsid w:val="008725DD"/>
    <w:rsid w:val="00872C6A"/>
    <w:rsid w:val="008730CF"/>
    <w:rsid w:val="00873269"/>
    <w:rsid w:val="00873430"/>
    <w:rsid w:val="00874C7C"/>
    <w:rsid w:val="00875BA6"/>
    <w:rsid w:val="00875CB0"/>
    <w:rsid w:val="008762FF"/>
    <w:rsid w:val="008766CB"/>
    <w:rsid w:val="00877781"/>
    <w:rsid w:val="00877A87"/>
    <w:rsid w:val="0088093E"/>
    <w:rsid w:val="00880BCB"/>
    <w:rsid w:val="0088130F"/>
    <w:rsid w:val="008814B6"/>
    <w:rsid w:val="00881B2A"/>
    <w:rsid w:val="00881B2C"/>
    <w:rsid w:val="0088208A"/>
    <w:rsid w:val="00882405"/>
    <w:rsid w:val="00882AB8"/>
    <w:rsid w:val="0088360E"/>
    <w:rsid w:val="0088404B"/>
    <w:rsid w:val="008845A3"/>
    <w:rsid w:val="00884C8B"/>
    <w:rsid w:val="00884FC0"/>
    <w:rsid w:val="00885A4F"/>
    <w:rsid w:val="00885AFE"/>
    <w:rsid w:val="008873CA"/>
    <w:rsid w:val="0088743B"/>
    <w:rsid w:val="008878C1"/>
    <w:rsid w:val="00887983"/>
    <w:rsid w:val="008879DD"/>
    <w:rsid w:val="00887C03"/>
    <w:rsid w:val="008900E0"/>
    <w:rsid w:val="008908C2"/>
    <w:rsid w:val="00891BCF"/>
    <w:rsid w:val="0089233C"/>
    <w:rsid w:val="008923D0"/>
    <w:rsid w:val="00893726"/>
    <w:rsid w:val="008939C4"/>
    <w:rsid w:val="0089497A"/>
    <w:rsid w:val="0089663C"/>
    <w:rsid w:val="008A007C"/>
    <w:rsid w:val="008A00A2"/>
    <w:rsid w:val="008A047E"/>
    <w:rsid w:val="008A1B35"/>
    <w:rsid w:val="008A3952"/>
    <w:rsid w:val="008A4343"/>
    <w:rsid w:val="008A46A7"/>
    <w:rsid w:val="008A4BAD"/>
    <w:rsid w:val="008A596D"/>
    <w:rsid w:val="008A5E94"/>
    <w:rsid w:val="008A5FB8"/>
    <w:rsid w:val="008A718E"/>
    <w:rsid w:val="008A7E86"/>
    <w:rsid w:val="008B0F67"/>
    <w:rsid w:val="008B0F85"/>
    <w:rsid w:val="008B1267"/>
    <w:rsid w:val="008B16B0"/>
    <w:rsid w:val="008B1912"/>
    <w:rsid w:val="008B37A7"/>
    <w:rsid w:val="008B3E32"/>
    <w:rsid w:val="008B4608"/>
    <w:rsid w:val="008B5060"/>
    <w:rsid w:val="008B56C0"/>
    <w:rsid w:val="008B6166"/>
    <w:rsid w:val="008B694D"/>
    <w:rsid w:val="008C0CDF"/>
    <w:rsid w:val="008C1A39"/>
    <w:rsid w:val="008C2D5D"/>
    <w:rsid w:val="008C2EBD"/>
    <w:rsid w:val="008C32CA"/>
    <w:rsid w:val="008C4073"/>
    <w:rsid w:val="008C40F4"/>
    <w:rsid w:val="008C4345"/>
    <w:rsid w:val="008C4C9D"/>
    <w:rsid w:val="008C4EF0"/>
    <w:rsid w:val="008C61ED"/>
    <w:rsid w:val="008C660F"/>
    <w:rsid w:val="008C6850"/>
    <w:rsid w:val="008C702D"/>
    <w:rsid w:val="008C7E8B"/>
    <w:rsid w:val="008D0F86"/>
    <w:rsid w:val="008D0FA1"/>
    <w:rsid w:val="008D1018"/>
    <w:rsid w:val="008D113A"/>
    <w:rsid w:val="008D151C"/>
    <w:rsid w:val="008D160C"/>
    <w:rsid w:val="008D1C4C"/>
    <w:rsid w:val="008D250F"/>
    <w:rsid w:val="008D2C98"/>
    <w:rsid w:val="008D2F95"/>
    <w:rsid w:val="008D437B"/>
    <w:rsid w:val="008D56F5"/>
    <w:rsid w:val="008E1F77"/>
    <w:rsid w:val="008E2F9C"/>
    <w:rsid w:val="008E317B"/>
    <w:rsid w:val="008E322F"/>
    <w:rsid w:val="008E375B"/>
    <w:rsid w:val="008E3FE2"/>
    <w:rsid w:val="008E43CE"/>
    <w:rsid w:val="008E4548"/>
    <w:rsid w:val="008E60E7"/>
    <w:rsid w:val="008E6C2E"/>
    <w:rsid w:val="008E7046"/>
    <w:rsid w:val="008E7332"/>
    <w:rsid w:val="008E7ABD"/>
    <w:rsid w:val="008F0BDB"/>
    <w:rsid w:val="008F11F7"/>
    <w:rsid w:val="008F1471"/>
    <w:rsid w:val="008F196B"/>
    <w:rsid w:val="008F1F4B"/>
    <w:rsid w:val="008F2952"/>
    <w:rsid w:val="008F2ED3"/>
    <w:rsid w:val="008F3176"/>
    <w:rsid w:val="008F3865"/>
    <w:rsid w:val="008F39D4"/>
    <w:rsid w:val="008F3A92"/>
    <w:rsid w:val="008F4690"/>
    <w:rsid w:val="008F50E5"/>
    <w:rsid w:val="008F5C9B"/>
    <w:rsid w:val="008F64BA"/>
    <w:rsid w:val="008F6F3C"/>
    <w:rsid w:val="008F77FE"/>
    <w:rsid w:val="008F782E"/>
    <w:rsid w:val="00900785"/>
    <w:rsid w:val="00900CCD"/>
    <w:rsid w:val="00900ECE"/>
    <w:rsid w:val="00901A72"/>
    <w:rsid w:val="00901C4A"/>
    <w:rsid w:val="009037ED"/>
    <w:rsid w:val="00903E3F"/>
    <w:rsid w:val="00904103"/>
    <w:rsid w:val="00904581"/>
    <w:rsid w:val="00904E6B"/>
    <w:rsid w:val="00904E91"/>
    <w:rsid w:val="00905969"/>
    <w:rsid w:val="0090638E"/>
    <w:rsid w:val="0090665B"/>
    <w:rsid w:val="009068FA"/>
    <w:rsid w:val="0090743C"/>
    <w:rsid w:val="009076E3"/>
    <w:rsid w:val="00907738"/>
    <w:rsid w:val="0090785F"/>
    <w:rsid w:val="009100DC"/>
    <w:rsid w:val="00911BE5"/>
    <w:rsid w:val="00911EF1"/>
    <w:rsid w:val="00912923"/>
    <w:rsid w:val="00912D1E"/>
    <w:rsid w:val="00913103"/>
    <w:rsid w:val="00913397"/>
    <w:rsid w:val="00913653"/>
    <w:rsid w:val="00914536"/>
    <w:rsid w:val="00915E85"/>
    <w:rsid w:val="00917A28"/>
    <w:rsid w:val="00917FD2"/>
    <w:rsid w:val="009201F6"/>
    <w:rsid w:val="009207E9"/>
    <w:rsid w:val="00920973"/>
    <w:rsid w:val="00921410"/>
    <w:rsid w:val="0092144D"/>
    <w:rsid w:val="009218E0"/>
    <w:rsid w:val="00921B69"/>
    <w:rsid w:val="009221D8"/>
    <w:rsid w:val="00922B49"/>
    <w:rsid w:val="00923CE7"/>
    <w:rsid w:val="009240EC"/>
    <w:rsid w:val="00924365"/>
    <w:rsid w:val="00924BBA"/>
    <w:rsid w:val="0092552E"/>
    <w:rsid w:val="009258D3"/>
    <w:rsid w:val="00926B60"/>
    <w:rsid w:val="0092719C"/>
    <w:rsid w:val="00930B28"/>
    <w:rsid w:val="00931095"/>
    <w:rsid w:val="009318AD"/>
    <w:rsid w:val="00931BB8"/>
    <w:rsid w:val="009320C3"/>
    <w:rsid w:val="009323CD"/>
    <w:rsid w:val="00932B39"/>
    <w:rsid w:val="00932FAD"/>
    <w:rsid w:val="00933091"/>
    <w:rsid w:val="00933ABF"/>
    <w:rsid w:val="0093448A"/>
    <w:rsid w:val="009357FA"/>
    <w:rsid w:val="00935AB9"/>
    <w:rsid w:val="00935CB6"/>
    <w:rsid w:val="009374F6"/>
    <w:rsid w:val="00937688"/>
    <w:rsid w:val="009403AD"/>
    <w:rsid w:val="009408C5"/>
    <w:rsid w:val="00940F5D"/>
    <w:rsid w:val="009413AB"/>
    <w:rsid w:val="00942E50"/>
    <w:rsid w:val="0094356D"/>
    <w:rsid w:val="00943587"/>
    <w:rsid w:val="0094428B"/>
    <w:rsid w:val="00944FEA"/>
    <w:rsid w:val="009452D9"/>
    <w:rsid w:val="0094568D"/>
    <w:rsid w:val="00945B60"/>
    <w:rsid w:val="009462EF"/>
    <w:rsid w:val="00946A81"/>
    <w:rsid w:val="00947000"/>
    <w:rsid w:val="00947955"/>
    <w:rsid w:val="00947A21"/>
    <w:rsid w:val="00947E77"/>
    <w:rsid w:val="009500B9"/>
    <w:rsid w:val="009502CD"/>
    <w:rsid w:val="00950306"/>
    <w:rsid w:val="009504A4"/>
    <w:rsid w:val="00951661"/>
    <w:rsid w:val="00951F74"/>
    <w:rsid w:val="009532E6"/>
    <w:rsid w:val="009540E5"/>
    <w:rsid w:val="00954C2E"/>
    <w:rsid w:val="009551AF"/>
    <w:rsid w:val="009566BF"/>
    <w:rsid w:val="00956826"/>
    <w:rsid w:val="0095721E"/>
    <w:rsid w:val="00957C8E"/>
    <w:rsid w:val="00960F34"/>
    <w:rsid w:val="00962802"/>
    <w:rsid w:val="00963044"/>
    <w:rsid w:val="00963A42"/>
    <w:rsid w:val="0096582E"/>
    <w:rsid w:val="009666CA"/>
    <w:rsid w:val="009672E7"/>
    <w:rsid w:val="00967DA0"/>
    <w:rsid w:val="00967DAA"/>
    <w:rsid w:val="00970424"/>
    <w:rsid w:val="00972638"/>
    <w:rsid w:val="00972BD5"/>
    <w:rsid w:val="0097431A"/>
    <w:rsid w:val="0097453F"/>
    <w:rsid w:val="00974699"/>
    <w:rsid w:val="00974A75"/>
    <w:rsid w:val="00974FF0"/>
    <w:rsid w:val="00975BB4"/>
    <w:rsid w:val="00975CCA"/>
    <w:rsid w:val="009762A6"/>
    <w:rsid w:val="009772CB"/>
    <w:rsid w:val="00977724"/>
    <w:rsid w:val="00980210"/>
    <w:rsid w:val="00980A42"/>
    <w:rsid w:val="00981411"/>
    <w:rsid w:val="0098155F"/>
    <w:rsid w:val="009817B6"/>
    <w:rsid w:val="0098365C"/>
    <w:rsid w:val="009840C4"/>
    <w:rsid w:val="00984B18"/>
    <w:rsid w:val="009850AF"/>
    <w:rsid w:val="009857E2"/>
    <w:rsid w:val="0098614A"/>
    <w:rsid w:val="009862C5"/>
    <w:rsid w:val="009864AB"/>
    <w:rsid w:val="00986C3C"/>
    <w:rsid w:val="00986DA4"/>
    <w:rsid w:val="00986FA2"/>
    <w:rsid w:val="00987374"/>
    <w:rsid w:val="009875AF"/>
    <w:rsid w:val="00987735"/>
    <w:rsid w:val="00987A69"/>
    <w:rsid w:val="009907E5"/>
    <w:rsid w:val="009909C3"/>
    <w:rsid w:val="009910D5"/>
    <w:rsid w:val="00991438"/>
    <w:rsid w:val="00991D55"/>
    <w:rsid w:val="00992301"/>
    <w:rsid w:val="00992862"/>
    <w:rsid w:val="00992C89"/>
    <w:rsid w:val="00992ECA"/>
    <w:rsid w:val="009933F1"/>
    <w:rsid w:val="00994263"/>
    <w:rsid w:val="00994762"/>
    <w:rsid w:val="009966F1"/>
    <w:rsid w:val="009A00B0"/>
    <w:rsid w:val="009A0374"/>
    <w:rsid w:val="009A1217"/>
    <w:rsid w:val="009A26E3"/>
    <w:rsid w:val="009A3007"/>
    <w:rsid w:val="009A3044"/>
    <w:rsid w:val="009A3084"/>
    <w:rsid w:val="009A4088"/>
    <w:rsid w:val="009A46B4"/>
    <w:rsid w:val="009A47EE"/>
    <w:rsid w:val="009A4D07"/>
    <w:rsid w:val="009A4D5A"/>
    <w:rsid w:val="009A4F8F"/>
    <w:rsid w:val="009A53D7"/>
    <w:rsid w:val="009A5435"/>
    <w:rsid w:val="009A5639"/>
    <w:rsid w:val="009A56A3"/>
    <w:rsid w:val="009A5A75"/>
    <w:rsid w:val="009A5CA3"/>
    <w:rsid w:val="009A5D82"/>
    <w:rsid w:val="009A73AE"/>
    <w:rsid w:val="009A7568"/>
    <w:rsid w:val="009B0CCB"/>
    <w:rsid w:val="009B0E2F"/>
    <w:rsid w:val="009B424D"/>
    <w:rsid w:val="009B5F84"/>
    <w:rsid w:val="009B62F9"/>
    <w:rsid w:val="009B644A"/>
    <w:rsid w:val="009B67A3"/>
    <w:rsid w:val="009B67B0"/>
    <w:rsid w:val="009B6A90"/>
    <w:rsid w:val="009B755F"/>
    <w:rsid w:val="009B7C77"/>
    <w:rsid w:val="009C006F"/>
    <w:rsid w:val="009C0262"/>
    <w:rsid w:val="009C1610"/>
    <w:rsid w:val="009C20AA"/>
    <w:rsid w:val="009C2D36"/>
    <w:rsid w:val="009C2D6F"/>
    <w:rsid w:val="009C3806"/>
    <w:rsid w:val="009C3A53"/>
    <w:rsid w:val="009C3B27"/>
    <w:rsid w:val="009C3C3F"/>
    <w:rsid w:val="009C3C9C"/>
    <w:rsid w:val="009C4E34"/>
    <w:rsid w:val="009C58B0"/>
    <w:rsid w:val="009C5E8B"/>
    <w:rsid w:val="009C66D0"/>
    <w:rsid w:val="009C69D1"/>
    <w:rsid w:val="009C6C0F"/>
    <w:rsid w:val="009C77F5"/>
    <w:rsid w:val="009C7BAD"/>
    <w:rsid w:val="009D0F13"/>
    <w:rsid w:val="009D1473"/>
    <w:rsid w:val="009D174A"/>
    <w:rsid w:val="009D2141"/>
    <w:rsid w:val="009D21D2"/>
    <w:rsid w:val="009D2751"/>
    <w:rsid w:val="009D2C12"/>
    <w:rsid w:val="009D3187"/>
    <w:rsid w:val="009D31ED"/>
    <w:rsid w:val="009D40A7"/>
    <w:rsid w:val="009D4352"/>
    <w:rsid w:val="009D457A"/>
    <w:rsid w:val="009D48AE"/>
    <w:rsid w:val="009D577C"/>
    <w:rsid w:val="009D61D0"/>
    <w:rsid w:val="009D65BA"/>
    <w:rsid w:val="009D68FE"/>
    <w:rsid w:val="009D7493"/>
    <w:rsid w:val="009D7ABA"/>
    <w:rsid w:val="009D7B5A"/>
    <w:rsid w:val="009E0013"/>
    <w:rsid w:val="009E01E7"/>
    <w:rsid w:val="009E0FCC"/>
    <w:rsid w:val="009E117B"/>
    <w:rsid w:val="009E1570"/>
    <w:rsid w:val="009E1BCF"/>
    <w:rsid w:val="009E2F18"/>
    <w:rsid w:val="009E3C4C"/>
    <w:rsid w:val="009E40BF"/>
    <w:rsid w:val="009E4188"/>
    <w:rsid w:val="009E4315"/>
    <w:rsid w:val="009E49F4"/>
    <w:rsid w:val="009E5341"/>
    <w:rsid w:val="009E5E1B"/>
    <w:rsid w:val="009E6132"/>
    <w:rsid w:val="009E66BB"/>
    <w:rsid w:val="009E721B"/>
    <w:rsid w:val="009E7589"/>
    <w:rsid w:val="009E77EA"/>
    <w:rsid w:val="009F0303"/>
    <w:rsid w:val="009F0836"/>
    <w:rsid w:val="009F0C56"/>
    <w:rsid w:val="009F0FD9"/>
    <w:rsid w:val="009F11F5"/>
    <w:rsid w:val="009F141D"/>
    <w:rsid w:val="009F153E"/>
    <w:rsid w:val="009F1BA8"/>
    <w:rsid w:val="009F23E0"/>
    <w:rsid w:val="009F2489"/>
    <w:rsid w:val="009F2603"/>
    <w:rsid w:val="009F30B9"/>
    <w:rsid w:val="009F3A7A"/>
    <w:rsid w:val="009F3AF0"/>
    <w:rsid w:val="009F3B6E"/>
    <w:rsid w:val="009F3F9E"/>
    <w:rsid w:val="009F40C8"/>
    <w:rsid w:val="009F4978"/>
    <w:rsid w:val="009F4FE3"/>
    <w:rsid w:val="009F59BA"/>
    <w:rsid w:val="009F7E14"/>
    <w:rsid w:val="00A01648"/>
    <w:rsid w:val="00A02441"/>
    <w:rsid w:val="00A02912"/>
    <w:rsid w:val="00A02CFE"/>
    <w:rsid w:val="00A049D2"/>
    <w:rsid w:val="00A05262"/>
    <w:rsid w:val="00A0542D"/>
    <w:rsid w:val="00A058E0"/>
    <w:rsid w:val="00A06928"/>
    <w:rsid w:val="00A113E2"/>
    <w:rsid w:val="00A11B10"/>
    <w:rsid w:val="00A11E2B"/>
    <w:rsid w:val="00A130E8"/>
    <w:rsid w:val="00A13E84"/>
    <w:rsid w:val="00A141EB"/>
    <w:rsid w:val="00A16437"/>
    <w:rsid w:val="00A16C4C"/>
    <w:rsid w:val="00A208E3"/>
    <w:rsid w:val="00A219A2"/>
    <w:rsid w:val="00A222E7"/>
    <w:rsid w:val="00A2268F"/>
    <w:rsid w:val="00A22E2E"/>
    <w:rsid w:val="00A23240"/>
    <w:rsid w:val="00A2350C"/>
    <w:rsid w:val="00A2389B"/>
    <w:rsid w:val="00A23EB8"/>
    <w:rsid w:val="00A2675A"/>
    <w:rsid w:val="00A26C22"/>
    <w:rsid w:val="00A26DB1"/>
    <w:rsid w:val="00A2797C"/>
    <w:rsid w:val="00A27D50"/>
    <w:rsid w:val="00A27F62"/>
    <w:rsid w:val="00A30F55"/>
    <w:rsid w:val="00A31DA6"/>
    <w:rsid w:val="00A32B59"/>
    <w:rsid w:val="00A33475"/>
    <w:rsid w:val="00A33D61"/>
    <w:rsid w:val="00A33ECD"/>
    <w:rsid w:val="00A340DD"/>
    <w:rsid w:val="00A351F3"/>
    <w:rsid w:val="00A354D4"/>
    <w:rsid w:val="00A35647"/>
    <w:rsid w:val="00A35D4C"/>
    <w:rsid w:val="00A35FF2"/>
    <w:rsid w:val="00A365FD"/>
    <w:rsid w:val="00A36ABA"/>
    <w:rsid w:val="00A374CF"/>
    <w:rsid w:val="00A378A7"/>
    <w:rsid w:val="00A403B7"/>
    <w:rsid w:val="00A41405"/>
    <w:rsid w:val="00A41A61"/>
    <w:rsid w:val="00A42AD4"/>
    <w:rsid w:val="00A430FF"/>
    <w:rsid w:val="00A43150"/>
    <w:rsid w:val="00A449AE"/>
    <w:rsid w:val="00A45225"/>
    <w:rsid w:val="00A4597D"/>
    <w:rsid w:val="00A45E15"/>
    <w:rsid w:val="00A45F65"/>
    <w:rsid w:val="00A462C4"/>
    <w:rsid w:val="00A46918"/>
    <w:rsid w:val="00A4705D"/>
    <w:rsid w:val="00A47370"/>
    <w:rsid w:val="00A473D0"/>
    <w:rsid w:val="00A47A65"/>
    <w:rsid w:val="00A505F5"/>
    <w:rsid w:val="00A50B07"/>
    <w:rsid w:val="00A50BC2"/>
    <w:rsid w:val="00A51459"/>
    <w:rsid w:val="00A51615"/>
    <w:rsid w:val="00A5172D"/>
    <w:rsid w:val="00A517DF"/>
    <w:rsid w:val="00A53485"/>
    <w:rsid w:val="00A534A3"/>
    <w:rsid w:val="00A53673"/>
    <w:rsid w:val="00A53D67"/>
    <w:rsid w:val="00A543BF"/>
    <w:rsid w:val="00A5509B"/>
    <w:rsid w:val="00A55629"/>
    <w:rsid w:val="00A56273"/>
    <w:rsid w:val="00A562B8"/>
    <w:rsid w:val="00A56470"/>
    <w:rsid w:val="00A56CA9"/>
    <w:rsid w:val="00A57309"/>
    <w:rsid w:val="00A57A39"/>
    <w:rsid w:val="00A60B01"/>
    <w:rsid w:val="00A61F06"/>
    <w:rsid w:val="00A6218E"/>
    <w:rsid w:val="00A62874"/>
    <w:rsid w:val="00A63026"/>
    <w:rsid w:val="00A64675"/>
    <w:rsid w:val="00A65572"/>
    <w:rsid w:val="00A658B4"/>
    <w:rsid w:val="00A65AD8"/>
    <w:rsid w:val="00A65B91"/>
    <w:rsid w:val="00A666DB"/>
    <w:rsid w:val="00A7005D"/>
    <w:rsid w:val="00A70319"/>
    <w:rsid w:val="00A70985"/>
    <w:rsid w:val="00A70C9E"/>
    <w:rsid w:val="00A720CF"/>
    <w:rsid w:val="00A73159"/>
    <w:rsid w:val="00A73346"/>
    <w:rsid w:val="00A73B06"/>
    <w:rsid w:val="00A745A1"/>
    <w:rsid w:val="00A74B52"/>
    <w:rsid w:val="00A74C54"/>
    <w:rsid w:val="00A74D14"/>
    <w:rsid w:val="00A76B72"/>
    <w:rsid w:val="00A770E8"/>
    <w:rsid w:val="00A77BF4"/>
    <w:rsid w:val="00A77C25"/>
    <w:rsid w:val="00A77C49"/>
    <w:rsid w:val="00A81B74"/>
    <w:rsid w:val="00A81FC3"/>
    <w:rsid w:val="00A8242D"/>
    <w:rsid w:val="00A82BF4"/>
    <w:rsid w:val="00A83177"/>
    <w:rsid w:val="00A83589"/>
    <w:rsid w:val="00A83CD7"/>
    <w:rsid w:val="00A847BA"/>
    <w:rsid w:val="00A847FE"/>
    <w:rsid w:val="00A85A40"/>
    <w:rsid w:val="00A8715D"/>
    <w:rsid w:val="00A8723A"/>
    <w:rsid w:val="00A87339"/>
    <w:rsid w:val="00A87B5B"/>
    <w:rsid w:val="00A87DD5"/>
    <w:rsid w:val="00A90401"/>
    <w:rsid w:val="00A90790"/>
    <w:rsid w:val="00A910D6"/>
    <w:rsid w:val="00A91468"/>
    <w:rsid w:val="00A9174C"/>
    <w:rsid w:val="00A91BDD"/>
    <w:rsid w:val="00A921AB"/>
    <w:rsid w:val="00A92E75"/>
    <w:rsid w:val="00A9311A"/>
    <w:rsid w:val="00A933BA"/>
    <w:rsid w:val="00A936EC"/>
    <w:rsid w:val="00A94159"/>
    <w:rsid w:val="00A9449B"/>
    <w:rsid w:val="00A94931"/>
    <w:rsid w:val="00A94ACC"/>
    <w:rsid w:val="00A94C88"/>
    <w:rsid w:val="00A94D0A"/>
    <w:rsid w:val="00A95285"/>
    <w:rsid w:val="00A952B9"/>
    <w:rsid w:val="00A95754"/>
    <w:rsid w:val="00A95A71"/>
    <w:rsid w:val="00A95ECA"/>
    <w:rsid w:val="00A9719F"/>
    <w:rsid w:val="00A97C0F"/>
    <w:rsid w:val="00AA05C3"/>
    <w:rsid w:val="00AA0750"/>
    <w:rsid w:val="00AA13B1"/>
    <w:rsid w:val="00AA1732"/>
    <w:rsid w:val="00AA1ADA"/>
    <w:rsid w:val="00AA27AC"/>
    <w:rsid w:val="00AA310E"/>
    <w:rsid w:val="00AA3BA3"/>
    <w:rsid w:val="00AA4D79"/>
    <w:rsid w:val="00AA4E37"/>
    <w:rsid w:val="00AA56AF"/>
    <w:rsid w:val="00AA5797"/>
    <w:rsid w:val="00AA6E31"/>
    <w:rsid w:val="00AA6EAE"/>
    <w:rsid w:val="00AA7CD5"/>
    <w:rsid w:val="00AB0628"/>
    <w:rsid w:val="00AB0BBE"/>
    <w:rsid w:val="00AB0DC7"/>
    <w:rsid w:val="00AB17B3"/>
    <w:rsid w:val="00AB1A1D"/>
    <w:rsid w:val="00AB1D5D"/>
    <w:rsid w:val="00AB2B79"/>
    <w:rsid w:val="00AB2DFE"/>
    <w:rsid w:val="00AB2F03"/>
    <w:rsid w:val="00AB317D"/>
    <w:rsid w:val="00AB3B14"/>
    <w:rsid w:val="00AB3F95"/>
    <w:rsid w:val="00AB456C"/>
    <w:rsid w:val="00AB467B"/>
    <w:rsid w:val="00AB480A"/>
    <w:rsid w:val="00AB4ABD"/>
    <w:rsid w:val="00AB4CFE"/>
    <w:rsid w:val="00AB4E3D"/>
    <w:rsid w:val="00AB52BD"/>
    <w:rsid w:val="00AB5603"/>
    <w:rsid w:val="00AB5624"/>
    <w:rsid w:val="00AB6918"/>
    <w:rsid w:val="00AB6DB8"/>
    <w:rsid w:val="00AB728B"/>
    <w:rsid w:val="00AB7417"/>
    <w:rsid w:val="00AB763E"/>
    <w:rsid w:val="00AB7C34"/>
    <w:rsid w:val="00AC0DF5"/>
    <w:rsid w:val="00AC15E5"/>
    <w:rsid w:val="00AC162A"/>
    <w:rsid w:val="00AC17EA"/>
    <w:rsid w:val="00AC1EA6"/>
    <w:rsid w:val="00AC28FD"/>
    <w:rsid w:val="00AC2C4F"/>
    <w:rsid w:val="00AC2D30"/>
    <w:rsid w:val="00AC2DE0"/>
    <w:rsid w:val="00AC44CA"/>
    <w:rsid w:val="00AC4501"/>
    <w:rsid w:val="00AC519F"/>
    <w:rsid w:val="00AC5598"/>
    <w:rsid w:val="00AC5DEC"/>
    <w:rsid w:val="00AC601B"/>
    <w:rsid w:val="00AD04B0"/>
    <w:rsid w:val="00AD087E"/>
    <w:rsid w:val="00AD16C2"/>
    <w:rsid w:val="00AD2A45"/>
    <w:rsid w:val="00AD3072"/>
    <w:rsid w:val="00AD32A2"/>
    <w:rsid w:val="00AD5654"/>
    <w:rsid w:val="00AD60E0"/>
    <w:rsid w:val="00AD6525"/>
    <w:rsid w:val="00AD68D8"/>
    <w:rsid w:val="00AD7786"/>
    <w:rsid w:val="00AD7DD7"/>
    <w:rsid w:val="00AE034B"/>
    <w:rsid w:val="00AE0DCE"/>
    <w:rsid w:val="00AE1260"/>
    <w:rsid w:val="00AE130B"/>
    <w:rsid w:val="00AE2C60"/>
    <w:rsid w:val="00AE3876"/>
    <w:rsid w:val="00AE42D4"/>
    <w:rsid w:val="00AE78C3"/>
    <w:rsid w:val="00AE7A86"/>
    <w:rsid w:val="00AF1F1C"/>
    <w:rsid w:val="00AF2307"/>
    <w:rsid w:val="00AF2774"/>
    <w:rsid w:val="00AF2F5A"/>
    <w:rsid w:val="00AF372C"/>
    <w:rsid w:val="00AF410D"/>
    <w:rsid w:val="00AF4428"/>
    <w:rsid w:val="00AF4567"/>
    <w:rsid w:val="00AF498B"/>
    <w:rsid w:val="00AF622A"/>
    <w:rsid w:val="00AF76B8"/>
    <w:rsid w:val="00AF7D51"/>
    <w:rsid w:val="00B006AC"/>
    <w:rsid w:val="00B0116D"/>
    <w:rsid w:val="00B01508"/>
    <w:rsid w:val="00B02662"/>
    <w:rsid w:val="00B02A06"/>
    <w:rsid w:val="00B034F4"/>
    <w:rsid w:val="00B035F8"/>
    <w:rsid w:val="00B03721"/>
    <w:rsid w:val="00B03D8C"/>
    <w:rsid w:val="00B04E0C"/>
    <w:rsid w:val="00B05B93"/>
    <w:rsid w:val="00B05E1C"/>
    <w:rsid w:val="00B05E71"/>
    <w:rsid w:val="00B05FA2"/>
    <w:rsid w:val="00B06729"/>
    <w:rsid w:val="00B0686C"/>
    <w:rsid w:val="00B06B75"/>
    <w:rsid w:val="00B074A9"/>
    <w:rsid w:val="00B0794F"/>
    <w:rsid w:val="00B1035B"/>
    <w:rsid w:val="00B10C32"/>
    <w:rsid w:val="00B114CD"/>
    <w:rsid w:val="00B12474"/>
    <w:rsid w:val="00B125CC"/>
    <w:rsid w:val="00B12A80"/>
    <w:rsid w:val="00B136BA"/>
    <w:rsid w:val="00B1382E"/>
    <w:rsid w:val="00B138A7"/>
    <w:rsid w:val="00B13B24"/>
    <w:rsid w:val="00B14019"/>
    <w:rsid w:val="00B14AEE"/>
    <w:rsid w:val="00B14B8B"/>
    <w:rsid w:val="00B15059"/>
    <w:rsid w:val="00B152F1"/>
    <w:rsid w:val="00B15619"/>
    <w:rsid w:val="00B15825"/>
    <w:rsid w:val="00B162FC"/>
    <w:rsid w:val="00B1736D"/>
    <w:rsid w:val="00B17661"/>
    <w:rsid w:val="00B176DC"/>
    <w:rsid w:val="00B17A4C"/>
    <w:rsid w:val="00B20B38"/>
    <w:rsid w:val="00B20D17"/>
    <w:rsid w:val="00B2178E"/>
    <w:rsid w:val="00B21E20"/>
    <w:rsid w:val="00B238FC"/>
    <w:rsid w:val="00B23A9B"/>
    <w:rsid w:val="00B2494A"/>
    <w:rsid w:val="00B253F7"/>
    <w:rsid w:val="00B2596C"/>
    <w:rsid w:val="00B25F6F"/>
    <w:rsid w:val="00B26320"/>
    <w:rsid w:val="00B263CA"/>
    <w:rsid w:val="00B263E2"/>
    <w:rsid w:val="00B2663D"/>
    <w:rsid w:val="00B26931"/>
    <w:rsid w:val="00B275C4"/>
    <w:rsid w:val="00B27A0D"/>
    <w:rsid w:val="00B31A28"/>
    <w:rsid w:val="00B31DA0"/>
    <w:rsid w:val="00B31EC8"/>
    <w:rsid w:val="00B3212A"/>
    <w:rsid w:val="00B323EB"/>
    <w:rsid w:val="00B323ED"/>
    <w:rsid w:val="00B32A73"/>
    <w:rsid w:val="00B32DFD"/>
    <w:rsid w:val="00B34169"/>
    <w:rsid w:val="00B34CB5"/>
    <w:rsid w:val="00B356DC"/>
    <w:rsid w:val="00B35DE2"/>
    <w:rsid w:val="00B3603D"/>
    <w:rsid w:val="00B364D0"/>
    <w:rsid w:val="00B365A8"/>
    <w:rsid w:val="00B367FC"/>
    <w:rsid w:val="00B36926"/>
    <w:rsid w:val="00B36DAF"/>
    <w:rsid w:val="00B4053C"/>
    <w:rsid w:val="00B4093D"/>
    <w:rsid w:val="00B40D83"/>
    <w:rsid w:val="00B41F00"/>
    <w:rsid w:val="00B4243F"/>
    <w:rsid w:val="00B42CA3"/>
    <w:rsid w:val="00B430EE"/>
    <w:rsid w:val="00B438FA"/>
    <w:rsid w:val="00B449E0"/>
    <w:rsid w:val="00B44E8D"/>
    <w:rsid w:val="00B4515E"/>
    <w:rsid w:val="00B4529E"/>
    <w:rsid w:val="00B45EC9"/>
    <w:rsid w:val="00B46B4E"/>
    <w:rsid w:val="00B47743"/>
    <w:rsid w:val="00B47FDB"/>
    <w:rsid w:val="00B50FB6"/>
    <w:rsid w:val="00B51503"/>
    <w:rsid w:val="00B51989"/>
    <w:rsid w:val="00B51DF7"/>
    <w:rsid w:val="00B521AC"/>
    <w:rsid w:val="00B521D7"/>
    <w:rsid w:val="00B53498"/>
    <w:rsid w:val="00B55BEF"/>
    <w:rsid w:val="00B55D91"/>
    <w:rsid w:val="00B57394"/>
    <w:rsid w:val="00B57482"/>
    <w:rsid w:val="00B576AE"/>
    <w:rsid w:val="00B57739"/>
    <w:rsid w:val="00B57BB3"/>
    <w:rsid w:val="00B609B7"/>
    <w:rsid w:val="00B618E5"/>
    <w:rsid w:val="00B62066"/>
    <w:rsid w:val="00B62831"/>
    <w:rsid w:val="00B63A8A"/>
    <w:rsid w:val="00B63B31"/>
    <w:rsid w:val="00B63C2C"/>
    <w:rsid w:val="00B64679"/>
    <w:rsid w:val="00B64A12"/>
    <w:rsid w:val="00B6507E"/>
    <w:rsid w:val="00B6563C"/>
    <w:rsid w:val="00B66A47"/>
    <w:rsid w:val="00B67164"/>
    <w:rsid w:val="00B67221"/>
    <w:rsid w:val="00B7072A"/>
    <w:rsid w:val="00B70BB5"/>
    <w:rsid w:val="00B71B17"/>
    <w:rsid w:val="00B71BF9"/>
    <w:rsid w:val="00B723B2"/>
    <w:rsid w:val="00B72737"/>
    <w:rsid w:val="00B73A11"/>
    <w:rsid w:val="00B73CD4"/>
    <w:rsid w:val="00B73E1E"/>
    <w:rsid w:val="00B743A5"/>
    <w:rsid w:val="00B76C1B"/>
    <w:rsid w:val="00B77531"/>
    <w:rsid w:val="00B80BFC"/>
    <w:rsid w:val="00B80C15"/>
    <w:rsid w:val="00B817F9"/>
    <w:rsid w:val="00B81C19"/>
    <w:rsid w:val="00B82D00"/>
    <w:rsid w:val="00B839A2"/>
    <w:rsid w:val="00B8589A"/>
    <w:rsid w:val="00B85A98"/>
    <w:rsid w:val="00B85F04"/>
    <w:rsid w:val="00B86219"/>
    <w:rsid w:val="00B86813"/>
    <w:rsid w:val="00B8700C"/>
    <w:rsid w:val="00B87FB1"/>
    <w:rsid w:val="00B9006B"/>
    <w:rsid w:val="00B9069F"/>
    <w:rsid w:val="00B90B17"/>
    <w:rsid w:val="00B90EA5"/>
    <w:rsid w:val="00B9104C"/>
    <w:rsid w:val="00B91228"/>
    <w:rsid w:val="00B91752"/>
    <w:rsid w:val="00B91F9E"/>
    <w:rsid w:val="00B9237A"/>
    <w:rsid w:val="00B93BF6"/>
    <w:rsid w:val="00B94ABF"/>
    <w:rsid w:val="00B94C1A"/>
    <w:rsid w:val="00B950BB"/>
    <w:rsid w:val="00B95E3D"/>
    <w:rsid w:val="00B96CC5"/>
    <w:rsid w:val="00BA03CE"/>
    <w:rsid w:val="00BA2312"/>
    <w:rsid w:val="00BA2637"/>
    <w:rsid w:val="00BA26DD"/>
    <w:rsid w:val="00BA27C3"/>
    <w:rsid w:val="00BA2AA6"/>
    <w:rsid w:val="00BA2D26"/>
    <w:rsid w:val="00BA3359"/>
    <w:rsid w:val="00BA4F89"/>
    <w:rsid w:val="00BA5123"/>
    <w:rsid w:val="00BA530F"/>
    <w:rsid w:val="00BA59D1"/>
    <w:rsid w:val="00BA5D22"/>
    <w:rsid w:val="00BA611D"/>
    <w:rsid w:val="00BA6260"/>
    <w:rsid w:val="00BA6488"/>
    <w:rsid w:val="00BA65AD"/>
    <w:rsid w:val="00BA6F70"/>
    <w:rsid w:val="00BA7985"/>
    <w:rsid w:val="00BA7AD8"/>
    <w:rsid w:val="00BA7C55"/>
    <w:rsid w:val="00BB03F6"/>
    <w:rsid w:val="00BB0AB0"/>
    <w:rsid w:val="00BB1142"/>
    <w:rsid w:val="00BB16B0"/>
    <w:rsid w:val="00BB255B"/>
    <w:rsid w:val="00BB33A2"/>
    <w:rsid w:val="00BB3738"/>
    <w:rsid w:val="00BB39E4"/>
    <w:rsid w:val="00BB3C9A"/>
    <w:rsid w:val="00BB5243"/>
    <w:rsid w:val="00BB57B3"/>
    <w:rsid w:val="00BB6186"/>
    <w:rsid w:val="00BB682E"/>
    <w:rsid w:val="00BB6FA9"/>
    <w:rsid w:val="00BB7418"/>
    <w:rsid w:val="00BB741B"/>
    <w:rsid w:val="00BB7834"/>
    <w:rsid w:val="00BB7948"/>
    <w:rsid w:val="00BB7D5F"/>
    <w:rsid w:val="00BB7DF3"/>
    <w:rsid w:val="00BC071D"/>
    <w:rsid w:val="00BC0EB3"/>
    <w:rsid w:val="00BC2FC7"/>
    <w:rsid w:val="00BC32E6"/>
    <w:rsid w:val="00BC4867"/>
    <w:rsid w:val="00BC498A"/>
    <w:rsid w:val="00BC73EC"/>
    <w:rsid w:val="00BD0230"/>
    <w:rsid w:val="00BD05ED"/>
    <w:rsid w:val="00BD12D1"/>
    <w:rsid w:val="00BD20A3"/>
    <w:rsid w:val="00BD21B1"/>
    <w:rsid w:val="00BD21F4"/>
    <w:rsid w:val="00BD23A8"/>
    <w:rsid w:val="00BD28B4"/>
    <w:rsid w:val="00BD2FC7"/>
    <w:rsid w:val="00BD37C2"/>
    <w:rsid w:val="00BD430A"/>
    <w:rsid w:val="00BD4A47"/>
    <w:rsid w:val="00BD4FD2"/>
    <w:rsid w:val="00BD505C"/>
    <w:rsid w:val="00BD51CC"/>
    <w:rsid w:val="00BD682F"/>
    <w:rsid w:val="00BD6B63"/>
    <w:rsid w:val="00BD6B82"/>
    <w:rsid w:val="00BD72D4"/>
    <w:rsid w:val="00BD72F0"/>
    <w:rsid w:val="00BD7777"/>
    <w:rsid w:val="00BE049F"/>
    <w:rsid w:val="00BE0733"/>
    <w:rsid w:val="00BE0CCE"/>
    <w:rsid w:val="00BE0D2B"/>
    <w:rsid w:val="00BE0EC1"/>
    <w:rsid w:val="00BE15DB"/>
    <w:rsid w:val="00BE1748"/>
    <w:rsid w:val="00BE2116"/>
    <w:rsid w:val="00BE25C2"/>
    <w:rsid w:val="00BE2797"/>
    <w:rsid w:val="00BE2E5F"/>
    <w:rsid w:val="00BE32EF"/>
    <w:rsid w:val="00BE4869"/>
    <w:rsid w:val="00BE486C"/>
    <w:rsid w:val="00BE4A5F"/>
    <w:rsid w:val="00BE50AF"/>
    <w:rsid w:val="00BE57B0"/>
    <w:rsid w:val="00BE67CB"/>
    <w:rsid w:val="00BE6E21"/>
    <w:rsid w:val="00BE71BF"/>
    <w:rsid w:val="00BF1EB2"/>
    <w:rsid w:val="00BF1F41"/>
    <w:rsid w:val="00BF2B0A"/>
    <w:rsid w:val="00BF38C7"/>
    <w:rsid w:val="00BF409A"/>
    <w:rsid w:val="00BF50E3"/>
    <w:rsid w:val="00BF5899"/>
    <w:rsid w:val="00BF5D53"/>
    <w:rsid w:val="00BF5FD9"/>
    <w:rsid w:val="00BF7DBF"/>
    <w:rsid w:val="00C00EFA"/>
    <w:rsid w:val="00C0158F"/>
    <w:rsid w:val="00C01C0F"/>
    <w:rsid w:val="00C01D81"/>
    <w:rsid w:val="00C02A1C"/>
    <w:rsid w:val="00C02F9F"/>
    <w:rsid w:val="00C0331C"/>
    <w:rsid w:val="00C04129"/>
    <w:rsid w:val="00C04484"/>
    <w:rsid w:val="00C045A4"/>
    <w:rsid w:val="00C0503C"/>
    <w:rsid w:val="00C051CF"/>
    <w:rsid w:val="00C06F0C"/>
    <w:rsid w:val="00C07BE3"/>
    <w:rsid w:val="00C1078F"/>
    <w:rsid w:val="00C1270C"/>
    <w:rsid w:val="00C12B00"/>
    <w:rsid w:val="00C13278"/>
    <w:rsid w:val="00C13869"/>
    <w:rsid w:val="00C1445D"/>
    <w:rsid w:val="00C14EBE"/>
    <w:rsid w:val="00C15A25"/>
    <w:rsid w:val="00C15D42"/>
    <w:rsid w:val="00C1660D"/>
    <w:rsid w:val="00C16B61"/>
    <w:rsid w:val="00C17234"/>
    <w:rsid w:val="00C17E47"/>
    <w:rsid w:val="00C2145C"/>
    <w:rsid w:val="00C217BD"/>
    <w:rsid w:val="00C2364D"/>
    <w:rsid w:val="00C2447F"/>
    <w:rsid w:val="00C247F2"/>
    <w:rsid w:val="00C25213"/>
    <w:rsid w:val="00C25373"/>
    <w:rsid w:val="00C25378"/>
    <w:rsid w:val="00C253C4"/>
    <w:rsid w:val="00C25846"/>
    <w:rsid w:val="00C26124"/>
    <w:rsid w:val="00C2619E"/>
    <w:rsid w:val="00C26C8F"/>
    <w:rsid w:val="00C26D4C"/>
    <w:rsid w:val="00C26E7E"/>
    <w:rsid w:val="00C274D4"/>
    <w:rsid w:val="00C3008A"/>
    <w:rsid w:val="00C30B62"/>
    <w:rsid w:val="00C3106B"/>
    <w:rsid w:val="00C3137B"/>
    <w:rsid w:val="00C31AB9"/>
    <w:rsid w:val="00C31B51"/>
    <w:rsid w:val="00C326C6"/>
    <w:rsid w:val="00C32D21"/>
    <w:rsid w:val="00C32F7D"/>
    <w:rsid w:val="00C3453E"/>
    <w:rsid w:val="00C34630"/>
    <w:rsid w:val="00C3528A"/>
    <w:rsid w:val="00C35BAF"/>
    <w:rsid w:val="00C35ED9"/>
    <w:rsid w:val="00C3796E"/>
    <w:rsid w:val="00C37E87"/>
    <w:rsid w:val="00C37F3F"/>
    <w:rsid w:val="00C40733"/>
    <w:rsid w:val="00C40912"/>
    <w:rsid w:val="00C40C5D"/>
    <w:rsid w:val="00C419DB"/>
    <w:rsid w:val="00C41B88"/>
    <w:rsid w:val="00C435A2"/>
    <w:rsid w:val="00C43937"/>
    <w:rsid w:val="00C43E2B"/>
    <w:rsid w:val="00C442C7"/>
    <w:rsid w:val="00C44408"/>
    <w:rsid w:val="00C44C7F"/>
    <w:rsid w:val="00C44F61"/>
    <w:rsid w:val="00C4502F"/>
    <w:rsid w:val="00C4605D"/>
    <w:rsid w:val="00C463E6"/>
    <w:rsid w:val="00C46A08"/>
    <w:rsid w:val="00C46BA5"/>
    <w:rsid w:val="00C46F79"/>
    <w:rsid w:val="00C478A7"/>
    <w:rsid w:val="00C50386"/>
    <w:rsid w:val="00C50E12"/>
    <w:rsid w:val="00C510E1"/>
    <w:rsid w:val="00C51C32"/>
    <w:rsid w:val="00C52434"/>
    <w:rsid w:val="00C5335F"/>
    <w:rsid w:val="00C537D5"/>
    <w:rsid w:val="00C53BFC"/>
    <w:rsid w:val="00C5451B"/>
    <w:rsid w:val="00C54BF0"/>
    <w:rsid w:val="00C54EF6"/>
    <w:rsid w:val="00C5589E"/>
    <w:rsid w:val="00C56325"/>
    <w:rsid w:val="00C57CA6"/>
    <w:rsid w:val="00C605E7"/>
    <w:rsid w:val="00C61191"/>
    <w:rsid w:val="00C6251C"/>
    <w:rsid w:val="00C639B5"/>
    <w:rsid w:val="00C64373"/>
    <w:rsid w:val="00C64D41"/>
    <w:rsid w:val="00C64E16"/>
    <w:rsid w:val="00C64E94"/>
    <w:rsid w:val="00C65338"/>
    <w:rsid w:val="00C65804"/>
    <w:rsid w:val="00C6672D"/>
    <w:rsid w:val="00C66D25"/>
    <w:rsid w:val="00C66F60"/>
    <w:rsid w:val="00C672C2"/>
    <w:rsid w:val="00C6748C"/>
    <w:rsid w:val="00C6765C"/>
    <w:rsid w:val="00C677BE"/>
    <w:rsid w:val="00C6794D"/>
    <w:rsid w:val="00C67983"/>
    <w:rsid w:val="00C700B1"/>
    <w:rsid w:val="00C7057F"/>
    <w:rsid w:val="00C70BBE"/>
    <w:rsid w:val="00C710D4"/>
    <w:rsid w:val="00C71C74"/>
    <w:rsid w:val="00C71D93"/>
    <w:rsid w:val="00C73EF5"/>
    <w:rsid w:val="00C74035"/>
    <w:rsid w:val="00C7481E"/>
    <w:rsid w:val="00C75723"/>
    <w:rsid w:val="00C75BB2"/>
    <w:rsid w:val="00C764BF"/>
    <w:rsid w:val="00C76C9A"/>
    <w:rsid w:val="00C8032B"/>
    <w:rsid w:val="00C80EC4"/>
    <w:rsid w:val="00C8159D"/>
    <w:rsid w:val="00C81FB3"/>
    <w:rsid w:val="00C830C6"/>
    <w:rsid w:val="00C83608"/>
    <w:rsid w:val="00C83D05"/>
    <w:rsid w:val="00C83DEC"/>
    <w:rsid w:val="00C84997"/>
    <w:rsid w:val="00C851CA"/>
    <w:rsid w:val="00C853E5"/>
    <w:rsid w:val="00C85641"/>
    <w:rsid w:val="00C85B8E"/>
    <w:rsid w:val="00C85CD9"/>
    <w:rsid w:val="00C85E5B"/>
    <w:rsid w:val="00C8637D"/>
    <w:rsid w:val="00C875B2"/>
    <w:rsid w:val="00C87CE7"/>
    <w:rsid w:val="00C909E7"/>
    <w:rsid w:val="00C91F32"/>
    <w:rsid w:val="00C92193"/>
    <w:rsid w:val="00C9235C"/>
    <w:rsid w:val="00C92476"/>
    <w:rsid w:val="00C9296C"/>
    <w:rsid w:val="00C92BBD"/>
    <w:rsid w:val="00C92F8A"/>
    <w:rsid w:val="00C93AD2"/>
    <w:rsid w:val="00C94A84"/>
    <w:rsid w:val="00C94AB2"/>
    <w:rsid w:val="00C95217"/>
    <w:rsid w:val="00C955F9"/>
    <w:rsid w:val="00C959B4"/>
    <w:rsid w:val="00C96DCA"/>
    <w:rsid w:val="00C97333"/>
    <w:rsid w:val="00C9774D"/>
    <w:rsid w:val="00C979B6"/>
    <w:rsid w:val="00C97E70"/>
    <w:rsid w:val="00CA0B01"/>
    <w:rsid w:val="00CA1780"/>
    <w:rsid w:val="00CA1A26"/>
    <w:rsid w:val="00CA1D99"/>
    <w:rsid w:val="00CA1E4D"/>
    <w:rsid w:val="00CA1F29"/>
    <w:rsid w:val="00CA347B"/>
    <w:rsid w:val="00CA34A6"/>
    <w:rsid w:val="00CA370D"/>
    <w:rsid w:val="00CA3868"/>
    <w:rsid w:val="00CA3EF4"/>
    <w:rsid w:val="00CA41CD"/>
    <w:rsid w:val="00CA47BD"/>
    <w:rsid w:val="00CA497C"/>
    <w:rsid w:val="00CA4BE6"/>
    <w:rsid w:val="00CA4CD0"/>
    <w:rsid w:val="00CA577A"/>
    <w:rsid w:val="00CA5DE6"/>
    <w:rsid w:val="00CA626C"/>
    <w:rsid w:val="00CA6D57"/>
    <w:rsid w:val="00CA7226"/>
    <w:rsid w:val="00CA72ED"/>
    <w:rsid w:val="00CB01A1"/>
    <w:rsid w:val="00CB0A0A"/>
    <w:rsid w:val="00CB0EBD"/>
    <w:rsid w:val="00CB16F0"/>
    <w:rsid w:val="00CB1A87"/>
    <w:rsid w:val="00CB2159"/>
    <w:rsid w:val="00CB3390"/>
    <w:rsid w:val="00CB35BE"/>
    <w:rsid w:val="00CB3611"/>
    <w:rsid w:val="00CB3CDE"/>
    <w:rsid w:val="00CB46E0"/>
    <w:rsid w:val="00CB5047"/>
    <w:rsid w:val="00CB51C2"/>
    <w:rsid w:val="00CB530F"/>
    <w:rsid w:val="00CB6F77"/>
    <w:rsid w:val="00CB73E9"/>
    <w:rsid w:val="00CB74C0"/>
    <w:rsid w:val="00CC036C"/>
    <w:rsid w:val="00CC10F6"/>
    <w:rsid w:val="00CC1BD8"/>
    <w:rsid w:val="00CC2814"/>
    <w:rsid w:val="00CC28E4"/>
    <w:rsid w:val="00CC4640"/>
    <w:rsid w:val="00CC4689"/>
    <w:rsid w:val="00CC5E54"/>
    <w:rsid w:val="00CC6592"/>
    <w:rsid w:val="00CC6A34"/>
    <w:rsid w:val="00CC6D3D"/>
    <w:rsid w:val="00CC7B00"/>
    <w:rsid w:val="00CC7F8F"/>
    <w:rsid w:val="00CD0963"/>
    <w:rsid w:val="00CD0A4D"/>
    <w:rsid w:val="00CD0C83"/>
    <w:rsid w:val="00CD158A"/>
    <w:rsid w:val="00CD165D"/>
    <w:rsid w:val="00CD1C24"/>
    <w:rsid w:val="00CD21CD"/>
    <w:rsid w:val="00CD3905"/>
    <w:rsid w:val="00CD3C7B"/>
    <w:rsid w:val="00CD47BB"/>
    <w:rsid w:val="00CD4841"/>
    <w:rsid w:val="00CD4DA0"/>
    <w:rsid w:val="00CD7398"/>
    <w:rsid w:val="00CD79C7"/>
    <w:rsid w:val="00CE068C"/>
    <w:rsid w:val="00CE0957"/>
    <w:rsid w:val="00CE1817"/>
    <w:rsid w:val="00CE1D65"/>
    <w:rsid w:val="00CE21D3"/>
    <w:rsid w:val="00CE268B"/>
    <w:rsid w:val="00CE2865"/>
    <w:rsid w:val="00CE2868"/>
    <w:rsid w:val="00CE3594"/>
    <w:rsid w:val="00CE37B8"/>
    <w:rsid w:val="00CE528E"/>
    <w:rsid w:val="00CE6260"/>
    <w:rsid w:val="00CE65C0"/>
    <w:rsid w:val="00CE71AA"/>
    <w:rsid w:val="00CE7F7C"/>
    <w:rsid w:val="00CF0803"/>
    <w:rsid w:val="00CF11B5"/>
    <w:rsid w:val="00CF120F"/>
    <w:rsid w:val="00CF1392"/>
    <w:rsid w:val="00CF141B"/>
    <w:rsid w:val="00CF16BB"/>
    <w:rsid w:val="00CF16E8"/>
    <w:rsid w:val="00CF1842"/>
    <w:rsid w:val="00CF1A4F"/>
    <w:rsid w:val="00CF261B"/>
    <w:rsid w:val="00CF4700"/>
    <w:rsid w:val="00CF4E35"/>
    <w:rsid w:val="00CF594D"/>
    <w:rsid w:val="00CF5F94"/>
    <w:rsid w:val="00CF6186"/>
    <w:rsid w:val="00CF72D8"/>
    <w:rsid w:val="00CF7D57"/>
    <w:rsid w:val="00D003CA"/>
    <w:rsid w:val="00D007FE"/>
    <w:rsid w:val="00D00960"/>
    <w:rsid w:val="00D00A35"/>
    <w:rsid w:val="00D010F2"/>
    <w:rsid w:val="00D02532"/>
    <w:rsid w:val="00D02FD6"/>
    <w:rsid w:val="00D0366A"/>
    <w:rsid w:val="00D03FE5"/>
    <w:rsid w:val="00D040A3"/>
    <w:rsid w:val="00D0487C"/>
    <w:rsid w:val="00D049B1"/>
    <w:rsid w:val="00D04BF2"/>
    <w:rsid w:val="00D0510B"/>
    <w:rsid w:val="00D053BE"/>
    <w:rsid w:val="00D05713"/>
    <w:rsid w:val="00D06514"/>
    <w:rsid w:val="00D06A1B"/>
    <w:rsid w:val="00D06BF5"/>
    <w:rsid w:val="00D06CFD"/>
    <w:rsid w:val="00D07019"/>
    <w:rsid w:val="00D074B1"/>
    <w:rsid w:val="00D10098"/>
    <w:rsid w:val="00D1013F"/>
    <w:rsid w:val="00D10BC7"/>
    <w:rsid w:val="00D11A88"/>
    <w:rsid w:val="00D11D4E"/>
    <w:rsid w:val="00D125C1"/>
    <w:rsid w:val="00D13033"/>
    <w:rsid w:val="00D13D80"/>
    <w:rsid w:val="00D13DAB"/>
    <w:rsid w:val="00D14701"/>
    <w:rsid w:val="00D14B48"/>
    <w:rsid w:val="00D14C06"/>
    <w:rsid w:val="00D204E2"/>
    <w:rsid w:val="00D20853"/>
    <w:rsid w:val="00D208D7"/>
    <w:rsid w:val="00D20A60"/>
    <w:rsid w:val="00D20C18"/>
    <w:rsid w:val="00D20EB8"/>
    <w:rsid w:val="00D20F16"/>
    <w:rsid w:val="00D21536"/>
    <w:rsid w:val="00D22E04"/>
    <w:rsid w:val="00D24840"/>
    <w:rsid w:val="00D249CF"/>
    <w:rsid w:val="00D24F8D"/>
    <w:rsid w:val="00D2629E"/>
    <w:rsid w:val="00D27B03"/>
    <w:rsid w:val="00D27E23"/>
    <w:rsid w:val="00D30161"/>
    <w:rsid w:val="00D31BB8"/>
    <w:rsid w:val="00D31F9E"/>
    <w:rsid w:val="00D33DF4"/>
    <w:rsid w:val="00D33E8C"/>
    <w:rsid w:val="00D34499"/>
    <w:rsid w:val="00D35ECF"/>
    <w:rsid w:val="00D366AF"/>
    <w:rsid w:val="00D3681E"/>
    <w:rsid w:val="00D3702C"/>
    <w:rsid w:val="00D40260"/>
    <w:rsid w:val="00D40E50"/>
    <w:rsid w:val="00D40F8D"/>
    <w:rsid w:val="00D415EB"/>
    <w:rsid w:val="00D42047"/>
    <w:rsid w:val="00D42CB4"/>
    <w:rsid w:val="00D42F40"/>
    <w:rsid w:val="00D4334E"/>
    <w:rsid w:val="00D443C9"/>
    <w:rsid w:val="00D44E62"/>
    <w:rsid w:val="00D44EFB"/>
    <w:rsid w:val="00D46928"/>
    <w:rsid w:val="00D46EE7"/>
    <w:rsid w:val="00D473A1"/>
    <w:rsid w:val="00D50115"/>
    <w:rsid w:val="00D50E45"/>
    <w:rsid w:val="00D50E4B"/>
    <w:rsid w:val="00D5262B"/>
    <w:rsid w:val="00D52A81"/>
    <w:rsid w:val="00D52DA7"/>
    <w:rsid w:val="00D53168"/>
    <w:rsid w:val="00D53577"/>
    <w:rsid w:val="00D53590"/>
    <w:rsid w:val="00D5443E"/>
    <w:rsid w:val="00D546A8"/>
    <w:rsid w:val="00D547FF"/>
    <w:rsid w:val="00D549B1"/>
    <w:rsid w:val="00D55477"/>
    <w:rsid w:val="00D570B7"/>
    <w:rsid w:val="00D5763F"/>
    <w:rsid w:val="00D576CE"/>
    <w:rsid w:val="00D57A0A"/>
    <w:rsid w:val="00D6013B"/>
    <w:rsid w:val="00D6050C"/>
    <w:rsid w:val="00D606EB"/>
    <w:rsid w:val="00D60896"/>
    <w:rsid w:val="00D61626"/>
    <w:rsid w:val="00D618DC"/>
    <w:rsid w:val="00D62036"/>
    <w:rsid w:val="00D6263F"/>
    <w:rsid w:val="00D62993"/>
    <w:rsid w:val="00D62D87"/>
    <w:rsid w:val="00D6383D"/>
    <w:rsid w:val="00D6400F"/>
    <w:rsid w:val="00D643B4"/>
    <w:rsid w:val="00D649A3"/>
    <w:rsid w:val="00D708C0"/>
    <w:rsid w:val="00D71289"/>
    <w:rsid w:val="00D71AEF"/>
    <w:rsid w:val="00D71CBA"/>
    <w:rsid w:val="00D723E9"/>
    <w:rsid w:val="00D7254E"/>
    <w:rsid w:val="00D73077"/>
    <w:rsid w:val="00D7309B"/>
    <w:rsid w:val="00D731B8"/>
    <w:rsid w:val="00D735A2"/>
    <w:rsid w:val="00D73F7B"/>
    <w:rsid w:val="00D745D1"/>
    <w:rsid w:val="00D74A91"/>
    <w:rsid w:val="00D756E9"/>
    <w:rsid w:val="00D76CD4"/>
    <w:rsid w:val="00D77CCB"/>
    <w:rsid w:val="00D80515"/>
    <w:rsid w:val="00D805C6"/>
    <w:rsid w:val="00D813EE"/>
    <w:rsid w:val="00D826E6"/>
    <w:rsid w:val="00D83085"/>
    <w:rsid w:val="00D8606D"/>
    <w:rsid w:val="00D86210"/>
    <w:rsid w:val="00D87C91"/>
    <w:rsid w:val="00D87F9C"/>
    <w:rsid w:val="00D90226"/>
    <w:rsid w:val="00D9113D"/>
    <w:rsid w:val="00D911FB"/>
    <w:rsid w:val="00D93C55"/>
    <w:rsid w:val="00D94EA1"/>
    <w:rsid w:val="00D952B2"/>
    <w:rsid w:val="00D965EB"/>
    <w:rsid w:val="00D979CD"/>
    <w:rsid w:val="00DA04A5"/>
    <w:rsid w:val="00DA090C"/>
    <w:rsid w:val="00DA0A2F"/>
    <w:rsid w:val="00DA11DD"/>
    <w:rsid w:val="00DA15FC"/>
    <w:rsid w:val="00DA169A"/>
    <w:rsid w:val="00DA21A1"/>
    <w:rsid w:val="00DA3EF6"/>
    <w:rsid w:val="00DA412B"/>
    <w:rsid w:val="00DA4358"/>
    <w:rsid w:val="00DA4F34"/>
    <w:rsid w:val="00DA4FAA"/>
    <w:rsid w:val="00DA5182"/>
    <w:rsid w:val="00DA5E73"/>
    <w:rsid w:val="00DA693E"/>
    <w:rsid w:val="00DA69D4"/>
    <w:rsid w:val="00DA6B53"/>
    <w:rsid w:val="00DA6E4B"/>
    <w:rsid w:val="00DA6E83"/>
    <w:rsid w:val="00DA717F"/>
    <w:rsid w:val="00DA7276"/>
    <w:rsid w:val="00DA757A"/>
    <w:rsid w:val="00DA76EC"/>
    <w:rsid w:val="00DB014B"/>
    <w:rsid w:val="00DB1816"/>
    <w:rsid w:val="00DB1ACF"/>
    <w:rsid w:val="00DB21EF"/>
    <w:rsid w:val="00DB2371"/>
    <w:rsid w:val="00DB275D"/>
    <w:rsid w:val="00DB2D7C"/>
    <w:rsid w:val="00DB38D7"/>
    <w:rsid w:val="00DB408A"/>
    <w:rsid w:val="00DB40EC"/>
    <w:rsid w:val="00DB4522"/>
    <w:rsid w:val="00DB4E26"/>
    <w:rsid w:val="00DB570B"/>
    <w:rsid w:val="00DB5956"/>
    <w:rsid w:val="00DB5C84"/>
    <w:rsid w:val="00DB64D0"/>
    <w:rsid w:val="00DB6660"/>
    <w:rsid w:val="00DB66CB"/>
    <w:rsid w:val="00DB69F1"/>
    <w:rsid w:val="00DB6D03"/>
    <w:rsid w:val="00DB7177"/>
    <w:rsid w:val="00DB7658"/>
    <w:rsid w:val="00DC181D"/>
    <w:rsid w:val="00DC1E0F"/>
    <w:rsid w:val="00DC1F8C"/>
    <w:rsid w:val="00DC209A"/>
    <w:rsid w:val="00DC2298"/>
    <w:rsid w:val="00DC2B3F"/>
    <w:rsid w:val="00DC2FF0"/>
    <w:rsid w:val="00DC3FE2"/>
    <w:rsid w:val="00DC423C"/>
    <w:rsid w:val="00DC473F"/>
    <w:rsid w:val="00DC4EFC"/>
    <w:rsid w:val="00DC553B"/>
    <w:rsid w:val="00DC55C7"/>
    <w:rsid w:val="00DC57C8"/>
    <w:rsid w:val="00DC5F55"/>
    <w:rsid w:val="00DC6099"/>
    <w:rsid w:val="00DC62E6"/>
    <w:rsid w:val="00DC7360"/>
    <w:rsid w:val="00DC7E20"/>
    <w:rsid w:val="00DD0B27"/>
    <w:rsid w:val="00DD0E1F"/>
    <w:rsid w:val="00DD0F35"/>
    <w:rsid w:val="00DD13EB"/>
    <w:rsid w:val="00DD1484"/>
    <w:rsid w:val="00DD160C"/>
    <w:rsid w:val="00DD1988"/>
    <w:rsid w:val="00DD29EF"/>
    <w:rsid w:val="00DD35D4"/>
    <w:rsid w:val="00DD3624"/>
    <w:rsid w:val="00DD3657"/>
    <w:rsid w:val="00DD3D5A"/>
    <w:rsid w:val="00DD40F9"/>
    <w:rsid w:val="00DD4174"/>
    <w:rsid w:val="00DD4807"/>
    <w:rsid w:val="00DD4B6B"/>
    <w:rsid w:val="00DD4E7B"/>
    <w:rsid w:val="00DD54C5"/>
    <w:rsid w:val="00DD66EC"/>
    <w:rsid w:val="00DD6D41"/>
    <w:rsid w:val="00DD75AD"/>
    <w:rsid w:val="00DD76B7"/>
    <w:rsid w:val="00DD7EE9"/>
    <w:rsid w:val="00DE0C2A"/>
    <w:rsid w:val="00DE0DA2"/>
    <w:rsid w:val="00DE1887"/>
    <w:rsid w:val="00DE1E29"/>
    <w:rsid w:val="00DE2C38"/>
    <w:rsid w:val="00DE3214"/>
    <w:rsid w:val="00DE360B"/>
    <w:rsid w:val="00DE3738"/>
    <w:rsid w:val="00DE42EB"/>
    <w:rsid w:val="00DE473B"/>
    <w:rsid w:val="00DE5628"/>
    <w:rsid w:val="00DE67CB"/>
    <w:rsid w:val="00DE67E8"/>
    <w:rsid w:val="00DE7432"/>
    <w:rsid w:val="00DE7436"/>
    <w:rsid w:val="00DE7624"/>
    <w:rsid w:val="00DE77E4"/>
    <w:rsid w:val="00DF0BB5"/>
    <w:rsid w:val="00DF0E15"/>
    <w:rsid w:val="00DF183D"/>
    <w:rsid w:val="00DF1B73"/>
    <w:rsid w:val="00DF20C6"/>
    <w:rsid w:val="00DF2675"/>
    <w:rsid w:val="00DF2826"/>
    <w:rsid w:val="00DF3F82"/>
    <w:rsid w:val="00DF4C65"/>
    <w:rsid w:val="00DF4D99"/>
    <w:rsid w:val="00DF56D6"/>
    <w:rsid w:val="00DF5BE2"/>
    <w:rsid w:val="00DF5F9E"/>
    <w:rsid w:val="00DF74C8"/>
    <w:rsid w:val="00DF76F8"/>
    <w:rsid w:val="00DF7D8A"/>
    <w:rsid w:val="00DF7DB9"/>
    <w:rsid w:val="00DF7DE7"/>
    <w:rsid w:val="00DF7E8A"/>
    <w:rsid w:val="00E0083B"/>
    <w:rsid w:val="00E01988"/>
    <w:rsid w:val="00E021CD"/>
    <w:rsid w:val="00E029D3"/>
    <w:rsid w:val="00E030CE"/>
    <w:rsid w:val="00E0444B"/>
    <w:rsid w:val="00E052DC"/>
    <w:rsid w:val="00E06FCF"/>
    <w:rsid w:val="00E100C6"/>
    <w:rsid w:val="00E10A39"/>
    <w:rsid w:val="00E10E14"/>
    <w:rsid w:val="00E112AF"/>
    <w:rsid w:val="00E125F0"/>
    <w:rsid w:val="00E12A66"/>
    <w:rsid w:val="00E12C57"/>
    <w:rsid w:val="00E12C88"/>
    <w:rsid w:val="00E13D5C"/>
    <w:rsid w:val="00E144A4"/>
    <w:rsid w:val="00E14A9A"/>
    <w:rsid w:val="00E1598B"/>
    <w:rsid w:val="00E15CBC"/>
    <w:rsid w:val="00E15D8B"/>
    <w:rsid w:val="00E16019"/>
    <w:rsid w:val="00E172F3"/>
    <w:rsid w:val="00E17756"/>
    <w:rsid w:val="00E17942"/>
    <w:rsid w:val="00E17B2A"/>
    <w:rsid w:val="00E17ECB"/>
    <w:rsid w:val="00E21AC6"/>
    <w:rsid w:val="00E21E07"/>
    <w:rsid w:val="00E2235B"/>
    <w:rsid w:val="00E22B16"/>
    <w:rsid w:val="00E237D5"/>
    <w:rsid w:val="00E2380B"/>
    <w:rsid w:val="00E24C5B"/>
    <w:rsid w:val="00E24DFC"/>
    <w:rsid w:val="00E252B0"/>
    <w:rsid w:val="00E2531A"/>
    <w:rsid w:val="00E25B6A"/>
    <w:rsid w:val="00E26047"/>
    <w:rsid w:val="00E27928"/>
    <w:rsid w:val="00E310E5"/>
    <w:rsid w:val="00E31A9B"/>
    <w:rsid w:val="00E31D89"/>
    <w:rsid w:val="00E32886"/>
    <w:rsid w:val="00E335CD"/>
    <w:rsid w:val="00E33CC1"/>
    <w:rsid w:val="00E34091"/>
    <w:rsid w:val="00E34954"/>
    <w:rsid w:val="00E35416"/>
    <w:rsid w:val="00E35640"/>
    <w:rsid w:val="00E35710"/>
    <w:rsid w:val="00E358A3"/>
    <w:rsid w:val="00E35D8D"/>
    <w:rsid w:val="00E37947"/>
    <w:rsid w:val="00E40559"/>
    <w:rsid w:val="00E41364"/>
    <w:rsid w:val="00E413B6"/>
    <w:rsid w:val="00E42637"/>
    <w:rsid w:val="00E4263F"/>
    <w:rsid w:val="00E4300E"/>
    <w:rsid w:val="00E43A9B"/>
    <w:rsid w:val="00E43B25"/>
    <w:rsid w:val="00E44611"/>
    <w:rsid w:val="00E44ABB"/>
    <w:rsid w:val="00E4536D"/>
    <w:rsid w:val="00E457EA"/>
    <w:rsid w:val="00E45DB0"/>
    <w:rsid w:val="00E47B22"/>
    <w:rsid w:val="00E5018E"/>
    <w:rsid w:val="00E503A6"/>
    <w:rsid w:val="00E50775"/>
    <w:rsid w:val="00E509BC"/>
    <w:rsid w:val="00E51434"/>
    <w:rsid w:val="00E5250C"/>
    <w:rsid w:val="00E547CE"/>
    <w:rsid w:val="00E548F2"/>
    <w:rsid w:val="00E555C8"/>
    <w:rsid w:val="00E557EB"/>
    <w:rsid w:val="00E55CA2"/>
    <w:rsid w:val="00E563B2"/>
    <w:rsid w:val="00E56464"/>
    <w:rsid w:val="00E56893"/>
    <w:rsid w:val="00E569CF"/>
    <w:rsid w:val="00E56AC6"/>
    <w:rsid w:val="00E56C99"/>
    <w:rsid w:val="00E57D54"/>
    <w:rsid w:val="00E57DF4"/>
    <w:rsid w:val="00E57EE5"/>
    <w:rsid w:val="00E6038E"/>
    <w:rsid w:val="00E60AFE"/>
    <w:rsid w:val="00E64FD6"/>
    <w:rsid w:val="00E65378"/>
    <w:rsid w:val="00E65458"/>
    <w:rsid w:val="00E655A3"/>
    <w:rsid w:val="00E65B2D"/>
    <w:rsid w:val="00E65DA1"/>
    <w:rsid w:val="00E66079"/>
    <w:rsid w:val="00E66518"/>
    <w:rsid w:val="00E6682D"/>
    <w:rsid w:val="00E66ACC"/>
    <w:rsid w:val="00E66C54"/>
    <w:rsid w:val="00E67730"/>
    <w:rsid w:val="00E67EA4"/>
    <w:rsid w:val="00E67EFE"/>
    <w:rsid w:val="00E67F3C"/>
    <w:rsid w:val="00E70C34"/>
    <w:rsid w:val="00E7185D"/>
    <w:rsid w:val="00E71BC1"/>
    <w:rsid w:val="00E71DE7"/>
    <w:rsid w:val="00E722C6"/>
    <w:rsid w:val="00E724F7"/>
    <w:rsid w:val="00E7256A"/>
    <w:rsid w:val="00E72741"/>
    <w:rsid w:val="00E72EA8"/>
    <w:rsid w:val="00E73D88"/>
    <w:rsid w:val="00E7425E"/>
    <w:rsid w:val="00E7484E"/>
    <w:rsid w:val="00E74FAE"/>
    <w:rsid w:val="00E75C75"/>
    <w:rsid w:val="00E75CCA"/>
    <w:rsid w:val="00E75F32"/>
    <w:rsid w:val="00E76116"/>
    <w:rsid w:val="00E76809"/>
    <w:rsid w:val="00E76B0C"/>
    <w:rsid w:val="00E76E85"/>
    <w:rsid w:val="00E7738D"/>
    <w:rsid w:val="00E77F80"/>
    <w:rsid w:val="00E801CA"/>
    <w:rsid w:val="00E806A1"/>
    <w:rsid w:val="00E80D7C"/>
    <w:rsid w:val="00E816D3"/>
    <w:rsid w:val="00E81A78"/>
    <w:rsid w:val="00E81B08"/>
    <w:rsid w:val="00E81E7F"/>
    <w:rsid w:val="00E82008"/>
    <w:rsid w:val="00E82013"/>
    <w:rsid w:val="00E827CC"/>
    <w:rsid w:val="00E82B63"/>
    <w:rsid w:val="00E8350A"/>
    <w:rsid w:val="00E835F7"/>
    <w:rsid w:val="00E837CA"/>
    <w:rsid w:val="00E83EDF"/>
    <w:rsid w:val="00E85645"/>
    <w:rsid w:val="00E86179"/>
    <w:rsid w:val="00E87480"/>
    <w:rsid w:val="00E87AD8"/>
    <w:rsid w:val="00E87C04"/>
    <w:rsid w:val="00E911F2"/>
    <w:rsid w:val="00E91A08"/>
    <w:rsid w:val="00E92B52"/>
    <w:rsid w:val="00E936A3"/>
    <w:rsid w:val="00E93FDE"/>
    <w:rsid w:val="00E944FA"/>
    <w:rsid w:val="00E94A93"/>
    <w:rsid w:val="00E951E9"/>
    <w:rsid w:val="00E953C5"/>
    <w:rsid w:val="00E9569C"/>
    <w:rsid w:val="00E95B1B"/>
    <w:rsid w:val="00E966CC"/>
    <w:rsid w:val="00E97875"/>
    <w:rsid w:val="00EA0F17"/>
    <w:rsid w:val="00EA14A0"/>
    <w:rsid w:val="00EA1A37"/>
    <w:rsid w:val="00EA1D33"/>
    <w:rsid w:val="00EA1DDB"/>
    <w:rsid w:val="00EA36FA"/>
    <w:rsid w:val="00EA3B40"/>
    <w:rsid w:val="00EA3D65"/>
    <w:rsid w:val="00EA3DF6"/>
    <w:rsid w:val="00EA3F37"/>
    <w:rsid w:val="00EA4488"/>
    <w:rsid w:val="00EA5C98"/>
    <w:rsid w:val="00EA6012"/>
    <w:rsid w:val="00EA6468"/>
    <w:rsid w:val="00EA67C7"/>
    <w:rsid w:val="00EA6A37"/>
    <w:rsid w:val="00EA7625"/>
    <w:rsid w:val="00EA7A6B"/>
    <w:rsid w:val="00EA7AE6"/>
    <w:rsid w:val="00EA7B7F"/>
    <w:rsid w:val="00EB00CF"/>
    <w:rsid w:val="00EB0A62"/>
    <w:rsid w:val="00EB183B"/>
    <w:rsid w:val="00EB19F6"/>
    <w:rsid w:val="00EB1A62"/>
    <w:rsid w:val="00EB1AC9"/>
    <w:rsid w:val="00EB1D70"/>
    <w:rsid w:val="00EB238C"/>
    <w:rsid w:val="00EB23C2"/>
    <w:rsid w:val="00EB283C"/>
    <w:rsid w:val="00EB2A81"/>
    <w:rsid w:val="00EB2C3F"/>
    <w:rsid w:val="00EB2E83"/>
    <w:rsid w:val="00EB315D"/>
    <w:rsid w:val="00EB31FD"/>
    <w:rsid w:val="00EB3C8A"/>
    <w:rsid w:val="00EB426E"/>
    <w:rsid w:val="00EB43A5"/>
    <w:rsid w:val="00EB4A37"/>
    <w:rsid w:val="00EB520C"/>
    <w:rsid w:val="00EB54BF"/>
    <w:rsid w:val="00EB5A32"/>
    <w:rsid w:val="00EB5BF3"/>
    <w:rsid w:val="00EB6973"/>
    <w:rsid w:val="00EB6C24"/>
    <w:rsid w:val="00EB6CC2"/>
    <w:rsid w:val="00EB71A6"/>
    <w:rsid w:val="00EB75C0"/>
    <w:rsid w:val="00EC0A59"/>
    <w:rsid w:val="00EC2526"/>
    <w:rsid w:val="00EC33DD"/>
    <w:rsid w:val="00EC368F"/>
    <w:rsid w:val="00EC38BD"/>
    <w:rsid w:val="00EC3B03"/>
    <w:rsid w:val="00EC3E29"/>
    <w:rsid w:val="00EC6E90"/>
    <w:rsid w:val="00EC7E90"/>
    <w:rsid w:val="00ED069F"/>
    <w:rsid w:val="00ED0B35"/>
    <w:rsid w:val="00ED156F"/>
    <w:rsid w:val="00ED276F"/>
    <w:rsid w:val="00ED4C75"/>
    <w:rsid w:val="00ED4D3A"/>
    <w:rsid w:val="00ED5026"/>
    <w:rsid w:val="00ED521F"/>
    <w:rsid w:val="00ED5512"/>
    <w:rsid w:val="00ED5BE9"/>
    <w:rsid w:val="00ED6716"/>
    <w:rsid w:val="00ED7D8A"/>
    <w:rsid w:val="00EE0772"/>
    <w:rsid w:val="00EE11A9"/>
    <w:rsid w:val="00EE164C"/>
    <w:rsid w:val="00EE18CD"/>
    <w:rsid w:val="00EE3CBE"/>
    <w:rsid w:val="00EE42B2"/>
    <w:rsid w:val="00EE4526"/>
    <w:rsid w:val="00EE5388"/>
    <w:rsid w:val="00EE57A4"/>
    <w:rsid w:val="00EE5E83"/>
    <w:rsid w:val="00EE6CCE"/>
    <w:rsid w:val="00EE6DFF"/>
    <w:rsid w:val="00EE7216"/>
    <w:rsid w:val="00EE7810"/>
    <w:rsid w:val="00EE7D93"/>
    <w:rsid w:val="00EF11C7"/>
    <w:rsid w:val="00EF1247"/>
    <w:rsid w:val="00EF3525"/>
    <w:rsid w:val="00EF397F"/>
    <w:rsid w:val="00EF46D9"/>
    <w:rsid w:val="00EF4F3F"/>
    <w:rsid w:val="00EF5246"/>
    <w:rsid w:val="00EF5FC1"/>
    <w:rsid w:val="00EF5FF4"/>
    <w:rsid w:val="00EF6AA4"/>
    <w:rsid w:val="00EF7344"/>
    <w:rsid w:val="00EF73F2"/>
    <w:rsid w:val="00EF7758"/>
    <w:rsid w:val="00EF781E"/>
    <w:rsid w:val="00EF7B3F"/>
    <w:rsid w:val="00EF7E9C"/>
    <w:rsid w:val="00F00175"/>
    <w:rsid w:val="00F00227"/>
    <w:rsid w:val="00F003E9"/>
    <w:rsid w:val="00F006DF"/>
    <w:rsid w:val="00F00AC6"/>
    <w:rsid w:val="00F0249A"/>
    <w:rsid w:val="00F02FAC"/>
    <w:rsid w:val="00F030DB"/>
    <w:rsid w:val="00F037BC"/>
    <w:rsid w:val="00F03A81"/>
    <w:rsid w:val="00F040B2"/>
    <w:rsid w:val="00F044A4"/>
    <w:rsid w:val="00F05532"/>
    <w:rsid w:val="00F07546"/>
    <w:rsid w:val="00F07E6C"/>
    <w:rsid w:val="00F1094E"/>
    <w:rsid w:val="00F10A90"/>
    <w:rsid w:val="00F10DFA"/>
    <w:rsid w:val="00F11CB2"/>
    <w:rsid w:val="00F12192"/>
    <w:rsid w:val="00F13056"/>
    <w:rsid w:val="00F132DA"/>
    <w:rsid w:val="00F13B1D"/>
    <w:rsid w:val="00F140F4"/>
    <w:rsid w:val="00F148A8"/>
    <w:rsid w:val="00F153A8"/>
    <w:rsid w:val="00F155A9"/>
    <w:rsid w:val="00F15B7C"/>
    <w:rsid w:val="00F15D17"/>
    <w:rsid w:val="00F16037"/>
    <w:rsid w:val="00F163DC"/>
    <w:rsid w:val="00F16B61"/>
    <w:rsid w:val="00F16C13"/>
    <w:rsid w:val="00F17A57"/>
    <w:rsid w:val="00F17B48"/>
    <w:rsid w:val="00F20044"/>
    <w:rsid w:val="00F2004D"/>
    <w:rsid w:val="00F206D6"/>
    <w:rsid w:val="00F211A4"/>
    <w:rsid w:val="00F24B07"/>
    <w:rsid w:val="00F24F61"/>
    <w:rsid w:val="00F2603A"/>
    <w:rsid w:val="00F2632E"/>
    <w:rsid w:val="00F2740F"/>
    <w:rsid w:val="00F275CC"/>
    <w:rsid w:val="00F279C2"/>
    <w:rsid w:val="00F303ED"/>
    <w:rsid w:val="00F31139"/>
    <w:rsid w:val="00F319CE"/>
    <w:rsid w:val="00F32450"/>
    <w:rsid w:val="00F3320A"/>
    <w:rsid w:val="00F336CB"/>
    <w:rsid w:val="00F33C1B"/>
    <w:rsid w:val="00F33F0A"/>
    <w:rsid w:val="00F33F7B"/>
    <w:rsid w:val="00F34788"/>
    <w:rsid w:val="00F34C49"/>
    <w:rsid w:val="00F35120"/>
    <w:rsid w:val="00F3542E"/>
    <w:rsid w:val="00F35690"/>
    <w:rsid w:val="00F36B9A"/>
    <w:rsid w:val="00F3709F"/>
    <w:rsid w:val="00F4069A"/>
    <w:rsid w:val="00F40BFE"/>
    <w:rsid w:val="00F41203"/>
    <w:rsid w:val="00F4152B"/>
    <w:rsid w:val="00F419F2"/>
    <w:rsid w:val="00F41D42"/>
    <w:rsid w:val="00F4380A"/>
    <w:rsid w:val="00F43C7A"/>
    <w:rsid w:val="00F44DC6"/>
    <w:rsid w:val="00F45806"/>
    <w:rsid w:val="00F45B8F"/>
    <w:rsid w:val="00F46673"/>
    <w:rsid w:val="00F46A78"/>
    <w:rsid w:val="00F46C4E"/>
    <w:rsid w:val="00F46E0F"/>
    <w:rsid w:val="00F50C51"/>
    <w:rsid w:val="00F51A9A"/>
    <w:rsid w:val="00F51B55"/>
    <w:rsid w:val="00F51C65"/>
    <w:rsid w:val="00F5226D"/>
    <w:rsid w:val="00F52A3E"/>
    <w:rsid w:val="00F5395E"/>
    <w:rsid w:val="00F53EDA"/>
    <w:rsid w:val="00F54F9F"/>
    <w:rsid w:val="00F5564E"/>
    <w:rsid w:val="00F55956"/>
    <w:rsid w:val="00F5604F"/>
    <w:rsid w:val="00F56ACA"/>
    <w:rsid w:val="00F5779B"/>
    <w:rsid w:val="00F57B0A"/>
    <w:rsid w:val="00F57BC9"/>
    <w:rsid w:val="00F608D3"/>
    <w:rsid w:val="00F60CAD"/>
    <w:rsid w:val="00F61BC2"/>
    <w:rsid w:val="00F61E9F"/>
    <w:rsid w:val="00F621CE"/>
    <w:rsid w:val="00F62B67"/>
    <w:rsid w:val="00F62D1F"/>
    <w:rsid w:val="00F62FCF"/>
    <w:rsid w:val="00F63163"/>
    <w:rsid w:val="00F642F3"/>
    <w:rsid w:val="00F64397"/>
    <w:rsid w:val="00F65A6E"/>
    <w:rsid w:val="00F65AB4"/>
    <w:rsid w:val="00F65C22"/>
    <w:rsid w:val="00F660DB"/>
    <w:rsid w:val="00F66195"/>
    <w:rsid w:val="00F664A3"/>
    <w:rsid w:val="00F66758"/>
    <w:rsid w:val="00F66B81"/>
    <w:rsid w:val="00F6774E"/>
    <w:rsid w:val="00F6787E"/>
    <w:rsid w:val="00F70D7D"/>
    <w:rsid w:val="00F71015"/>
    <w:rsid w:val="00F716EB"/>
    <w:rsid w:val="00F718BC"/>
    <w:rsid w:val="00F72416"/>
    <w:rsid w:val="00F725FA"/>
    <w:rsid w:val="00F73102"/>
    <w:rsid w:val="00F73E9D"/>
    <w:rsid w:val="00F73F03"/>
    <w:rsid w:val="00F7410C"/>
    <w:rsid w:val="00F74191"/>
    <w:rsid w:val="00F74FBD"/>
    <w:rsid w:val="00F74FCC"/>
    <w:rsid w:val="00F75047"/>
    <w:rsid w:val="00F75667"/>
    <w:rsid w:val="00F75A40"/>
    <w:rsid w:val="00F77DA8"/>
    <w:rsid w:val="00F8047B"/>
    <w:rsid w:val="00F8074E"/>
    <w:rsid w:val="00F81971"/>
    <w:rsid w:val="00F81B06"/>
    <w:rsid w:val="00F81B89"/>
    <w:rsid w:val="00F82275"/>
    <w:rsid w:val="00F8297F"/>
    <w:rsid w:val="00F82B6E"/>
    <w:rsid w:val="00F8373F"/>
    <w:rsid w:val="00F83C19"/>
    <w:rsid w:val="00F83DB8"/>
    <w:rsid w:val="00F849E8"/>
    <w:rsid w:val="00F84AEB"/>
    <w:rsid w:val="00F85E39"/>
    <w:rsid w:val="00F86374"/>
    <w:rsid w:val="00F865B0"/>
    <w:rsid w:val="00F86B56"/>
    <w:rsid w:val="00F86D80"/>
    <w:rsid w:val="00F86E24"/>
    <w:rsid w:val="00F91737"/>
    <w:rsid w:val="00F92693"/>
    <w:rsid w:val="00F93030"/>
    <w:rsid w:val="00F93A90"/>
    <w:rsid w:val="00F94498"/>
    <w:rsid w:val="00F945D8"/>
    <w:rsid w:val="00F94DD2"/>
    <w:rsid w:val="00F95594"/>
    <w:rsid w:val="00F958EC"/>
    <w:rsid w:val="00F95E40"/>
    <w:rsid w:val="00F95FCC"/>
    <w:rsid w:val="00F96AB1"/>
    <w:rsid w:val="00F96E70"/>
    <w:rsid w:val="00F9753E"/>
    <w:rsid w:val="00F97625"/>
    <w:rsid w:val="00F97689"/>
    <w:rsid w:val="00F97E53"/>
    <w:rsid w:val="00FA01D3"/>
    <w:rsid w:val="00FA06C0"/>
    <w:rsid w:val="00FA0B09"/>
    <w:rsid w:val="00FA12D3"/>
    <w:rsid w:val="00FA1398"/>
    <w:rsid w:val="00FA1C93"/>
    <w:rsid w:val="00FA2BE0"/>
    <w:rsid w:val="00FA4494"/>
    <w:rsid w:val="00FA4A56"/>
    <w:rsid w:val="00FA4F72"/>
    <w:rsid w:val="00FA5A0E"/>
    <w:rsid w:val="00FA60E1"/>
    <w:rsid w:val="00FA63F0"/>
    <w:rsid w:val="00FA6C7E"/>
    <w:rsid w:val="00FA7254"/>
    <w:rsid w:val="00FA72A1"/>
    <w:rsid w:val="00FA75F9"/>
    <w:rsid w:val="00FA7C66"/>
    <w:rsid w:val="00FA7EA9"/>
    <w:rsid w:val="00FB14B4"/>
    <w:rsid w:val="00FB171B"/>
    <w:rsid w:val="00FB1A3F"/>
    <w:rsid w:val="00FB3630"/>
    <w:rsid w:val="00FB3BE5"/>
    <w:rsid w:val="00FB3E17"/>
    <w:rsid w:val="00FB46BC"/>
    <w:rsid w:val="00FB474A"/>
    <w:rsid w:val="00FB47C2"/>
    <w:rsid w:val="00FB4C7E"/>
    <w:rsid w:val="00FB5DC6"/>
    <w:rsid w:val="00FB6574"/>
    <w:rsid w:val="00FB70A6"/>
    <w:rsid w:val="00FC0C89"/>
    <w:rsid w:val="00FC104C"/>
    <w:rsid w:val="00FC109E"/>
    <w:rsid w:val="00FC10E7"/>
    <w:rsid w:val="00FC132A"/>
    <w:rsid w:val="00FC15B7"/>
    <w:rsid w:val="00FC2113"/>
    <w:rsid w:val="00FC39FF"/>
    <w:rsid w:val="00FC444F"/>
    <w:rsid w:val="00FC4776"/>
    <w:rsid w:val="00FC4996"/>
    <w:rsid w:val="00FC4AC6"/>
    <w:rsid w:val="00FC5DCF"/>
    <w:rsid w:val="00FC5E64"/>
    <w:rsid w:val="00FC5FA3"/>
    <w:rsid w:val="00FC6823"/>
    <w:rsid w:val="00FC6BC1"/>
    <w:rsid w:val="00FC6C03"/>
    <w:rsid w:val="00FC737C"/>
    <w:rsid w:val="00FC73DC"/>
    <w:rsid w:val="00FD02EF"/>
    <w:rsid w:val="00FD07D8"/>
    <w:rsid w:val="00FD101C"/>
    <w:rsid w:val="00FD134B"/>
    <w:rsid w:val="00FD3894"/>
    <w:rsid w:val="00FD3B00"/>
    <w:rsid w:val="00FD3C2F"/>
    <w:rsid w:val="00FD411E"/>
    <w:rsid w:val="00FD43DA"/>
    <w:rsid w:val="00FD44FF"/>
    <w:rsid w:val="00FD4856"/>
    <w:rsid w:val="00FD4CF8"/>
    <w:rsid w:val="00FD4F8D"/>
    <w:rsid w:val="00FD536B"/>
    <w:rsid w:val="00FD557E"/>
    <w:rsid w:val="00FD5A52"/>
    <w:rsid w:val="00FD6EAC"/>
    <w:rsid w:val="00FD6F90"/>
    <w:rsid w:val="00FD7343"/>
    <w:rsid w:val="00FE02A8"/>
    <w:rsid w:val="00FE067F"/>
    <w:rsid w:val="00FE0B85"/>
    <w:rsid w:val="00FE19A7"/>
    <w:rsid w:val="00FE1A07"/>
    <w:rsid w:val="00FE1C83"/>
    <w:rsid w:val="00FE23BC"/>
    <w:rsid w:val="00FE3035"/>
    <w:rsid w:val="00FE374C"/>
    <w:rsid w:val="00FE3AB9"/>
    <w:rsid w:val="00FE3EAB"/>
    <w:rsid w:val="00FE3F29"/>
    <w:rsid w:val="00FE4808"/>
    <w:rsid w:val="00FE58AC"/>
    <w:rsid w:val="00FE63D8"/>
    <w:rsid w:val="00FE65C1"/>
    <w:rsid w:val="00FE66E6"/>
    <w:rsid w:val="00FE6A08"/>
    <w:rsid w:val="00FE6BC4"/>
    <w:rsid w:val="00FE7D8B"/>
    <w:rsid w:val="00FF0617"/>
    <w:rsid w:val="00FF066D"/>
    <w:rsid w:val="00FF0C28"/>
    <w:rsid w:val="00FF0CBB"/>
    <w:rsid w:val="00FF1216"/>
    <w:rsid w:val="00FF155F"/>
    <w:rsid w:val="00FF270E"/>
    <w:rsid w:val="00FF3454"/>
    <w:rsid w:val="00FF388D"/>
    <w:rsid w:val="00FF3A37"/>
    <w:rsid w:val="00FF438F"/>
    <w:rsid w:val="00FF5565"/>
    <w:rsid w:val="00FF59E4"/>
    <w:rsid w:val="00FF64A8"/>
    <w:rsid w:val="00FF66F1"/>
    <w:rsid w:val="00FF6ACC"/>
    <w:rsid w:val="00FF7A35"/>
    <w:rsid w:val="00FF7A89"/>
    <w:rsid w:val="010C15AA"/>
    <w:rsid w:val="0131FAC8"/>
    <w:rsid w:val="0172411F"/>
    <w:rsid w:val="01A692CB"/>
    <w:rsid w:val="01ACD598"/>
    <w:rsid w:val="024ED1AD"/>
    <w:rsid w:val="0286E43C"/>
    <w:rsid w:val="02991193"/>
    <w:rsid w:val="02BA2AE2"/>
    <w:rsid w:val="032AF2FE"/>
    <w:rsid w:val="03345FE7"/>
    <w:rsid w:val="03536272"/>
    <w:rsid w:val="035F4FFA"/>
    <w:rsid w:val="03972760"/>
    <w:rsid w:val="03BB02C0"/>
    <w:rsid w:val="03DF55D4"/>
    <w:rsid w:val="03FAC032"/>
    <w:rsid w:val="0404E8DB"/>
    <w:rsid w:val="043E9BD6"/>
    <w:rsid w:val="04472F58"/>
    <w:rsid w:val="0478813A"/>
    <w:rsid w:val="04ADD359"/>
    <w:rsid w:val="04C12DBE"/>
    <w:rsid w:val="04F8E41C"/>
    <w:rsid w:val="0502F5A1"/>
    <w:rsid w:val="052074B7"/>
    <w:rsid w:val="054BD1D6"/>
    <w:rsid w:val="05549B03"/>
    <w:rsid w:val="05DAC945"/>
    <w:rsid w:val="0659F094"/>
    <w:rsid w:val="068283AA"/>
    <w:rsid w:val="06889720"/>
    <w:rsid w:val="0746509C"/>
    <w:rsid w:val="07473010"/>
    <w:rsid w:val="0748056B"/>
    <w:rsid w:val="075F97AF"/>
    <w:rsid w:val="07A189D8"/>
    <w:rsid w:val="07C334FA"/>
    <w:rsid w:val="07D88227"/>
    <w:rsid w:val="0858FED6"/>
    <w:rsid w:val="089CC038"/>
    <w:rsid w:val="08A22C67"/>
    <w:rsid w:val="08B161E8"/>
    <w:rsid w:val="0945C359"/>
    <w:rsid w:val="098F80DB"/>
    <w:rsid w:val="09DCF43F"/>
    <w:rsid w:val="0B2B9AA4"/>
    <w:rsid w:val="0B3EB85B"/>
    <w:rsid w:val="0B4D7E9D"/>
    <w:rsid w:val="0BA0606A"/>
    <w:rsid w:val="0BB85636"/>
    <w:rsid w:val="0BC54433"/>
    <w:rsid w:val="0BCB6334"/>
    <w:rsid w:val="0BD0C89F"/>
    <w:rsid w:val="0C48304B"/>
    <w:rsid w:val="0C4D6920"/>
    <w:rsid w:val="0CE60D7C"/>
    <w:rsid w:val="0D1FFDF2"/>
    <w:rsid w:val="0D7EE5AE"/>
    <w:rsid w:val="0ED6BEF1"/>
    <w:rsid w:val="0F21D9E0"/>
    <w:rsid w:val="0F3118B6"/>
    <w:rsid w:val="0FA73FB7"/>
    <w:rsid w:val="111F0CA3"/>
    <w:rsid w:val="118412B4"/>
    <w:rsid w:val="11CA13B8"/>
    <w:rsid w:val="11CA3F75"/>
    <w:rsid w:val="11D0F72B"/>
    <w:rsid w:val="123945F7"/>
    <w:rsid w:val="12FA7832"/>
    <w:rsid w:val="12FBDBF6"/>
    <w:rsid w:val="13228A56"/>
    <w:rsid w:val="1323AE27"/>
    <w:rsid w:val="134F4C3D"/>
    <w:rsid w:val="135B8722"/>
    <w:rsid w:val="135E4135"/>
    <w:rsid w:val="136EF23A"/>
    <w:rsid w:val="14E472B1"/>
    <w:rsid w:val="159F983B"/>
    <w:rsid w:val="15FA1323"/>
    <w:rsid w:val="1679DB87"/>
    <w:rsid w:val="17321150"/>
    <w:rsid w:val="176D9E85"/>
    <w:rsid w:val="1814F833"/>
    <w:rsid w:val="187608A1"/>
    <w:rsid w:val="18B45EA3"/>
    <w:rsid w:val="18D19C0F"/>
    <w:rsid w:val="19915DD7"/>
    <w:rsid w:val="19CC25D8"/>
    <w:rsid w:val="1A2F8198"/>
    <w:rsid w:val="1A6CC9FD"/>
    <w:rsid w:val="1AB2B919"/>
    <w:rsid w:val="1AC434B1"/>
    <w:rsid w:val="1AC5C3A6"/>
    <w:rsid w:val="1B853C09"/>
    <w:rsid w:val="1C262D64"/>
    <w:rsid w:val="1C7D1A52"/>
    <w:rsid w:val="1D249E79"/>
    <w:rsid w:val="1D33C00C"/>
    <w:rsid w:val="1D4B9B3B"/>
    <w:rsid w:val="1D57DA1C"/>
    <w:rsid w:val="1E3AD95D"/>
    <w:rsid w:val="1E5615E0"/>
    <w:rsid w:val="1E81641E"/>
    <w:rsid w:val="1EB1A5FA"/>
    <w:rsid w:val="1F00393B"/>
    <w:rsid w:val="1F53CEB3"/>
    <w:rsid w:val="1F8AD0CC"/>
    <w:rsid w:val="1F9966E5"/>
    <w:rsid w:val="1FC1BCFB"/>
    <w:rsid w:val="207E502B"/>
    <w:rsid w:val="20897580"/>
    <w:rsid w:val="208ED94C"/>
    <w:rsid w:val="20957885"/>
    <w:rsid w:val="209B86B2"/>
    <w:rsid w:val="20DB0EB2"/>
    <w:rsid w:val="211E9597"/>
    <w:rsid w:val="219F2352"/>
    <w:rsid w:val="21BBB406"/>
    <w:rsid w:val="2236089E"/>
    <w:rsid w:val="226AA987"/>
    <w:rsid w:val="226C02E0"/>
    <w:rsid w:val="23678231"/>
    <w:rsid w:val="246AA5FB"/>
    <w:rsid w:val="2492FEDE"/>
    <w:rsid w:val="24EEB8CC"/>
    <w:rsid w:val="2544D48C"/>
    <w:rsid w:val="25517DD2"/>
    <w:rsid w:val="25570DF0"/>
    <w:rsid w:val="2566B552"/>
    <w:rsid w:val="264F8813"/>
    <w:rsid w:val="266316C7"/>
    <w:rsid w:val="266EE72E"/>
    <w:rsid w:val="269DF0B8"/>
    <w:rsid w:val="269E8F98"/>
    <w:rsid w:val="26A78CEB"/>
    <w:rsid w:val="26CA5902"/>
    <w:rsid w:val="26CB4293"/>
    <w:rsid w:val="26DEB61E"/>
    <w:rsid w:val="2717EB77"/>
    <w:rsid w:val="272D5E7C"/>
    <w:rsid w:val="27555208"/>
    <w:rsid w:val="27C890A4"/>
    <w:rsid w:val="27F1ED1F"/>
    <w:rsid w:val="27F9896C"/>
    <w:rsid w:val="281F75EF"/>
    <w:rsid w:val="282B1616"/>
    <w:rsid w:val="284176BB"/>
    <w:rsid w:val="28902ECF"/>
    <w:rsid w:val="28A3A74A"/>
    <w:rsid w:val="28E1F961"/>
    <w:rsid w:val="28FEE1EE"/>
    <w:rsid w:val="290CD651"/>
    <w:rsid w:val="29E32FC9"/>
    <w:rsid w:val="2A2A8474"/>
    <w:rsid w:val="2A35B5E0"/>
    <w:rsid w:val="2AEC627D"/>
    <w:rsid w:val="2B0B04B5"/>
    <w:rsid w:val="2B46660D"/>
    <w:rsid w:val="2B4A7C5C"/>
    <w:rsid w:val="2B949D17"/>
    <w:rsid w:val="2B94A791"/>
    <w:rsid w:val="2BA55AB5"/>
    <w:rsid w:val="2C0ADA6C"/>
    <w:rsid w:val="2C6B532C"/>
    <w:rsid w:val="2C98E365"/>
    <w:rsid w:val="2D0B8337"/>
    <w:rsid w:val="2D897E80"/>
    <w:rsid w:val="2DAC379C"/>
    <w:rsid w:val="2DD6A785"/>
    <w:rsid w:val="2DDCBDC0"/>
    <w:rsid w:val="2DF61515"/>
    <w:rsid w:val="2E3F2F05"/>
    <w:rsid w:val="2E8C5AA9"/>
    <w:rsid w:val="2E9350F9"/>
    <w:rsid w:val="2F45FD7F"/>
    <w:rsid w:val="2F7B751D"/>
    <w:rsid w:val="2FA0CD3E"/>
    <w:rsid w:val="2FC5A636"/>
    <w:rsid w:val="2FDFCC0B"/>
    <w:rsid w:val="304F6D37"/>
    <w:rsid w:val="305BE873"/>
    <w:rsid w:val="3075AD41"/>
    <w:rsid w:val="30D3B101"/>
    <w:rsid w:val="3158BCBF"/>
    <w:rsid w:val="31756AEB"/>
    <w:rsid w:val="31888DBC"/>
    <w:rsid w:val="31A7CACD"/>
    <w:rsid w:val="31C079B6"/>
    <w:rsid w:val="32496E00"/>
    <w:rsid w:val="328BACD9"/>
    <w:rsid w:val="32B20DC4"/>
    <w:rsid w:val="32F5D15C"/>
    <w:rsid w:val="32F96499"/>
    <w:rsid w:val="32FD84A8"/>
    <w:rsid w:val="33C82FEC"/>
    <w:rsid w:val="34222FFA"/>
    <w:rsid w:val="3446EB33"/>
    <w:rsid w:val="346F4420"/>
    <w:rsid w:val="34A52F04"/>
    <w:rsid w:val="3556FB8B"/>
    <w:rsid w:val="356875EF"/>
    <w:rsid w:val="358EA6D7"/>
    <w:rsid w:val="35A45AD5"/>
    <w:rsid w:val="35F1A9C4"/>
    <w:rsid w:val="366CA1A8"/>
    <w:rsid w:val="36BE1B12"/>
    <w:rsid w:val="36C8D14F"/>
    <w:rsid w:val="36C92A97"/>
    <w:rsid w:val="3734A59E"/>
    <w:rsid w:val="37414EB9"/>
    <w:rsid w:val="3757049A"/>
    <w:rsid w:val="3780B0D1"/>
    <w:rsid w:val="378719AA"/>
    <w:rsid w:val="38124A55"/>
    <w:rsid w:val="38865718"/>
    <w:rsid w:val="38885970"/>
    <w:rsid w:val="38A969EE"/>
    <w:rsid w:val="38C04DF6"/>
    <w:rsid w:val="38C7F0C3"/>
    <w:rsid w:val="3916AA21"/>
    <w:rsid w:val="3979DF01"/>
    <w:rsid w:val="39B86866"/>
    <w:rsid w:val="39D71429"/>
    <w:rsid w:val="3A4C043E"/>
    <w:rsid w:val="3A51081A"/>
    <w:rsid w:val="3B2E1E17"/>
    <w:rsid w:val="3BD5A881"/>
    <w:rsid w:val="3BFC07C1"/>
    <w:rsid w:val="3D38EF26"/>
    <w:rsid w:val="3D55529B"/>
    <w:rsid w:val="3D5DBF09"/>
    <w:rsid w:val="3D8DCCDA"/>
    <w:rsid w:val="3DDBDF68"/>
    <w:rsid w:val="3DF1CB5B"/>
    <w:rsid w:val="3E6C2161"/>
    <w:rsid w:val="3FEBD6A7"/>
    <w:rsid w:val="40377444"/>
    <w:rsid w:val="4070F3CD"/>
    <w:rsid w:val="4084604E"/>
    <w:rsid w:val="40C2B35E"/>
    <w:rsid w:val="4190225F"/>
    <w:rsid w:val="41AD4C5B"/>
    <w:rsid w:val="4290B363"/>
    <w:rsid w:val="42AB2702"/>
    <w:rsid w:val="4323D2EB"/>
    <w:rsid w:val="4384661C"/>
    <w:rsid w:val="43D66187"/>
    <w:rsid w:val="44124FDC"/>
    <w:rsid w:val="44952CA9"/>
    <w:rsid w:val="450456BB"/>
    <w:rsid w:val="45263E5B"/>
    <w:rsid w:val="4541D114"/>
    <w:rsid w:val="457C31AD"/>
    <w:rsid w:val="45985EA3"/>
    <w:rsid w:val="45B111E2"/>
    <w:rsid w:val="460CB7B2"/>
    <w:rsid w:val="4633A58F"/>
    <w:rsid w:val="46895D7B"/>
    <w:rsid w:val="46C154C7"/>
    <w:rsid w:val="46ED5D78"/>
    <w:rsid w:val="46EE6A5A"/>
    <w:rsid w:val="47029B6D"/>
    <w:rsid w:val="47F625DC"/>
    <w:rsid w:val="48309ECC"/>
    <w:rsid w:val="483C5A73"/>
    <w:rsid w:val="484D0B2F"/>
    <w:rsid w:val="491573CB"/>
    <w:rsid w:val="4943287C"/>
    <w:rsid w:val="4950DAEC"/>
    <w:rsid w:val="49B7C3CE"/>
    <w:rsid w:val="49E325A7"/>
    <w:rsid w:val="4A695A2D"/>
    <w:rsid w:val="4B02E962"/>
    <w:rsid w:val="4B3CD175"/>
    <w:rsid w:val="4B47787D"/>
    <w:rsid w:val="4B4A7BD1"/>
    <w:rsid w:val="4B804168"/>
    <w:rsid w:val="4BA6B203"/>
    <w:rsid w:val="4BB8A6B2"/>
    <w:rsid w:val="4BDD20B0"/>
    <w:rsid w:val="4BEEBC5A"/>
    <w:rsid w:val="4C7FB666"/>
    <w:rsid w:val="4C868594"/>
    <w:rsid w:val="4D7BFF21"/>
    <w:rsid w:val="4D937BFB"/>
    <w:rsid w:val="4DEAE010"/>
    <w:rsid w:val="4E173B99"/>
    <w:rsid w:val="4EE6BCA4"/>
    <w:rsid w:val="4F0D01F8"/>
    <w:rsid w:val="4F17ED19"/>
    <w:rsid w:val="4F90D5F7"/>
    <w:rsid w:val="4FA62BF5"/>
    <w:rsid w:val="4FCC35E3"/>
    <w:rsid w:val="50290B2B"/>
    <w:rsid w:val="503A45AB"/>
    <w:rsid w:val="508C7A6B"/>
    <w:rsid w:val="50A6E261"/>
    <w:rsid w:val="50D68205"/>
    <w:rsid w:val="51177459"/>
    <w:rsid w:val="51549068"/>
    <w:rsid w:val="5175C31D"/>
    <w:rsid w:val="518AA5FB"/>
    <w:rsid w:val="5221ACD0"/>
    <w:rsid w:val="525B1B09"/>
    <w:rsid w:val="532A3CFB"/>
    <w:rsid w:val="534BA4BC"/>
    <w:rsid w:val="535E1278"/>
    <w:rsid w:val="53E87970"/>
    <w:rsid w:val="54332166"/>
    <w:rsid w:val="54469648"/>
    <w:rsid w:val="54C495CF"/>
    <w:rsid w:val="552525AC"/>
    <w:rsid w:val="5540B212"/>
    <w:rsid w:val="55A473C9"/>
    <w:rsid w:val="55B2C7E9"/>
    <w:rsid w:val="55F46027"/>
    <w:rsid w:val="562605B6"/>
    <w:rsid w:val="56B49CFD"/>
    <w:rsid w:val="56DA252A"/>
    <w:rsid w:val="56E5150C"/>
    <w:rsid w:val="570B10B1"/>
    <w:rsid w:val="57C190C8"/>
    <w:rsid w:val="580EADA5"/>
    <w:rsid w:val="5865A5EB"/>
    <w:rsid w:val="586F2DB7"/>
    <w:rsid w:val="59202FA6"/>
    <w:rsid w:val="5975CF7D"/>
    <w:rsid w:val="59810299"/>
    <w:rsid w:val="59A44893"/>
    <w:rsid w:val="5A3E5050"/>
    <w:rsid w:val="5A56E31C"/>
    <w:rsid w:val="5A644E84"/>
    <w:rsid w:val="5A960FAA"/>
    <w:rsid w:val="5B37E610"/>
    <w:rsid w:val="5BC3F704"/>
    <w:rsid w:val="5BC8FE31"/>
    <w:rsid w:val="5C5E7453"/>
    <w:rsid w:val="5C60500D"/>
    <w:rsid w:val="5C6472E6"/>
    <w:rsid w:val="5C84B550"/>
    <w:rsid w:val="5CC0733C"/>
    <w:rsid w:val="5CD5CA01"/>
    <w:rsid w:val="5D28F6CF"/>
    <w:rsid w:val="5D3E4AE3"/>
    <w:rsid w:val="5D4C0B4D"/>
    <w:rsid w:val="5D8401E1"/>
    <w:rsid w:val="5DA416EA"/>
    <w:rsid w:val="5DC7AF96"/>
    <w:rsid w:val="5E4DD386"/>
    <w:rsid w:val="5E851854"/>
    <w:rsid w:val="5E8681D4"/>
    <w:rsid w:val="5EE2B111"/>
    <w:rsid w:val="5F156FA0"/>
    <w:rsid w:val="5F24F69B"/>
    <w:rsid w:val="5F780EA2"/>
    <w:rsid w:val="60126502"/>
    <w:rsid w:val="60FC7ACD"/>
    <w:rsid w:val="615D2598"/>
    <w:rsid w:val="61932015"/>
    <w:rsid w:val="61A6D936"/>
    <w:rsid w:val="61AA5916"/>
    <w:rsid w:val="61DB2A7A"/>
    <w:rsid w:val="62340903"/>
    <w:rsid w:val="6236428E"/>
    <w:rsid w:val="6242D3BF"/>
    <w:rsid w:val="633A21E3"/>
    <w:rsid w:val="634E1116"/>
    <w:rsid w:val="635903DE"/>
    <w:rsid w:val="6360F297"/>
    <w:rsid w:val="6398BC60"/>
    <w:rsid w:val="63A042C2"/>
    <w:rsid w:val="63AA2212"/>
    <w:rsid w:val="64005A47"/>
    <w:rsid w:val="650CED1D"/>
    <w:rsid w:val="651463DE"/>
    <w:rsid w:val="657A169B"/>
    <w:rsid w:val="657F33A2"/>
    <w:rsid w:val="65A45050"/>
    <w:rsid w:val="65EFA334"/>
    <w:rsid w:val="65EFB096"/>
    <w:rsid w:val="678E40B1"/>
    <w:rsid w:val="67924B59"/>
    <w:rsid w:val="68B25D66"/>
    <w:rsid w:val="68B29336"/>
    <w:rsid w:val="68B9FF28"/>
    <w:rsid w:val="68FAFEF6"/>
    <w:rsid w:val="69313222"/>
    <w:rsid w:val="69AE9F22"/>
    <w:rsid w:val="69C1A107"/>
    <w:rsid w:val="6ABBF80E"/>
    <w:rsid w:val="6ACFA06D"/>
    <w:rsid w:val="6AE44DC6"/>
    <w:rsid w:val="6B1D8D31"/>
    <w:rsid w:val="6BABFC4C"/>
    <w:rsid w:val="6C4F2240"/>
    <w:rsid w:val="6CC1D85A"/>
    <w:rsid w:val="6CC81525"/>
    <w:rsid w:val="6D1728E4"/>
    <w:rsid w:val="6D7F3650"/>
    <w:rsid w:val="6D82212C"/>
    <w:rsid w:val="6E078957"/>
    <w:rsid w:val="6E60C0A1"/>
    <w:rsid w:val="6EDBC673"/>
    <w:rsid w:val="6EE17842"/>
    <w:rsid w:val="6F242B8B"/>
    <w:rsid w:val="6FC986F4"/>
    <w:rsid w:val="703C0D10"/>
    <w:rsid w:val="704A7519"/>
    <w:rsid w:val="70C8F4DF"/>
    <w:rsid w:val="7129EAE6"/>
    <w:rsid w:val="715EBBCB"/>
    <w:rsid w:val="71B2A611"/>
    <w:rsid w:val="7206159D"/>
    <w:rsid w:val="7251DB4E"/>
    <w:rsid w:val="72803C7A"/>
    <w:rsid w:val="72E040CB"/>
    <w:rsid w:val="72FAB3B6"/>
    <w:rsid w:val="73C7D7CD"/>
    <w:rsid w:val="73CE8993"/>
    <w:rsid w:val="74E603AA"/>
    <w:rsid w:val="75654C7D"/>
    <w:rsid w:val="75C7ED6F"/>
    <w:rsid w:val="76148988"/>
    <w:rsid w:val="7630D04A"/>
    <w:rsid w:val="763E7F67"/>
    <w:rsid w:val="767C80C8"/>
    <w:rsid w:val="76D93741"/>
    <w:rsid w:val="76EA37BD"/>
    <w:rsid w:val="77549519"/>
    <w:rsid w:val="775D314D"/>
    <w:rsid w:val="77635FB8"/>
    <w:rsid w:val="778C19F6"/>
    <w:rsid w:val="77EFC065"/>
    <w:rsid w:val="786A0B38"/>
    <w:rsid w:val="79264167"/>
    <w:rsid w:val="7954F9BC"/>
    <w:rsid w:val="7A0EE5E4"/>
    <w:rsid w:val="7A2196F6"/>
    <w:rsid w:val="7A67288A"/>
    <w:rsid w:val="7ACF6AA8"/>
    <w:rsid w:val="7AEFC839"/>
    <w:rsid w:val="7D3F8553"/>
    <w:rsid w:val="7DBD28EA"/>
    <w:rsid w:val="7E2924E5"/>
    <w:rsid w:val="7EE61527"/>
    <w:rsid w:val="7EF69712"/>
    <w:rsid w:val="7F32D36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668363"/>
  <w15:chartTrackingRefBased/>
  <w15:docId w15:val="{EB074D27-8BC6-480B-BF73-91682E5492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23C67"/>
  </w:style>
  <w:style w:type="paragraph" w:styleId="Heading1">
    <w:name w:val="heading 1"/>
    <w:basedOn w:val="Normal"/>
    <w:next w:val="Normal"/>
    <w:qFormat/>
    <w:rsid w:val="0062427F"/>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semiHidden/>
    <w:unhideWhenUsed/>
    <w:qFormat/>
    <w:rsid w:val="008D56F5"/>
    <w:pPr>
      <w:keepNext/>
      <w:spacing w:before="240" w:after="60"/>
      <w:outlineLvl w:val="1"/>
    </w:pPr>
    <w:rPr>
      <w:rFonts w:ascii="Calibri Light" w:hAnsi="Calibri Light"/>
      <w:b/>
      <w:bCs/>
      <w:i/>
      <w:iCs/>
      <w:sz w:val="28"/>
      <w:szCs w:val="28"/>
    </w:rPr>
  </w:style>
  <w:style w:type="paragraph" w:styleId="Heading3">
    <w:name w:val="heading 3"/>
    <w:basedOn w:val="Normal"/>
    <w:next w:val="Normal"/>
    <w:link w:val="Heading3Char"/>
    <w:semiHidden/>
    <w:unhideWhenUsed/>
    <w:qFormat/>
    <w:rsid w:val="0037724E"/>
    <w:pPr>
      <w:keepNext/>
      <w:spacing w:before="240" w:after="60"/>
      <w:outlineLvl w:val="2"/>
    </w:pPr>
    <w:rPr>
      <w:rFonts w:ascii="Calibri Light" w:hAnsi="Calibri Light"/>
      <w:b/>
      <w:bCs/>
      <w:sz w:val="26"/>
      <w:szCs w:val="26"/>
    </w:rPr>
  </w:style>
  <w:style w:type="paragraph" w:styleId="Heading4">
    <w:name w:val="heading 4"/>
    <w:basedOn w:val="Normal"/>
    <w:next w:val="Normal"/>
    <w:link w:val="Heading4Char"/>
    <w:qFormat/>
    <w:rsid w:val="00723C67"/>
    <w:pPr>
      <w:keepNext/>
      <w:tabs>
        <w:tab w:val="left" w:pos="720"/>
        <w:tab w:val="left" w:pos="1440"/>
        <w:tab w:val="left" w:pos="2160"/>
        <w:tab w:val="left" w:pos="2880"/>
        <w:tab w:val="left" w:pos="3600"/>
        <w:tab w:val="left" w:pos="4320"/>
        <w:tab w:val="left" w:pos="5040"/>
        <w:tab w:val="left" w:pos="5760"/>
        <w:tab w:val="left" w:pos="6480"/>
        <w:tab w:val="left" w:pos="7200"/>
        <w:tab w:val="left" w:pos="7920"/>
      </w:tabs>
      <w:outlineLvl w:val="3"/>
    </w:pPr>
    <w:rPr>
      <w:sz w:val="24"/>
    </w:rPr>
  </w:style>
  <w:style w:type="paragraph" w:styleId="Heading5">
    <w:name w:val="heading 5"/>
    <w:basedOn w:val="Normal"/>
    <w:next w:val="Normal"/>
    <w:link w:val="Heading5Char"/>
    <w:unhideWhenUsed/>
    <w:qFormat/>
    <w:rsid w:val="00751636"/>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23C67"/>
    <w:pPr>
      <w:tabs>
        <w:tab w:val="center" w:pos="4320"/>
        <w:tab w:val="right" w:pos="8640"/>
      </w:tabs>
    </w:pPr>
  </w:style>
  <w:style w:type="paragraph" w:styleId="Footer">
    <w:name w:val="footer"/>
    <w:basedOn w:val="Normal"/>
    <w:rsid w:val="00723C67"/>
    <w:pPr>
      <w:tabs>
        <w:tab w:val="center" w:pos="4320"/>
        <w:tab w:val="right" w:pos="8640"/>
      </w:tabs>
    </w:pPr>
  </w:style>
  <w:style w:type="paragraph" w:styleId="TOC1">
    <w:name w:val="toc 1"/>
    <w:basedOn w:val="Normal"/>
    <w:next w:val="Normal"/>
    <w:autoRedefine/>
    <w:uiPriority w:val="39"/>
    <w:rsid w:val="00FB3BE5"/>
    <w:pPr>
      <w:tabs>
        <w:tab w:val="left" w:pos="8640"/>
      </w:tabs>
      <w:spacing w:after="120"/>
      <w:ind w:right="187"/>
    </w:pPr>
  </w:style>
  <w:style w:type="character" w:styleId="Hyperlink">
    <w:name w:val="Hyperlink"/>
    <w:uiPriority w:val="99"/>
    <w:rsid w:val="0062427F"/>
    <w:rPr>
      <w:color w:val="0000FF"/>
      <w:u w:val="single"/>
    </w:rPr>
  </w:style>
  <w:style w:type="character" w:styleId="PageNumber">
    <w:name w:val="page number"/>
    <w:basedOn w:val="DefaultParagraphFont"/>
    <w:rsid w:val="00BA03CE"/>
  </w:style>
  <w:style w:type="paragraph" w:styleId="NormalWeb">
    <w:name w:val="Normal (Web)"/>
    <w:basedOn w:val="Normal"/>
    <w:uiPriority w:val="99"/>
    <w:unhideWhenUsed/>
    <w:rsid w:val="008F1471"/>
    <w:pPr>
      <w:spacing w:before="100" w:beforeAutospacing="1" w:after="100" w:afterAutospacing="1"/>
    </w:pPr>
    <w:rPr>
      <w:sz w:val="24"/>
      <w:szCs w:val="24"/>
    </w:rPr>
  </w:style>
  <w:style w:type="paragraph" w:styleId="BalloonText">
    <w:name w:val="Balloon Text"/>
    <w:basedOn w:val="Normal"/>
    <w:link w:val="BalloonTextChar"/>
    <w:rsid w:val="003335BB"/>
    <w:rPr>
      <w:rFonts w:ascii="Tahoma" w:hAnsi="Tahoma" w:cs="Tahoma"/>
      <w:sz w:val="16"/>
      <w:szCs w:val="16"/>
    </w:rPr>
  </w:style>
  <w:style w:type="character" w:customStyle="1" w:styleId="BalloonTextChar">
    <w:name w:val="Balloon Text Char"/>
    <w:link w:val="BalloonText"/>
    <w:rsid w:val="003335BB"/>
    <w:rPr>
      <w:rFonts w:ascii="Tahoma" w:hAnsi="Tahoma" w:cs="Tahoma"/>
      <w:sz w:val="16"/>
      <w:szCs w:val="16"/>
    </w:rPr>
  </w:style>
  <w:style w:type="paragraph" w:styleId="BodyText">
    <w:name w:val="Body Text"/>
    <w:basedOn w:val="Normal"/>
    <w:link w:val="BodyTextChar"/>
    <w:rsid w:val="00B17661"/>
    <w:rPr>
      <w:b/>
      <w:i/>
      <w:color w:val="FF0000"/>
      <w:sz w:val="24"/>
    </w:rPr>
  </w:style>
  <w:style w:type="character" w:customStyle="1" w:styleId="BodyTextChar">
    <w:name w:val="Body Text Char"/>
    <w:link w:val="BodyText"/>
    <w:rsid w:val="00B17661"/>
    <w:rPr>
      <w:b/>
      <w:i/>
      <w:color w:val="FF0000"/>
      <w:sz w:val="24"/>
    </w:rPr>
  </w:style>
  <w:style w:type="paragraph" w:styleId="BodyText2">
    <w:name w:val="Body Text 2"/>
    <w:basedOn w:val="Normal"/>
    <w:link w:val="BodyText2Char"/>
    <w:rsid w:val="00FD5A52"/>
    <w:pPr>
      <w:spacing w:after="120" w:line="480" w:lineRule="auto"/>
    </w:pPr>
  </w:style>
  <w:style w:type="character" w:customStyle="1" w:styleId="BodyText2Char">
    <w:name w:val="Body Text 2 Char"/>
    <w:basedOn w:val="DefaultParagraphFont"/>
    <w:link w:val="BodyText2"/>
    <w:rsid w:val="00FD5A52"/>
  </w:style>
  <w:style w:type="character" w:customStyle="1" w:styleId="Heading2Char">
    <w:name w:val="Heading 2 Char"/>
    <w:link w:val="Heading2"/>
    <w:uiPriority w:val="9"/>
    <w:rsid w:val="008D56F5"/>
    <w:rPr>
      <w:rFonts w:ascii="Calibri Light" w:eastAsia="Times New Roman" w:hAnsi="Calibri Light" w:cs="Times New Roman"/>
      <w:b/>
      <w:bCs/>
      <w:i/>
      <w:iCs/>
      <w:sz w:val="28"/>
      <w:szCs w:val="28"/>
    </w:rPr>
  </w:style>
  <w:style w:type="paragraph" w:styleId="ListParagraph">
    <w:name w:val="List Paragraph"/>
    <w:basedOn w:val="Normal"/>
    <w:link w:val="ListParagraphChar"/>
    <w:uiPriority w:val="34"/>
    <w:qFormat/>
    <w:rsid w:val="00005DEE"/>
    <w:pPr>
      <w:widowControl w:val="0"/>
      <w:autoSpaceDE w:val="0"/>
      <w:autoSpaceDN w:val="0"/>
    </w:pPr>
    <w:rPr>
      <w:sz w:val="22"/>
      <w:szCs w:val="22"/>
      <w:lang w:bidi="en-US"/>
    </w:rPr>
  </w:style>
  <w:style w:type="paragraph" w:customStyle="1" w:styleId="Heading-Plain">
    <w:name w:val="Heading - Plain"/>
    <w:basedOn w:val="ListParagraph"/>
    <w:link w:val="Heading-PlainChar"/>
    <w:uiPriority w:val="1"/>
    <w:qFormat/>
    <w:rsid w:val="00005DEE"/>
    <w:pPr>
      <w:numPr>
        <w:numId w:val="6"/>
      </w:numPr>
    </w:pPr>
    <w:rPr>
      <w:sz w:val="24"/>
      <w:szCs w:val="24"/>
    </w:rPr>
  </w:style>
  <w:style w:type="character" w:customStyle="1" w:styleId="ListParagraphChar">
    <w:name w:val="List Paragraph Char"/>
    <w:link w:val="ListParagraph"/>
    <w:uiPriority w:val="34"/>
    <w:rsid w:val="00005DEE"/>
    <w:rPr>
      <w:sz w:val="22"/>
      <w:szCs w:val="22"/>
      <w:lang w:bidi="en-US"/>
    </w:rPr>
  </w:style>
  <w:style w:type="character" w:customStyle="1" w:styleId="Heading-PlainChar">
    <w:name w:val="Heading - Plain Char"/>
    <w:link w:val="Heading-Plain"/>
    <w:uiPriority w:val="1"/>
    <w:rsid w:val="00005DEE"/>
    <w:rPr>
      <w:sz w:val="24"/>
      <w:szCs w:val="24"/>
      <w:lang w:bidi="en-US"/>
    </w:rPr>
  </w:style>
  <w:style w:type="character" w:styleId="CommentReference">
    <w:name w:val="annotation reference"/>
    <w:rsid w:val="009C77F5"/>
    <w:rPr>
      <w:sz w:val="16"/>
      <w:szCs w:val="16"/>
    </w:rPr>
  </w:style>
  <w:style w:type="paragraph" w:styleId="CommentText">
    <w:name w:val="annotation text"/>
    <w:basedOn w:val="Normal"/>
    <w:link w:val="CommentTextChar"/>
    <w:rsid w:val="009C77F5"/>
  </w:style>
  <w:style w:type="character" w:customStyle="1" w:styleId="CommentTextChar">
    <w:name w:val="Comment Text Char"/>
    <w:basedOn w:val="DefaultParagraphFont"/>
    <w:link w:val="CommentText"/>
    <w:rsid w:val="009C77F5"/>
  </w:style>
  <w:style w:type="paragraph" w:styleId="CommentSubject">
    <w:name w:val="annotation subject"/>
    <w:basedOn w:val="CommentText"/>
    <w:next w:val="CommentText"/>
    <w:link w:val="CommentSubjectChar"/>
    <w:rsid w:val="009C77F5"/>
    <w:rPr>
      <w:b/>
      <w:bCs/>
    </w:rPr>
  </w:style>
  <w:style w:type="character" w:customStyle="1" w:styleId="CommentSubjectChar">
    <w:name w:val="Comment Subject Char"/>
    <w:link w:val="CommentSubject"/>
    <w:rsid w:val="009C77F5"/>
    <w:rPr>
      <w:b/>
      <w:bCs/>
    </w:rPr>
  </w:style>
  <w:style w:type="paragraph" w:styleId="TOCHeading">
    <w:name w:val="TOC Heading"/>
    <w:basedOn w:val="Heading1"/>
    <w:next w:val="Normal"/>
    <w:uiPriority w:val="39"/>
    <w:unhideWhenUsed/>
    <w:qFormat/>
    <w:rsid w:val="00F24F61"/>
    <w:pPr>
      <w:keepLines/>
      <w:spacing w:after="0" w:line="259" w:lineRule="auto"/>
      <w:outlineLvl w:val="9"/>
    </w:pPr>
    <w:rPr>
      <w:rFonts w:ascii="Calibri Light" w:hAnsi="Calibri Light" w:cs="Times New Roman"/>
      <w:b w:val="0"/>
      <w:bCs w:val="0"/>
      <w:color w:val="2F5496"/>
      <w:kern w:val="0"/>
    </w:rPr>
  </w:style>
  <w:style w:type="paragraph" w:styleId="TOC2">
    <w:name w:val="toc 2"/>
    <w:basedOn w:val="Normal"/>
    <w:next w:val="Normal"/>
    <w:autoRedefine/>
    <w:uiPriority w:val="39"/>
    <w:rsid w:val="008001D9"/>
    <w:pPr>
      <w:tabs>
        <w:tab w:val="left" w:pos="1760"/>
        <w:tab w:val="right" w:leader="dot" w:pos="9090"/>
      </w:tabs>
      <w:spacing w:after="120"/>
      <w:ind w:left="1627" w:right="720" w:hanging="1440"/>
    </w:pPr>
  </w:style>
  <w:style w:type="paragraph" w:styleId="TOC3">
    <w:name w:val="toc 3"/>
    <w:basedOn w:val="Normal"/>
    <w:next w:val="Normal"/>
    <w:autoRedefine/>
    <w:uiPriority w:val="39"/>
    <w:unhideWhenUsed/>
    <w:rsid w:val="00602646"/>
    <w:pPr>
      <w:spacing w:after="100" w:line="259" w:lineRule="auto"/>
      <w:ind w:left="440"/>
    </w:pPr>
    <w:rPr>
      <w:sz w:val="22"/>
      <w:szCs w:val="22"/>
    </w:rPr>
  </w:style>
  <w:style w:type="character" w:customStyle="1" w:styleId="Heading4Char">
    <w:name w:val="Heading 4 Char"/>
    <w:link w:val="Heading4"/>
    <w:rsid w:val="000954EB"/>
    <w:rPr>
      <w:sz w:val="24"/>
    </w:rPr>
  </w:style>
  <w:style w:type="paragraph" w:styleId="Revision">
    <w:name w:val="Revision"/>
    <w:hidden/>
    <w:uiPriority w:val="99"/>
    <w:semiHidden/>
    <w:rsid w:val="009A4088"/>
  </w:style>
  <w:style w:type="character" w:customStyle="1" w:styleId="Heading3Char">
    <w:name w:val="Heading 3 Char"/>
    <w:link w:val="Heading3"/>
    <w:semiHidden/>
    <w:rsid w:val="0037724E"/>
    <w:rPr>
      <w:rFonts w:ascii="Calibri Light" w:eastAsia="Times New Roman" w:hAnsi="Calibri Light" w:cs="Times New Roman"/>
      <w:b/>
      <w:bCs/>
      <w:sz w:val="26"/>
      <w:szCs w:val="26"/>
    </w:rPr>
  </w:style>
  <w:style w:type="character" w:styleId="UnresolvedMention">
    <w:name w:val="Unresolved Mention"/>
    <w:basedOn w:val="DefaultParagraphFont"/>
    <w:uiPriority w:val="99"/>
    <w:semiHidden/>
    <w:unhideWhenUsed/>
    <w:rsid w:val="002F13B1"/>
    <w:rPr>
      <w:color w:val="605E5C"/>
      <w:shd w:val="clear" w:color="auto" w:fill="E1DFDD"/>
    </w:rPr>
  </w:style>
  <w:style w:type="paragraph" w:customStyle="1" w:styleId="pf0">
    <w:name w:val="pf0"/>
    <w:basedOn w:val="Normal"/>
    <w:rsid w:val="00D13D80"/>
    <w:pPr>
      <w:spacing w:before="100" w:beforeAutospacing="1" w:after="100" w:afterAutospacing="1"/>
    </w:pPr>
    <w:rPr>
      <w:sz w:val="24"/>
      <w:szCs w:val="24"/>
    </w:rPr>
  </w:style>
  <w:style w:type="character" w:customStyle="1" w:styleId="cf01">
    <w:name w:val="cf01"/>
    <w:basedOn w:val="DefaultParagraphFont"/>
    <w:rsid w:val="00D13D80"/>
    <w:rPr>
      <w:rFonts w:ascii="Segoe UI" w:hAnsi="Segoe UI" w:cs="Segoe UI" w:hint="default"/>
      <w:sz w:val="18"/>
      <w:szCs w:val="18"/>
      <w:shd w:val="clear" w:color="auto" w:fill="FFFFFF"/>
    </w:rPr>
  </w:style>
  <w:style w:type="character" w:customStyle="1" w:styleId="cf11">
    <w:name w:val="cf11"/>
    <w:basedOn w:val="DefaultParagraphFont"/>
    <w:rsid w:val="00D13D80"/>
    <w:rPr>
      <w:rFonts w:ascii="Segoe UI" w:hAnsi="Segoe UI" w:cs="Segoe UI" w:hint="default"/>
      <w:sz w:val="18"/>
      <w:szCs w:val="18"/>
    </w:rPr>
  </w:style>
  <w:style w:type="character" w:styleId="FollowedHyperlink">
    <w:name w:val="FollowedHyperlink"/>
    <w:basedOn w:val="DefaultParagraphFont"/>
    <w:rsid w:val="00121EA9"/>
    <w:rPr>
      <w:color w:val="954F72" w:themeColor="followedHyperlink"/>
      <w:u w:val="single"/>
    </w:rPr>
  </w:style>
  <w:style w:type="paragraph" w:styleId="FootnoteText">
    <w:name w:val="footnote text"/>
    <w:basedOn w:val="Normal"/>
    <w:link w:val="FootnoteTextChar"/>
    <w:rsid w:val="001F1F62"/>
  </w:style>
  <w:style w:type="character" w:customStyle="1" w:styleId="FootnoteTextChar">
    <w:name w:val="Footnote Text Char"/>
    <w:basedOn w:val="DefaultParagraphFont"/>
    <w:link w:val="FootnoteText"/>
    <w:rsid w:val="001F1F62"/>
  </w:style>
  <w:style w:type="character" w:styleId="FootnoteReference">
    <w:name w:val="footnote reference"/>
    <w:basedOn w:val="DefaultParagraphFont"/>
    <w:rsid w:val="001F1F62"/>
    <w:rPr>
      <w:vertAlign w:val="superscript"/>
    </w:rPr>
  </w:style>
  <w:style w:type="character" w:customStyle="1" w:styleId="Heading5Char">
    <w:name w:val="Heading 5 Char"/>
    <w:basedOn w:val="DefaultParagraphFont"/>
    <w:link w:val="Heading5"/>
    <w:rsid w:val="00751636"/>
    <w:rPr>
      <w:rFonts w:asciiTheme="majorHAnsi" w:eastAsiaTheme="majorEastAsia" w:hAnsiTheme="majorHAnsi" w:cstheme="majorBidi"/>
      <w:color w:val="2F5496" w:themeColor="accent1" w:themeShade="BF"/>
    </w:rPr>
  </w:style>
  <w:style w:type="paragraph" w:styleId="TOC5">
    <w:name w:val="toc 5"/>
    <w:basedOn w:val="Normal"/>
    <w:next w:val="Normal"/>
    <w:autoRedefine/>
    <w:rsid w:val="00763251"/>
    <w:pPr>
      <w:spacing w:after="100"/>
      <w:ind w:left="800"/>
    </w:pPr>
  </w:style>
  <w:style w:type="paragraph" w:styleId="TOC6">
    <w:name w:val="toc 6"/>
    <w:basedOn w:val="Normal"/>
    <w:next w:val="Normal"/>
    <w:autoRedefine/>
    <w:rsid w:val="00763251"/>
    <w:pPr>
      <w:spacing w:after="100"/>
      <w:ind w:left="1000"/>
    </w:pPr>
  </w:style>
  <w:style w:type="paragraph" w:customStyle="1" w:styleId="Objective">
    <w:name w:val="Objective"/>
    <w:basedOn w:val="Normal"/>
    <w:link w:val="ObjectiveChar"/>
    <w:qFormat/>
    <w:rsid w:val="0060322B"/>
    <w:pPr>
      <w:keepNext/>
      <w:keepLines/>
      <w:widowControl w:val="0"/>
      <w:numPr>
        <w:numId w:val="14"/>
      </w:numPr>
      <w:autoSpaceDE w:val="0"/>
      <w:autoSpaceDN w:val="0"/>
      <w:spacing w:before="240" w:after="120" w:line="276" w:lineRule="auto"/>
      <w:jc w:val="both"/>
      <w:outlineLvl w:val="1"/>
    </w:pPr>
    <w:rPr>
      <w:rFonts w:asciiTheme="minorHAnsi" w:hAnsiTheme="minorHAnsi" w:cstheme="minorHAnsi"/>
      <w:b/>
      <w:bCs/>
      <w:sz w:val="24"/>
      <w:szCs w:val="24"/>
      <w:lang w:bidi="en-US"/>
    </w:rPr>
  </w:style>
  <w:style w:type="character" w:customStyle="1" w:styleId="ObjectiveChar">
    <w:name w:val="Objective Char"/>
    <w:basedOn w:val="DefaultParagraphFont"/>
    <w:link w:val="Objective"/>
    <w:rsid w:val="0060322B"/>
    <w:rPr>
      <w:rFonts w:asciiTheme="minorHAnsi" w:hAnsiTheme="minorHAnsi" w:cstheme="minorHAnsi"/>
      <w:b/>
      <w:bCs/>
      <w:sz w:val="24"/>
      <w:szCs w:val="24"/>
      <w:lang w:bidi="en-US"/>
    </w:rPr>
  </w:style>
  <w:style w:type="paragraph" w:customStyle="1" w:styleId="Style1">
    <w:name w:val="Style1"/>
    <w:basedOn w:val="Objective"/>
    <w:link w:val="Style1Char"/>
    <w:qFormat/>
    <w:rsid w:val="00AB52BD"/>
    <w:pPr>
      <w:numPr>
        <w:numId w:val="0"/>
      </w:numPr>
    </w:pPr>
    <w:rPr>
      <w:rFonts w:eastAsia="Calibri"/>
    </w:rPr>
  </w:style>
  <w:style w:type="character" w:customStyle="1" w:styleId="Style1Char">
    <w:name w:val="Style1 Char"/>
    <w:basedOn w:val="ObjectiveChar"/>
    <w:link w:val="Style1"/>
    <w:rsid w:val="00AB52BD"/>
    <w:rPr>
      <w:rFonts w:asciiTheme="minorHAnsi" w:eastAsia="Calibri" w:hAnsiTheme="minorHAnsi" w:cstheme="minorHAnsi"/>
      <w:b/>
      <w:bCs/>
      <w:sz w:val="24"/>
      <w:szCs w:val="24"/>
      <w:lang w:bidi="en-US"/>
    </w:rPr>
  </w:style>
  <w:style w:type="paragraph" w:styleId="Caption">
    <w:name w:val="caption"/>
    <w:basedOn w:val="Normal"/>
    <w:next w:val="Normal"/>
    <w:unhideWhenUsed/>
    <w:qFormat/>
    <w:rsid w:val="00FB3630"/>
    <w:pPr>
      <w:spacing w:after="200"/>
    </w:pPr>
    <w:rPr>
      <w:i/>
      <w:iCs/>
      <w:color w:val="44546A" w:themeColor="text2"/>
      <w:sz w:val="18"/>
      <w:szCs w:val="18"/>
    </w:rPr>
  </w:style>
  <w:style w:type="paragraph" w:customStyle="1" w:styleId="Step">
    <w:name w:val="Step"/>
    <w:basedOn w:val="Normal"/>
    <w:link w:val="StepChar"/>
    <w:qFormat/>
    <w:rsid w:val="00B743A5"/>
    <w:pPr>
      <w:numPr>
        <w:numId w:val="24"/>
      </w:numPr>
      <w:spacing w:after="200" w:line="276" w:lineRule="auto"/>
      <w:ind w:left="1440" w:hanging="1080"/>
      <w:contextualSpacing/>
      <w:jc w:val="both"/>
    </w:pPr>
    <w:rPr>
      <w:rFonts w:asciiTheme="minorHAnsi" w:eastAsia="Calibri" w:hAnsiTheme="minorHAnsi" w:cstheme="minorBidi"/>
      <w:sz w:val="24"/>
      <w:szCs w:val="24"/>
    </w:rPr>
  </w:style>
  <w:style w:type="character" w:customStyle="1" w:styleId="StepChar">
    <w:name w:val="Step Char"/>
    <w:basedOn w:val="DefaultParagraphFont"/>
    <w:link w:val="Step"/>
    <w:rsid w:val="00B743A5"/>
    <w:rPr>
      <w:rFonts w:asciiTheme="minorHAnsi" w:eastAsia="Calibri" w:hAnsiTheme="minorHAnsi" w:cstheme="minorBid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285476">
      <w:bodyDiv w:val="1"/>
      <w:marLeft w:val="0"/>
      <w:marRight w:val="0"/>
      <w:marTop w:val="0"/>
      <w:marBottom w:val="0"/>
      <w:divBdr>
        <w:top w:val="none" w:sz="0" w:space="0" w:color="auto"/>
        <w:left w:val="none" w:sz="0" w:space="0" w:color="auto"/>
        <w:bottom w:val="none" w:sz="0" w:space="0" w:color="auto"/>
        <w:right w:val="none" w:sz="0" w:space="0" w:color="auto"/>
      </w:divBdr>
      <w:divsChild>
        <w:div w:id="22948213">
          <w:marLeft w:val="0"/>
          <w:marRight w:val="0"/>
          <w:marTop w:val="0"/>
          <w:marBottom w:val="0"/>
          <w:divBdr>
            <w:top w:val="none" w:sz="0" w:space="0" w:color="auto"/>
            <w:left w:val="none" w:sz="0" w:space="0" w:color="auto"/>
            <w:bottom w:val="none" w:sz="0" w:space="0" w:color="auto"/>
            <w:right w:val="none" w:sz="0" w:space="0" w:color="auto"/>
          </w:divBdr>
        </w:div>
        <w:div w:id="154877132">
          <w:marLeft w:val="0"/>
          <w:marRight w:val="0"/>
          <w:marTop w:val="0"/>
          <w:marBottom w:val="0"/>
          <w:divBdr>
            <w:top w:val="none" w:sz="0" w:space="0" w:color="auto"/>
            <w:left w:val="none" w:sz="0" w:space="0" w:color="auto"/>
            <w:bottom w:val="none" w:sz="0" w:space="0" w:color="auto"/>
            <w:right w:val="none" w:sz="0" w:space="0" w:color="auto"/>
          </w:divBdr>
        </w:div>
        <w:div w:id="226652568">
          <w:marLeft w:val="0"/>
          <w:marRight w:val="0"/>
          <w:marTop w:val="0"/>
          <w:marBottom w:val="0"/>
          <w:divBdr>
            <w:top w:val="none" w:sz="0" w:space="0" w:color="auto"/>
            <w:left w:val="none" w:sz="0" w:space="0" w:color="auto"/>
            <w:bottom w:val="none" w:sz="0" w:space="0" w:color="auto"/>
            <w:right w:val="none" w:sz="0" w:space="0" w:color="auto"/>
          </w:divBdr>
        </w:div>
        <w:div w:id="441337808">
          <w:marLeft w:val="0"/>
          <w:marRight w:val="0"/>
          <w:marTop w:val="0"/>
          <w:marBottom w:val="0"/>
          <w:divBdr>
            <w:top w:val="none" w:sz="0" w:space="0" w:color="auto"/>
            <w:left w:val="none" w:sz="0" w:space="0" w:color="auto"/>
            <w:bottom w:val="none" w:sz="0" w:space="0" w:color="auto"/>
            <w:right w:val="none" w:sz="0" w:space="0" w:color="auto"/>
          </w:divBdr>
        </w:div>
      </w:divsChild>
    </w:div>
    <w:div w:id="415976781">
      <w:bodyDiv w:val="1"/>
      <w:marLeft w:val="0"/>
      <w:marRight w:val="0"/>
      <w:marTop w:val="0"/>
      <w:marBottom w:val="0"/>
      <w:divBdr>
        <w:top w:val="none" w:sz="0" w:space="0" w:color="auto"/>
        <w:left w:val="none" w:sz="0" w:space="0" w:color="auto"/>
        <w:bottom w:val="none" w:sz="0" w:space="0" w:color="auto"/>
        <w:right w:val="none" w:sz="0" w:space="0" w:color="auto"/>
      </w:divBdr>
    </w:div>
    <w:div w:id="498008197">
      <w:bodyDiv w:val="1"/>
      <w:marLeft w:val="0"/>
      <w:marRight w:val="0"/>
      <w:marTop w:val="0"/>
      <w:marBottom w:val="0"/>
      <w:divBdr>
        <w:top w:val="none" w:sz="0" w:space="0" w:color="auto"/>
        <w:left w:val="none" w:sz="0" w:space="0" w:color="auto"/>
        <w:bottom w:val="none" w:sz="0" w:space="0" w:color="auto"/>
        <w:right w:val="none" w:sz="0" w:space="0" w:color="auto"/>
      </w:divBdr>
      <w:divsChild>
        <w:div w:id="377897756">
          <w:marLeft w:val="0"/>
          <w:marRight w:val="0"/>
          <w:marTop w:val="0"/>
          <w:marBottom w:val="0"/>
          <w:divBdr>
            <w:top w:val="none" w:sz="0" w:space="0" w:color="auto"/>
            <w:left w:val="none" w:sz="0" w:space="0" w:color="auto"/>
            <w:bottom w:val="none" w:sz="0" w:space="0" w:color="auto"/>
            <w:right w:val="none" w:sz="0" w:space="0" w:color="auto"/>
          </w:divBdr>
        </w:div>
        <w:div w:id="679551002">
          <w:marLeft w:val="0"/>
          <w:marRight w:val="0"/>
          <w:marTop w:val="0"/>
          <w:marBottom w:val="0"/>
          <w:divBdr>
            <w:top w:val="none" w:sz="0" w:space="0" w:color="auto"/>
            <w:left w:val="none" w:sz="0" w:space="0" w:color="auto"/>
            <w:bottom w:val="none" w:sz="0" w:space="0" w:color="auto"/>
            <w:right w:val="none" w:sz="0" w:space="0" w:color="auto"/>
          </w:divBdr>
        </w:div>
        <w:div w:id="814034054">
          <w:marLeft w:val="0"/>
          <w:marRight w:val="0"/>
          <w:marTop w:val="0"/>
          <w:marBottom w:val="0"/>
          <w:divBdr>
            <w:top w:val="none" w:sz="0" w:space="0" w:color="auto"/>
            <w:left w:val="none" w:sz="0" w:space="0" w:color="auto"/>
            <w:bottom w:val="none" w:sz="0" w:space="0" w:color="auto"/>
            <w:right w:val="none" w:sz="0" w:space="0" w:color="auto"/>
          </w:divBdr>
        </w:div>
      </w:divsChild>
    </w:div>
    <w:div w:id="582296131">
      <w:bodyDiv w:val="1"/>
      <w:marLeft w:val="0"/>
      <w:marRight w:val="0"/>
      <w:marTop w:val="0"/>
      <w:marBottom w:val="0"/>
      <w:divBdr>
        <w:top w:val="none" w:sz="0" w:space="0" w:color="auto"/>
        <w:left w:val="none" w:sz="0" w:space="0" w:color="auto"/>
        <w:bottom w:val="none" w:sz="0" w:space="0" w:color="auto"/>
        <w:right w:val="none" w:sz="0" w:space="0" w:color="auto"/>
      </w:divBdr>
    </w:div>
    <w:div w:id="893736419">
      <w:bodyDiv w:val="1"/>
      <w:marLeft w:val="0"/>
      <w:marRight w:val="0"/>
      <w:marTop w:val="0"/>
      <w:marBottom w:val="0"/>
      <w:divBdr>
        <w:top w:val="none" w:sz="0" w:space="0" w:color="auto"/>
        <w:left w:val="none" w:sz="0" w:space="0" w:color="auto"/>
        <w:bottom w:val="none" w:sz="0" w:space="0" w:color="auto"/>
        <w:right w:val="none" w:sz="0" w:space="0" w:color="auto"/>
      </w:divBdr>
    </w:div>
    <w:div w:id="1231036519">
      <w:bodyDiv w:val="1"/>
      <w:marLeft w:val="0"/>
      <w:marRight w:val="0"/>
      <w:marTop w:val="0"/>
      <w:marBottom w:val="0"/>
      <w:divBdr>
        <w:top w:val="none" w:sz="0" w:space="0" w:color="auto"/>
        <w:left w:val="none" w:sz="0" w:space="0" w:color="auto"/>
        <w:bottom w:val="none" w:sz="0" w:space="0" w:color="auto"/>
        <w:right w:val="none" w:sz="0" w:space="0" w:color="auto"/>
      </w:divBdr>
    </w:div>
    <w:div w:id="1249995135">
      <w:bodyDiv w:val="1"/>
      <w:marLeft w:val="0"/>
      <w:marRight w:val="0"/>
      <w:marTop w:val="0"/>
      <w:marBottom w:val="0"/>
      <w:divBdr>
        <w:top w:val="none" w:sz="0" w:space="0" w:color="auto"/>
        <w:left w:val="none" w:sz="0" w:space="0" w:color="auto"/>
        <w:bottom w:val="none" w:sz="0" w:space="0" w:color="auto"/>
        <w:right w:val="none" w:sz="0" w:space="0" w:color="auto"/>
      </w:divBdr>
    </w:div>
    <w:div w:id="1349479978">
      <w:bodyDiv w:val="1"/>
      <w:marLeft w:val="0"/>
      <w:marRight w:val="0"/>
      <w:marTop w:val="0"/>
      <w:marBottom w:val="0"/>
      <w:divBdr>
        <w:top w:val="none" w:sz="0" w:space="0" w:color="auto"/>
        <w:left w:val="none" w:sz="0" w:space="0" w:color="auto"/>
        <w:bottom w:val="none" w:sz="0" w:space="0" w:color="auto"/>
        <w:right w:val="none" w:sz="0" w:space="0" w:color="auto"/>
      </w:divBdr>
      <w:divsChild>
        <w:div w:id="1719937896">
          <w:marLeft w:val="0"/>
          <w:marRight w:val="0"/>
          <w:marTop w:val="0"/>
          <w:marBottom w:val="0"/>
          <w:divBdr>
            <w:top w:val="none" w:sz="0" w:space="0" w:color="auto"/>
            <w:left w:val="none" w:sz="0" w:space="0" w:color="auto"/>
            <w:bottom w:val="none" w:sz="0" w:space="0" w:color="auto"/>
            <w:right w:val="none" w:sz="0" w:space="0" w:color="auto"/>
          </w:divBdr>
          <w:divsChild>
            <w:div w:id="1886019153">
              <w:marLeft w:val="0"/>
              <w:marRight w:val="0"/>
              <w:marTop w:val="0"/>
              <w:marBottom w:val="0"/>
              <w:divBdr>
                <w:top w:val="none" w:sz="0" w:space="0" w:color="auto"/>
                <w:left w:val="none" w:sz="0" w:space="0" w:color="auto"/>
                <w:bottom w:val="none" w:sz="0" w:space="0" w:color="auto"/>
                <w:right w:val="none" w:sz="0" w:space="0" w:color="auto"/>
              </w:divBdr>
              <w:divsChild>
                <w:div w:id="270281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8145887">
      <w:bodyDiv w:val="1"/>
      <w:marLeft w:val="0"/>
      <w:marRight w:val="0"/>
      <w:marTop w:val="0"/>
      <w:marBottom w:val="0"/>
      <w:divBdr>
        <w:top w:val="none" w:sz="0" w:space="0" w:color="auto"/>
        <w:left w:val="none" w:sz="0" w:space="0" w:color="auto"/>
        <w:bottom w:val="none" w:sz="0" w:space="0" w:color="auto"/>
        <w:right w:val="none" w:sz="0" w:space="0" w:color="auto"/>
      </w:divBdr>
    </w:div>
    <w:div w:id="1545293794">
      <w:bodyDiv w:val="1"/>
      <w:marLeft w:val="0"/>
      <w:marRight w:val="0"/>
      <w:marTop w:val="0"/>
      <w:marBottom w:val="0"/>
      <w:divBdr>
        <w:top w:val="none" w:sz="0" w:space="0" w:color="auto"/>
        <w:left w:val="none" w:sz="0" w:space="0" w:color="auto"/>
        <w:bottom w:val="none" w:sz="0" w:space="0" w:color="auto"/>
        <w:right w:val="none" w:sz="0" w:space="0" w:color="auto"/>
      </w:divBdr>
    </w:div>
    <w:div w:id="1626111690">
      <w:bodyDiv w:val="1"/>
      <w:marLeft w:val="0"/>
      <w:marRight w:val="0"/>
      <w:marTop w:val="0"/>
      <w:marBottom w:val="0"/>
      <w:divBdr>
        <w:top w:val="none" w:sz="0" w:space="0" w:color="auto"/>
        <w:left w:val="none" w:sz="0" w:space="0" w:color="auto"/>
        <w:bottom w:val="none" w:sz="0" w:space="0" w:color="auto"/>
        <w:right w:val="none" w:sz="0" w:space="0" w:color="auto"/>
      </w:divBdr>
    </w:div>
    <w:div w:id="1691447808">
      <w:bodyDiv w:val="1"/>
      <w:marLeft w:val="0"/>
      <w:marRight w:val="0"/>
      <w:marTop w:val="0"/>
      <w:marBottom w:val="0"/>
      <w:divBdr>
        <w:top w:val="none" w:sz="0" w:space="0" w:color="auto"/>
        <w:left w:val="none" w:sz="0" w:space="0" w:color="auto"/>
        <w:bottom w:val="none" w:sz="0" w:space="0" w:color="auto"/>
        <w:right w:val="none" w:sz="0" w:space="0" w:color="auto"/>
      </w:divBdr>
    </w:div>
    <w:div w:id="1741974075">
      <w:bodyDiv w:val="1"/>
      <w:marLeft w:val="0"/>
      <w:marRight w:val="0"/>
      <w:marTop w:val="0"/>
      <w:marBottom w:val="0"/>
      <w:divBdr>
        <w:top w:val="none" w:sz="0" w:space="0" w:color="auto"/>
        <w:left w:val="none" w:sz="0" w:space="0" w:color="auto"/>
        <w:bottom w:val="none" w:sz="0" w:space="0" w:color="auto"/>
        <w:right w:val="none" w:sz="0" w:space="0" w:color="auto"/>
      </w:divBdr>
    </w:div>
    <w:div w:id="2045322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tmp"/><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92B90880E178E5478F461F05E13B2A19" ma:contentTypeVersion="0" ma:contentTypeDescription="Create a new document." ma:contentTypeScope="" ma:versionID="767d75e16cabec41db460dafbd54724a">
  <xsd:schema xmlns:xsd="http://www.w3.org/2001/XMLSchema" xmlns:xs="http://www.w3.org/2001/XMLSchema" xmlns:p="http://schemas.microsoft.com/office/2006/metadata/properties" targetNamespace="http://schemas.microsoft.com/office/2006/metadata/properties" ma:root="true" ma:fieldsID="8022916f55ab85163ee9a5069dec31d5">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4A12C86-A192-4B88-979A-6E80487A5C70}">
  <ds:schemaRefs>
    <ds:schemaRef ds:uri="http://schemas.microsoft.com/office/2006/metadata/longProperties"/>
  </ds:schemaRefs>
</ds:datastoreItem>
</file>

<file path=customXml/itemProps2.xml><?xml version="1.0" encoding="utf-8"?>
<ds:datastoreItem xmlns:ds="http://schemas.openxmlformats.org/officeDocument/2006/customXml" ds:itemID="{A144DC9B-6A54-4876-A83C-E5AE950060FC}">
  <ds:schemaRefs>
    <ds:schemaRef ds:uri="http://schemas.openxmlformats.org/officeDocument/2006/bibliography"/>
  </ds:schemaRefs>
</ds:datastoreItem>
</file>

<file path=customXml/itemProps3.xml><?xml version="1.0" encoding="utf-8"?>
<ds:datastoreItem xmlns:ds="http://schemas.openxmlformats.org/officeDocument/2006/customXml" ds:itemID="{B5FD1CAA-BD65-41CF-9D62-1415C1F721E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736BEBB-E834-4232-AE77-DCF95FF0EF37}">
  <ds:schemaRefs>
    <ds:schemaRef ds:uri="http://schemas.microsoft.com/sharepoint/v3/contenttype/forms"/>
  </ds:schemaRefs>
</ds:datastoreItem>
</file>

<file path=customXml/itemProps5.xml><?xml version="1.0" encoding="utf-8"?>
<ds:datastoreItem xmlns:ds="http://schemas.openxmlformats.org/officeDocument/2006/customXml" ds:itemID="{1B95EAEB-C307-444E-8DE4-8A37F2FDE0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256</TotalTime>
  <Pages>18</Pages>
  <Words>5192</Words>
  <Characters>29595</Characters>
  <Application>Microsoft Office Word</Application>
  <DocSecurity>0</DocSecurity>
  <Lines>246</Lines>
  <Paragraphs>69</Paragraphs>
  <ScaleCrop>false</ScaleCrop>
  <HeadingPairs>
    <vt:vector size="2" baseType="variant">
      <vt:variant>
        <vt:lpstr>Title</vt:lpstr>
      </vt:variant>
      <vt:variant>
        <vt:i4>1</vt:i4>
      </vt:variant>
    </vt:vector>
  </HeadingPairs>
  <TitlesOfParts>
    <vt:vector size="1" baseType="lpstr">
      <vt:lpstr/>
    </vt:vector>
  </TitlesOfParts>
  <Company>PricewaterhouseCoopers</Company>
  <LinksUpToDate>false</LinksUpToDate>
  <CharactersWithSpaces>34718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TeamMate Development</dc:creator>
  <cp:keywords/>
  <cp:lastModifiedBy>Allen2, Satu</cp:lastModifiedBy>
  <cp:revision>145</cp:revision>
  <cp:lastPrinted>2012-05-12T19:05:00Z</cp:lastPrinted>
  <dcterms:created xsi:type="dcterms:W3CDTF">2026-07-28T18:44:00Z</dcterms:created>
  <dcterms:modified xsi:type="dcterms:W3CDTF">2026-10-14T20:51:00Z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GrammarlyDocumentId">
    <vt:lpwstr>79c96cb9-4cce-4712-90b2-b570cc019617</vt:lpwstr>
  </property>
</Properties>
</file>