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77777777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INTERNAL AUDIT ADVISORY BOARD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64BD16FD" w:rsidR="007022E6" w:rsidRPr="00F8212D" w:rsidRDefault="00702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Board Meeting – </w:t>
      </w:r>
      <w:r w:rsidR="00FA63FF">
        <w:rPr>
          <w:rFonts w:ascii="Times New Roman" w:hAnsi="Times New Roman" w:cs="Times New Roman"/>
          <w:b/>
          <w:bCs/>
          <w:sz w:val="24"/>
          <w:szCs w:val="24"/>
        </w:rPr>
        <w:t>October 11</w:t>
      </w:r>
      <w:r w:rsidR="00AF1CD6" w:rsidRPr="00F8212D">
        <w:rPr>
          <w:rFonts w:ascii="Times New Roman" w:hAnsi="Times New Roman" w:cs="Times New Roman"/>
          <w:b/>
          <w:bCs/>
          <w:sz w:val="24"/>
          <w:szCs w:val="24"/>
        </w:rPr>
        <w:t>, 2022</w:t>
      </w:r>
    </w:p>
    <w:p w14:paraId="5315EB3D" w14:textId="6F3BB1FE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5071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F8212D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F8212D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2D198BC6" w:rsidR="007022E6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A meeting of the State Internal Audit Advisory Board (SIAAB) was </w:t>
      </w:r>
      <w:r w:rsidR="00927EF0" w:rsidRPr="00F8212D">
        <w:rPr>
          <w:rFonts w:ascii="Times New Roman" w:hAnsi="Times New Roman" w:cs="Times New Roman"/>
          <w:sz w:val="24"/>
          <w:szCs w:val="24"/>
        </w:rPr>
        <w:t>held via videoconference pursuant to the</w:t>
      </w:r>
      <w:r w:rsidR="00DE7A2F" w:rsidRPr="00F8212D">
        <w:rPr>
          <w:rFonts w:ascii="Times New Roman" w:hAnsi="Times New Roman" w:cs="Times New Roman"/>
          <w:sz w:val="24"/>
          <w:szCs w:val="24"/>
        </w:rPr>
        <w:t xml:space="preserve"> </w:t>
      </w:r>
      <w:r w:rsidR="00501E78">
        <w:rPr>
          <w:rFonts w:ascii="Times New Roman" w:hAnsi="Times New Roman" w:cs="Times New Roman"/>
          <w:sz w:val="24"/>
          <w:szCs w:val="24"/>
        </w:rPr>
        <w:t>September 16</w:t>
      </w:r>
      <w:r w:rsidR="00927EF0" w:rsidRPr="00F8212D">
        <w:rPr>
          <w:rFonts w:ascii="Times New Roman" w:hAnsi="Times New Roman" w:cs="Times New Roman"/>
          <w:sz w:val="24"/>
          <w:szCs w:val="24"/>
        </w:rPr>
        <w:t>,</w:t>
      </w:r>
      <w:r w:rsidR="00AF1CD6" w:rsidRPr="00F8212D">
        <w:rPr>
          <w:rFonts w:ascii="Times New Roman" w:hAnsi="Times New Roman" w:cs="Times New Roman"/>
          <w:sz w:val="24"/>
          <w:szCs w:val="24"/>
        </w:rPr>
        <w:t xml:space="preserve"> 2022, </w:t>
      </w:r>
      <w:r w:rsidR="00927EF0" w:rsidRPr="00F8212D">
        <w:rPr>
          <w:rFonts w:ascii="Times New Roman" w:hAnsi="Times New Roman" w:cs="Times New Roman"/>
          <w:sz w:val="24"/>
          <w:szCs w:val="24"/>
        </w:rPr>
        <w:t>Governor’s Executive Order which declared all Illinois counties to be a disaster area and permits virtual meetings.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r w:rsidRPr="00F8212D">
        <w:rPr>
          <w:rFonts w:ascii="Times New Roman" w:hAnsi="Times New Roman" w:cs="Times New Roman"/>
          <w:sz w:val="24"/>
          <w:szCs w:val="24"/>
        </w:rPr>
        <w:t>The meeting was called to order at 1:0</w:t>
      </w:r>
      <w:r w:rsidR="0050714E">
        <w:rPr>
          <w:rFonts w:ascii="Times New Roman" w:hAnsi="Times New Roman" w:cs="Times New Roman"/>
          <w:sz w:val="24"/>
          <w:szCs w:val="24"/>
        </w:rPr>
        <w:t>0</w:t>
      </w:r>
      <w:r w:rsidRPr="00F8212D">
        <w:rPr>
          <w:rFonts w:ascii="Times New Roman" w:hAnsi="Times New Roman" w:cs="Times New Roman"/>
          <w:sz w:val="24"/>
          <w:szCs w:val="24"/>
        </w:rPr>
        <w:t xml:space="preserve"> P.M. by </w:t>
      </w:r>
      <w:r w:rsidR="008B291C" w:rsidRPr="00F8212D">
        <w:rPr>
          <w:rFonts w:ascii="Times New Roman" w:hAnsi="Times New Roman" w:cs="Times New Roman"/>
          <w:sz w:val="24"/>
          <w:szCs w:val="24"/>
        </w:rPr>
        <w:t xml:space="preserve">Chair </w:t>
      </w:r>
      <w:r w:rsidR="0050714E">
        <w:rPr>
          <w:rFonts w:ascii="Times New Roman" w:hAnsi="Times New Roman" w:cs="Times New Roman"/>
          <w:sz w:val="24"/>
          <w:szCs w:val="24"/>
        </w:rPr>
        <w:t>Amy Macklin</w:t>
      </w:r>
      <w:r w:rsidR="008B291C" w:rsidRPr="00F8212D">
        <w:rPr>
          <w:rFonts w:ascii="Times New Roman" w:hAnsi="Times New Roman" w:cs="Times New Roman"/>
          <w:sz w:val="24"/>
          <w:szCs w:val="24"/>
        </w:rPr>
        <w:t>.</w:t>
      </w:r>
    </w:p>
    <w:p w14:paraId="009D8A7C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F8212D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5E85FA" w14:textId="2D31DD3E" w:rsidR="0050714E" w:rsidRPr="00F8212D" w:rsidRDefault="0050714E" w:rsidP="00507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Amy Macklin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2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(Chair) </w:t>
      </w:r>
      <w:r w:rsidRPr="00F8212D">
        <w:rPr>
          <w:rFonts w:ascii="Times New Roman" w:hAnsi="Times New Roman" w:cs="Times New Roman"/>
          <w:sz w:val="24"/>
          <w:szCs w:val="24"/>
        </w:rPr>
        <w:t>Department of Human Services</w:t>
      </w:r>
    </w:p>
    <w:p w14:paraId="1EC1D3AD" w14:textId="2E7C5B1B" w:rsidR="001C3846" w:rsidRPr="00F8212D" w:rsidRDefault="001C384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Nikki Lanier, </w:t>
      </w:r>
      <w:r w:rsidR="00407689">
        <w:rPr>
          <w:rFonts w:ascii="Times New Roman" w:hAnsi="Times New Roman" w:cs="Times New Roman"/>
          <w:sz w:val="24"/>
          <w:szCs w:val="24"/>
        </w:rPr>
        <w:t>(</w:t>
      </w:r>
      <w:r w:rsidR="0050714E">
        <w:rPr>
          <w:rFonts w:ascii="Times New Roman" w:hAnsi="Times New Roman" w:cs="Times New Roman"/>
          <w:sz w:val="24"/>
          <w:szCs w:val="24"/>
        </w:rPr>
        <w:t xml:space="preserve">Vice </w:t>
      </w:r>
      <w:r w:rsidRPr="00F8212D">
        <w:rPr>
          <w:rFonts w:ascii="Times New Roman" w:hAnsi="Times New Roman" w:cs="Times New Roman"/>
          <w:sz w:val="24"/>
          <w:szCs w:val="24"/>
        </w:rPr>
        <w:t>Chair) Department of Revenue</w:t>
      </w:r>
    </w:p>
    <w:p w14:paraId="200530C8" w14:textId="77777777" w:rsidR="0050714E" w:rsidRDefault="0050714E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Stephen Kirk, Department of Transportation </w:t>
      </w:r>
    </w:p>
    <w:p w14:paraId="2021486A" w14:textId="1E1B7FDE" w:rsidR="00B64664" w:rsidRPr="00F8212D" w:rsidRDefault="00B64664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Leighann Manning, Office of the Treasurer </w:t>
      </w:r>
    </w:p>
    <w:p w14:paraId="6AB37282" w14:textId="14ED64A8" w:rsidR="0050714E" w:rsidRPr="00F8212D" w:rsidRDefault="0050714E" w:rsidP="00507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Stell Mallios, Office of the Secretary of State </w:t>
      </w:r>
    </w:p>
    <w:p w14:paraId="07FE4DD5" w14:textId="77777777" w:rsidR="0050714E" w:rsidRDefault="0050714E" w:rsidP="00507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H. Jay Wagner, Office of the Attorney General</w:t>
      </w:r>
    </w:p>
    <w:p w14:paraId="6D2281AB" w14:textId="3E68BCD9" w:rsidR="000953D8" w:rsidRPr="00F8212D" w:rsidRDefault="000953D8" w:rsidP="00095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Teri Taylor, Office of the Comptroller</w:t>
      </w:r>
    </w:p>
    <w:p w14:paraId="421F8E45" w14:textId="4D25C451" w:rsidR="00FA63FF" w:rsidRDefault="00FA63FF" w:rsidP="00FA6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Jack Rakers, Department of Central Management Services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A1BAC4" w14:textId="10A255E8" w:rsidR="00FA63FF" w:rsidRDefault="00FA63FF" w:rsidP="00FA63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Julie Zemaitis, University of Illinois System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77D92" w14:textId="77777777" w:rsidR="00F50F04" w:rsidRPr="00F8212D" w:rsidRDefault="00F50F04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25CA1" w14:textId="783E43B4" w:rsidR="00B64664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bsent:</w:t>
      </w:r>
    </w:p>
    <w:p w14:paraId="07B8365F" w14:textId="08B97894" w:rsidR="00673A55" w:rsidRPr="00A04238" w:rsidRDefault="00A04238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02A89D4A" w14:textId="77777777" w:rsidR="00FA63FF" w:rsidRDefault="00FA63FF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</w:pPr>
    </w:p>
    <w:p w14:paraId="72743A77" w14:textId="723BFEBD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A7C5B" w14:textId="4F9C3936" w:rsidR="007022E6" w:rsidRPr="00F8212D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</w:t>
      </w:r>
      <w:r w:rsidR="00B64664" w:rsidRPr="00F8212D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>
        <w:rPr>
          <w:rFonts w:ascii="Times New Roman" w:hAnsi="Times New Roman" w:cs="Times New Roman"/>
          <w:sz w:val="24"/>
          <w:szCs w:val="24"/>
        </w:rPr>
        <w:t xml:space="preserve">for the </w:t>
      </w:r>
      <w:r w:rsidR="00FA63FF">
        <w:rPr>
          <w:rFonts w:ascii="Times New Roman" w:hAnsi="Times New Roman" w:cs="Times New Roman"/>
          <w:sz w:val="24"/>
          <w:szCs w:val="24"/>
        </w:rPr>
        <w:t>September 13</w:t>
      </w:r>
      <w:r w:rsidR="004B33F2">
        <w:rPr>
          <w:rFonts w:ascii="Times New Roman" w:hAnsi="Times New Roman" w:cs="Times New Roman"/>
          <w:sz w:val="24"/>
          <w:szCs w:val="24"/>
        </w:rPr>
        <w:t xml:space="preserve">,2022 meeting </w:t>
      </w:r>
      <w:r w:rsidR="00B64664" w:rsidRPr="00F8212D">
        <w:rPr>
          <w:rFonts w:ascii="Times New Roman" w:hAnsi="Times New Roman" w:cs="Times New Roman"/>
          <w:sz w:val="24"/>
          <w:szCs w:val="24"/>
        </w:rPr>
        <w:t>were presented</w:t>
      </w:r>
      <w:r>
        <w:rPr>
          <w:rFonts w:ascii="Times New Roman" w:hAnsi="Times New Roman" w:cs="Times New Roman"/>
          <w:sz w:val="24"/>
          <w:szCs w:val="24"/>
        </w:rPr>
        <w:t xml:space="preserve"> for approval.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6382373"/>
      <w:r w:rsidR="007022E6" w:rsidRPr="00F8212D">
        <w:rPr>
          <w:rFonts w:ascii="Times New Roman" w:hAnsi="Times New Roman" w:cs="Times New Roman"/>
          <w:sz w:val="24"/>
          <w:szCs w:val="24"/>
        </w:rPr>
        <w:t xml:space="preserve">A motion to approve was made by </w:t>
      </w:r>
      <w:r w:rsidR="00A274E5">
        <w:rPr>
          <w:rFonts w:ascii="Times New Roman" w:hAnsi="Times New Roman" w:cs="Times New Roman"/>
          <w:sz w:val="24"/>
          <w:szCs w:val="24"/>
        </w:rPr>
        <w:t>Julie Zemaitis</w:t>
      </w:r>
      <w:r w:rsidR="004B33F2">
        <w:rPr>
          <w:rFonts w:ascii="Times New Roman" w:hAnsi="Times New Roman" w:cs="Times New Roman"/>
          <w:sz w:val="24"/>
          <w:szCs w:val="24"/>
        </w:rPr>
        <w:t xml:space="preserve">, seconded by </w:t>
      </w:r>
      <w:r w:rsidR="00640FEE">
        <w:rPr>
          <w:rFonts w:ascii="Times New Roman" w:hAnsi="Times New Roman" w:cs="Times New Roman"/>
          <w:sz w:val="24"/>
          <w:szCs w:val="24"/>
        </w:rPr>
        <w:t xml:space="preserve">Vice Chair </w:t>
      </w:r>
      <w:r w:rsidR="00A274E5">
        <w:rPr>
          <w:rFonts w:ascii="Times New Roman" w:hAnsi="Times New Roman" w:cs="Times New Roman"/>
          <w:sz w:val="24"/>
          <w:szCs w:val="24"/>
        </w:rPr>
        <w:t>Nikki Lanier</w:t>
      </w:r>
      <w:r w:rsidR="004934F0" w:rsidRPr="004934F0">
        <w:rPr>
          <w:rFonts w:ascii="Times New Roman" w:hAnsi="Times New Roman" w:cs="Times New Roman"/>
          <w:sz w:val="24"/>
          <w:szCs w:val="24"/>
        </w:rPr>
        <w:t>.</w:t>
      </w:r>
      <w:r w:rsidR="00C47FD0" w:rsidRPr="00F8212D">
        <w:rPr>
          <w:rFonts w:ascii="Times New Roman" w:hAnsi="Times New Roman" w:cs="Times New Roman"/>
          <w:sz w:val="24"/>
          <w:szCs w:val="24"/>
        </w:rPr>
        <w:t xml:space="preserve"> </w:t>
      </w:r>
      <w:r w:rsidR="007022E6" w:rsidRPr="00F8212D">
        <w:rPr>
          <w:rFonts w:ascii="Times New Roman" w:hAnsi="Times New Roman" w:cs="Times New Roman"/>
          <w:sz w:val="24"/>
          <w:szCs w:val="24"/>
        </w:rPr>
        <w:t>The motion passed unanimously</w:t>
      </w:r>
      <w:r w:rsidR="004B33F2">
        <w:rPr>
          <w:rFonts w:ascii="Times New Roman" w:hAnsi="Times New Roman" w:cs="Times New Roman"/>
          <w:sz w:val="24"/>
          <w:szCs w:val="24"/>
        </w:rPr>
        <w:t xml:space="preserve">, with </w:t>
      </w:r>
      <w:r w:rsidR="00F55307">
        <w:rPr>
          <w:rFonts w:ascii="Times New Roman" w:hAnsi="Times New Roman" w:cs="Times New Roman"/>
          <w:sz w:val="24"/>
          <w:szCs w:val="24"/>
        </w:rPr>
        <w:t>Teri Taylor</w:t>
      </w:r>
      <w:r w:rsidR="004B33F2">
        <w:rPr>
          <w:rFonts w:ascii="Times New Roman" w:hAnsi="Times New Roman" w:cs="Times New Roman"/>
          <w:sz w:val="24"/>
          <w:szCs w:val="24"/>
        </w:rPr>
        <w:t xml:space="preserve"> abstaining</w:t>
      </w:r>
      <w:r w:rsidR="007022E6" w:rsidRPr="00F8212D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7B8FBDA" w14:textId="77777777" w:rsidR="004C7C37" w:rsidRPr="00F8212D" w:rsidRDefault="004C7C37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15473" w14:textId="5C02520D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6ED18BC1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E29FE" w14:textId="375E52BD" w:rsidR="00F8212D" w:rsidRDefault="00F55307" w:rsidP="00BF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  <w:r w:rsidR="004B33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47677" w14:textId="77777777" w:rsidR="00BF662F" w:rsidRDefault="00BF662F" w:rsidP="00BF66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EF12F" w14:textId="1AD23EAD" w:rsidR="007022E6" w:rsidRPr="00F8212D" w:rsidRDefault="00F8212D" w:rsidP="00EB044A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1A1FB3AD" w14:textId="77777777" w:rsidR="007022E6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CPE Coordinator</w:t>
      </w:r>
    </w:p>
    <w:p w14:paraId="4D3CACDE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A35E7" w14:textId="15B1B95D" w:rsidR="00927EF0" w:rsidRPr="00F8212D" w:rsidRDefault="00361185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Julie Zemaitis reported that</w:t>
      </w:r>
      <w:r w:rsidR="00710F2A">
        <w:rPr>
          <w:rFonts w:ascii="Times New Roman" w:hAnsi="Times New Roman" w:cs="Times New Roman"/>
          <w:sz w:val="24"/>
          <w:szCs w:val="24"/>
        </w:rPr>
        <w:t xml:space="preserve"> </w:t>
      </w:r>
      <w:r w:rsidR="00800309">
        <w:rPr>
          <w:rFonts w:ascii="Times New Roman" w:hAnsi="Times New Roman" w:cs="Times New Roman"/>
          <w:sz w:val="24"/>
          <w:szCs w:val="24"/>
        </w:rPr>
        <w:t xml:space="preserve">one individual from </w:t>
      </w:r>
      <w:r w:rsidR="000F19E7">
        <w:rPr>
          <w:rFonts w:ascii="Times New Roman" w:hAnsi="Times New Roman" w:cs="Times New Roman"/>
          <w:sz w:val="24"/>
          <w:szCs w:val="24"/>
        </w:rPr>
        <w:t xml:space="preserve">the Illinois Courts completed the course as well as </w:t>
      </w:r>
      <w:r w:rsidR="00942CE4">
        <w:rPr>
          <w:rFonts w:ascii="Times New Roman" w:hAnsi="Times New Roman" w:cs="Times New Roman"/>
          <w:sz w:val="24"/>
          <w:szCs w:val="24"/>
        </w:rPr>
        <w:t xml:space="preserve">newly appointed board member Teri Taylor. </w:t>
      </w:r>
      <w:r w:rsidR="00276379">
        <w:rPr>
          <w:rFonts w:ascii="Times New Roman" w:hAnsi="Times New Roman" w:cs="Times New Roman"/>
          <w:sz w:val="24"/>
          <w:szCs w:val="24"/>
        </w:rPr>
        <w:t>S</w:t>
      </w:r>
      <w:r w:rsidR="00710F2A">
        <w:rPr>
          <w:rFonts w:ascii="Times New Roman" w:hAnsi="Times New Roman" w:cs="Times New Roman"/>
          <w:sz w:val="24"/>
          <w:szCs w:val="24"/>
        </w:rPr>
        <w:t xml:space="preserve">everal individuals from the state of </w:t>
      </w:r>
      <w:r w:rsidR="009B4350">
        <w:rPr>
          <w:rFonts w:ascii="Times New Roman" w:hAnsi="Times New Roman" w:cs="Times New Roman"/>
          <w:sz w:val="24"/>
          <w:szCs w:val="24"/>
        </w:rPr>
        <w:t>Oregon have</w:t>
      </w:r>
      <w:r w:rsidR="000416EA">
        <w:rPr>
          <w:rFonts w:ascii="Times New Roman" w:hAnsi="Times New Roman" w:cs="Times New Roman"/>
          <w:sz w:val="24"/>
          <w:szCs w:val="24"/>
        </w:rPr>
        <w:t xml:space="preserve"> </w:t>
      </w:r>
      <w:r w:rsidR="00961349">
        <w:rPr>
          <w:rFonts w:ascii="Times New Roman" w:hAnsi="Times New Roman" w:cs="Times New Roman"/>
          <w:sz w:val="24"/>
          <w:szCs w:val="24"/>
        </w:rPr>
        <w:lastRenderedPageBreak/>
        <w:t>registered for the SIAAB online training course,</w:t>
      </w:r>
      <w:r w:rsidR="00220C93">
        <w:rPr>
          <w:rFonts w:ascii="Times New Roman" w:hAnsi="Times New Roman" w:cs="Times New Roman"/>
          <w:sz w:val="24"/>
          <w:szCs w:val="24"/>
        </w:rPr>
        <w:t xml:space="preserve"> </w:t>
      </w:r>
      <w:r w:rsidR="00961349">
        <w:rPr>
          <w:rFonts w:ascii="Times New Roman" w:hAnsi="Times New Roman" w:cs="Times New Roman"/>
          <w:sz w:val="24"/>
          <w:szCs w:val="24"/>
        </w:rPr>
        <w:t>but have not completed</w:t>
      </w:r>
      <w:r w:rsidR="004D0968">
        <w:rPr>
          <w:rFonts w:ascii="Times New Roman" w:hAnsi="Times New Roman" w:cs="Times New Roman"/>
          <w:sz w:val="24"/>
          <w:szCs w:val="24"/>
        </w:rPr>
        <w:t xml:space="preserve"> the cours</w:t>
      </w:r>
      <w:r w:rsidR="002D5EFB">
        <w:rPr>
          <w:rFonts w:ascii="Times New Roman" w:hAnsi="Times New Roman" w:cs="Times New Roman"/>
          <w:sz w:val="24"/>
          <w:szCs w:val="24"/>
        </w:rPr>
        <w:t>e.</w:t>
      </w:r>
      <w:r w:rsidR="00D269BD">
        <w:rPr>
          <w:rFonts w:ascii="Times New Roman" w:hAnsi="Times New Roman" w:cs="Times New Roman"/>
          <w:sz w:val="24"/>
          <w:szCs w:val="24"/>
        </w:rPr>
        <w:t xml:space="preserve"> </w:t>
      </w:r>
      <w:r w:rsidR="00555506">
        <w:rPr>
          <w:rFonts w:ascii="Times New Roman" w:hAnsi="Times New Roman" w:cs="Times New Roman"/>
          <w:sz w:val="24"/>
          <w:szCs w:val="24"/>
        </w:rPr>
        <w:t>Ste</w:t>
      </w:r>
      <w:r w:rsidR="008B443B">
        <w:rPr>
          <w:rFonts w:ascii="Times New Roman" w:hAnsi="Times New Roman" w:cs="Times New Roman"/>
          <w:sz w:val="24"/>
          <w:szCs w:val="24"/>
        </w:rPr>
        <w:t>phen</w:t>
      </w:r>
      <w:r w:rsidR="00555506">
        <w:rPr>
          <w:rFonts w:ascii="Times New Roman" w:hAnsi="Times New Roman" w:cs="Times New Roman"/>
          <w:sz w:val="24"/>
          <w:szCs w:val="24"/>
        </w:rPr>
        <w:t xml:space="preserve"> Kirk updated the board that </w:t>
      </w:r>
      <w:r w:rsidR="007E16E1">
        <w:rPr>
          <w:rFonts w:ascii="Times New Roman" w:hAnsi="Times New Roman" w:cs="Times New Roman"/>
          <w:sz w:val="24"/>
          <w:szCs w:val="24"/>
        </w:rPr>
        <w:t xml:space="preserve">Oregon </w:t>
      </w:r>
      <w:r w:rsidR="00E612E7">
        <w:rPr>
          <w:rFonts w:ascii="Times New Roman" w:hAnsi="Times New Roman" w:cs="Times New Roman"/>
          <w:sz w:val="24"/>
          <w:szCs w:val="24"/>
        </w:rPr>
        <w:t>Department of Transportation</w:t>
      </w:r>
      <w:r w:rsidR="007E16E1">
        <w:rPr>
          <w:rFonts w:ascii="Times New Roman" w:hAnsi="Times New Roman" w:cs="Times New Roman"/>
          <w:sz w:val="24"/>
          <w:szCs w:val="24"/>
        </w:rPr>
        <w:t xml:space="preserve"> looked at the SIAAB website </w:t>
      </w:r>
      <w:r w:rsidR="008836B9">
        <w:rPr>
          <w:rFonts w:ascii="Times New Roman" w:hAnsi="Times New Roman" w:cs="Times New Roman"/>
          <w:sz w:val="24"/>
          <w:szCs w:val="24"/>
        </w:rPr>
        <w:t xml:space="preserve">to gain ideas and explore options to more formally structure their </w:t>
      </w:r>
      <w:r w:rsidR="00E612E7">
        <w:rPr>
          <w:rFonts w:ascii="Times New Roman" w:hAnsi="Times New Roman" w:cs="Times New Roman"/>
          <w:sz w:val="24"/>
          <w:szCs w:val="24"/>
        </w:rPr>
        <w:t xml:space="preserve">State </w:t>
      </w:r>
      <w:r w:rsidR="008836B9">
        <w:rPr>
          <w:rFonts w:ascii="Times New Roman" w:hAnsi="Times New Roman" w:cs="Times New Roman"/>
          <w:sz w:val="24"/>
          <w:szCs w:val="24"/>
        </w:rPr>
        <w:t>Internal Audit function</w:t>
      </w:r>
      <w:r w:rsidR="00E612E7">
        <w:rPr>
          <w:rFonts w:ascii="Times New Roman" w:hAnsi="Times New Roman" w:cs="Times New Roman"/>
          <w:sz w:val="24"/>
          <w:szCs w:val="24"/>
        </w:rPr>
        <w:t>s</w:t>
      </w:r>
      <w:r w:rsidR="008836B9">
        <w:rPr>
          <w:rFonts w:ascii="Times New Roman" w:hAnsi="Times New Roman" w:cs="Times New Roman"/>
          <w:sz w:val="24"/>
          <w:szCs w:val="24"/>
        </w:rPr>
        <w:t xml:space="preserve">. </w:t>
      </w:r>
      <w:r w:rsidR="009B4350">
        <w:rPr>
          <w:rFonts w:ascii="Times New Roman" w:hAnsi="Times New Roman" w:cs="Times New Roman"/>
          <w:sz w:val="24"/>
          <w:szCs w:val="24"/>
        </w:rPr>
        <w:t xml:space="preserve">He will </w:t>
      </w:r>
      <w:r w:rsidR="00B640E5">
        <w:rPr>
          <w:rFonts w:ascii="Times New Roman" w:hAnsi="Times New Roman" w:cs="Times New Roman"/>
          <w:sz w:val="24"/>
          <w:szCs w:val="24"/>
        </w:rPr>
        <w:t>attend the Oregon Chief’s meeting as well to disc</w:t>
      </w:r>
      <w:r w:rsidR="00C91BBD">
        <w:rPr>
          <w:rFonts w:ascii="Times New Roman" w:hAnsi="Times New Roman" w:cs="Times New Roman"/>
          <w:sz w:val="24"/>
          <w:szCs w:val="24"/>
        </w:rPr>
        <w:t>uss his auditing experience</w:t>
      </w:r>
      <w:r w:rsidR="00221406">
        <w:rPr>
          <w:rFonts w:ascii="Times New Roman" w:hAnsi="Times New Roman" w:cs="Times New Roman"/>
          <w:sz w:val="24"/>
          <w:szCs w:val="24"/>
        </w:rPr>
        <w:t xml:space="preserve"> and asked board members if any would be interested to share experiences</w:t>
      </w:r>
      <w:r w:rsidR="009B4350">
        <w:rPr>
          <w:rFonts w:ascii="Times New Roman" w:hAnsi="Times New Roman" w:cs="Times New Roman"/>
          <w:sz w:val="24"/>
          <w:szCs w:val="24"/>
        </w:rPr>
        <w:t xml:space="preserve"> in the future</w:t>
      </w:r>
      <w:r w:rsidR="00221406">
        <w:rPr>
          <w:rFonts w:ascii="Times New Roman" w:hAnsi="Times New Roman" w:cs="Times New Roman"/>
          <w:sz w:val="24"/>
          <w:szCs w:val="24"/>
        </w:rPr>
        <w:t xml:space="preserve">. 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45469" w14:textId="77777777" w:rsidR="00927EF0" w:rsidRPr="00F8212D" w:rsidRDefault="00927EF0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D8739" w14:textId="77777777" w:rsidR="007022E6" w:rsidRPr="006B4CE8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0670002"/>
      <w:r w:rsidRPr="006B4CE8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5C898FC4" w14:textId="77777777" w:rsidR="007022E6" w:rsidRPr="00CB2C14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bookmarkEnd w:id="1"/>
    <w:p w14:paraId="193AAB93" w14:textId="77C3077F" w:rsidR="00EC2B32" w:rsidRDefault="00935770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757">
        <w:rPr>
          <w:rFonts w:ascii="Times New Roman" w:hAnsi="Times New Roman" w:cs="Times New Roman"/>
          <w:sz w:val="24"/>
          <w:szCs w:val="24"/>
        </w:rPr>
        <w:t xml:space="preserve">Vice </w:t>
      </w:r>
      <w:r w:rsidR="00FB24C8" w:rsidRPr="00EF3757">
        <w:rPr>
          <w:rFonts w:ascii="Times New Roman" w:hAnsi="Times New Roman" w:cs="Times New Roman"/>
          <w:sz w:val="24"/>
          <w:szCs w:val="24"/>
        </w:rPr>
        <w:t>Chair Nikki Lanier</w:t>
      </w:r>
      <w:r w:rsidR="006B4CE8">
        <w:rPr>
          <w:rFonts w:ascii="Times New Roman" w:hAnsi="Times New Roman" w:cs="Times New Roman"/>
          <w:sz w:val="24"/>
          <w:szCs w:val="24"/>
        </w:rPr>
        <w:t xml:space="preserve"> </w:t>
      </w:r>
      <w:r w:rsidR="00B65468">
        <w:rPr>
          <w:rFonts w:ascii="Times New Roman" w:hAnsi="Times New Roman" w:cs="Times New Roman"/>
          <w:sz w:val="24"/>
          <w:szCs w:val="24"/>
        </w:rPr>
        <w:t>presented a team request approval for I</w:t>
      </w:r>
      <w:r w:rsidR="00640FEE">
        <w:rPr>
          <w:rFonts w:ascii="Times New Roman" w:hAnsi="Times New Roman" w:cs="Times New Roman"/>
          <w:sz w:val="24"/>
          <w:szCs w:val="24"/>
        </w:rPr>
        <w:t>llinois Emergency Management Agency</w:t>
      </w:r>
      <w:r w:rsidR="00A553F0">
        <w:rPr>
          <w:rFonts w:ascii="Times New Roman" w:hAnsi="Times New Roman" w:cs="Times New Roman"/>
          <w:sz w:val="24"/>
          <w:szCs w:val="24"/>
        </w:rPr>
        <w:t xml:space="preserve">. </w:t>
      </w:r>
      <w:r w:rsidR="002838D1">
        <w:rPr>
          <w:rFonts w:ascii="Times New Roman" w:hAnsi="Times New Roman" w:cs="Times New Roman"/>
          <w:sz w:val="24"/>
          <w:szCs w:val="24"/>
        </w:rPr>
        <w:t>A</w:t>
      </w:r>
      <w:r w:rsidR="00A46D4C">
        <w:rPr>
          <w:rFonts w:ascii="Times New Roman" w:hAnsi="Times New Roman" w:cs="Times New Roman"/>
          <w:sz w:val="24"/>
          <w:szCs w:val="24"/>
        </w:rPr>
        <w:t xml:space="preserve"> motion to approve the </w:t>
      </w:r>
      <w:r w:rsidR="00A553F0">
        <w:rPr>
          <w:rFonts w:ascii="Times New Roman" w:hAnsi="Times New Roman" w:cs="Times New Roman"/>
          <w:sz w:val="24"/>
          <w:szCs w:val="24"/>
        </w:rPr>
        <w:t xml:space="preserve">team request </w:t>
      </w:r>
      <w:r w:rsidR="002838D1">
        <w:rPr>
          <w:rFonts w:ascii="Times New Roman" w:hAnsi="Times New Roman" w:cs="Times New Roman"/>
          <w:sz w:val="24"/>
          <w:szCs w:val="24"/>
        </w:rPr>
        <w:t>was made b</w:t>
      </w:r>
      <w:r w:rsidR="00A46D4C">
        <w:rPr>
          <w:rFonts w:ascii="Times New Roman" w:hAnsi="Times New Roman" w:cs="Times New Roman"/>
          <w:sz w:val="24"/>
          <w:szCs w:val="24"/>
        </w:rPr>
        <w:t>y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r w:rsidR="008B443B">
        <w:rPr>
          <w:rFonts w:ascii="Times New Roman" w:hAnsi="Times New Roman" w:cs="Times New Roman"/>
          <w:sz w:val="24"/>
          <w:szCs w:val="24"/>
        </w:rPr>
        <w:t>Stephen Kirk</w:t>
      </w:r>
      <w:r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8B443B">
        <w:rPr>
          <w:rFonts w:ascii="Times New Roman" w:hAnsi="Times New Roman" w:cs="Times New Roman"/>
          <w:sz w:val="24"/>
          <w:szCs w:val="24"/>
        </w:rPr>
        <w:t>Jack Rakers</w:t>
      </w:r>
      <w:r w:rsidR="0055415D">
        <w:rPr>
          <w:rFonts w:ascii="Times New Roman" w:hAnsi="Times New Roman" w:cs="Times New Roman"/>
          <w:sz w:val="24"/>
          <w:szCs w:val="24"/>
        </w:rPr>
        <w:t>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r w:rsidR="00A46D4C">
        <w:rPr>
          <w:rFonts w:ascii="Times New Roman" w:hAnsi="Times New Roman" w:cs="Times New Roman"/>
          <w:sz w:val="24"/>
          <w:szCs w:val="24"/>
        </w:rPr>
        <w:t>The motion passe</w:t>
      </w:r>
      <w:r w:rsidR="00FD0DA4">
        <w:rPr>
          <w:rFonts w:ascii="Times New Roman" w:hAnsi="Times New Roman" w:cs="Times New Roman"/>
          <w:sz w:val="24"/>
          <w:szCs w:val="24"/>
        </w:rPr>
        <w:t>d</w:t>
      </w:r>
      <w:r w:rsidR="00A46D4C">
        <w:rPr>
          <w:rFonts w:ascii="Times New Roman" w:hAnsi="Times New Roman" w:cs="Times New Roman"/>
          <w:sz w:val="24"/>
          <w:szCs w:val="24"/>
        </w:rPr>
        <w:t xml:space="preserve"> unanimously</w:t>
      </w:r>
      <w:r w:rsidR="0055415D">
        <w:rPr>
          <w:rFonts w:ascii="Times New Roman" w:hAnsi="Times New Roman" w:cs="Times New Roman"/>
          <w:sz w:val="24"/>
          <w:szCs w:val="24"/>
        </w:rPr>
        <w:t>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r w:rsidR="00757214">
        <w:rPr>
          <w:rFonts w:ascii="Times New Roman" w:hAnsi="Times New Roman" w:cs="Times New Roman"/>
          <w:sz w:val="24"/>
          <w:szCs w:val="24"/>
        </w:rPr>
        <w:t xml:space="preserve">Another team request for the </w:t>
      </w:r>
      <w:r w:rsidR="00DF1B4D">
        <w:rPr>
          <w:rFonts w:ascii="Times New Roman" w:hAnsi="Times New Roman" w:cs="Times New Roman"/>
          <w:sz w:val="24"/>
          <w:szCs w:val="24"/>
        </w:rPr>
        <w:t>Illinois State Board of Education</w:t>
      </w:r>
      <w:r w:rsidR="005E6BE1">
        <w:rPr>
          <w:rFonts w:ascii="Times New Roman" w:hAnsi="Times New Roman" w:cs="Times New Roman"/>
          <w:sz w:val="24"/>
          <w:szCs w:val="24"/>
        </w:rPr>
        <w:t xml:space="preserve"> was presented for approval. H. Jay Wagner motioned to a</w:t>
      </w:r>
      <w:r w:rsidR="002B530B">
        <w:rPr>
          <w:rFonts w:ascii="Times New Roman" w:hAnsi="Times New Roman" w:cs="Times New Roman"/>
          <w:sz w:val="24"/>
          <w:szCs w:val="24"/>
        </w:rPr>
        <w:t xml:space="preserve">pprove and seconded by Julie Zemaitis. Motion passed </w:t>
      </w:r>
      <w:r w:rsidR="003D0CC9">
        <w:rPr>
          <w:rFonts w:ascii="Times New Roman" w:hAnsi="Times New Roman" w:cs="Times New Roman"/>
          <w:sz w:val="24"/>
          <w:szCs w:val="24"/>
        </w:rPr>
        <w:t xml:space="preserve">unanimously, </w:t>
      </w:r>
      <w:r w:rsidR="002B530B">
        <w:rPr>
          <w:rFonts w:ascii="Times New Roman" w:hAnsi="Times New Roman" w:cs="Times New Roman"/>
          <w:sz w:val="24"/>
          <w:szCs w:val="24"/>
        </w:rPr>
        <w:t xml:space="preserve">with Stephen Kirk abstaining. </w:t>
      </w:r>
    </w:p>
    <w:p w14:paraId="6E2837F5" w14:textId="17F7ACE4" w:rsidR="00631C2A" w:rsidRDefault="00631C2A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0561C" w14:textId="67B8519A" w:rsidR="00631C2A" w:rsidRDefault="00631C2A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Chair Nikki Lanier </w:t>
      </w:r>
      <w:r w:rsidR="00A73EB9">
        <w:rPr>
          <w:rFonts w:ascii="Times New Roman" w:hAnsi="Times New Roman" w:cs="Times New Roman"/>
          <w:sz w:val="24"/>
          <w:szCs w:val="24"/>
        </w:rPr>
        <w:t xml:space="preserve">asked for </w:t>
      </w:r>
      <w:r w:rsidR="00A32F3D">
        <w:rPr>
          <w:rFonts w:ascii="Times New Roman" w:hAnsi="Times New Roman" w:cs="Times New Roman"/>
          <w:sz w:val="24"/>
          <w:szCs w:val="24"/>
        </w:rPr>
        <w:t>guidance</w:t>
      </w:r>
      <w:r w:rsidR="00A73EB9">
        <w:rPr>
          <w:rFonts w:ascii="Times New Roman" w:hAnsi="Times New Roman" w:cs="Times New Roman"/>
          <w:sz w:val="24"/>
          <w:szCs w:val="24"/>
        </w:rPr>
        <w:t xml:space="preserve"> from the board </w:t>
      </w:r>
      <w:r w:rsidR="00506C75">
        <w:rPr>
          <w:rFonts w:ascii="Times New Roman" w:hAnsi="Times New Roman" w:cs="Times New Roman"/>
          <w:sz w:val="24"/>
          <w:szCs w:val="24"/>
        </w:rPr>
        <w:t>on how to proceed with</w:t>
      </w:r>
      <w:r w:rsidR="00A73EB9">
        <w:rPr>
          <w:rFonts w:ascii="Times New Roman" w:hAnsi="Times New Roman" w:cs="Times New Roman"/>
          <w:sz w:val="24"/>
          <w:szCs w:val="24"/>
        </w:rPr>
        <w:t xml:space="preserve"> the</w:t>
      </w:r>
      <w:r w:rsidR="00264111">
        <w:rPr>
          <w:rFonts w:ascii="Times New Roman" w:hAnsi="Times New Roman" w:cs="Times New Roman"/>
          <w:sz w:val="24"/>
          <w:szCs w:val="24"/>
        </w:rPr>
        <w:t xml:space="preserve"> Department of J</w:t>
      </w:r>
      <w:r w:rsidR="00A16F8E">
        <w:rPr>
          <w:rFonts w:ascii="Times New Roman" w:hAnsi="Times New Roman" w:cs="Times New Roman"/>
          <w:sz w:val="24"/>
          <w:szCs w:val="24"/>
        </w:rPr>
        <w:t>uvenile Justice’s QAR report</w:t>
      </w:r>
      <w:r w:rsidR="00A73EB9">
        <w:rPr>
          <w:rFonts w:ascii="Times New Roman" w:hAnsi="Times New Roman" w:cs="Times New Roman"/>
          <w:sz w:val="24"/>
          <w:szCs w:val="24"/>
        </w:rPr>
        <w:t xml:space="preserve"> and Matrix. </w:t>
      </w:r>
      <w:r w:rsidR="006973E0">
        <w:rPr>
          <w:rFonts w:ascii="Times New Roman" w:hAnsi="Times New Roman" w:cs="Times New Roman"/>
          <w:sz w:val="24"/>
          <w:szCs w:val="24"/>
        </w:rPr>
        <w:t xml:space="preserve">There are many </w:t>
      </w:r>
      <w:r w:rsidR="005526E0">
        <w:rPr>
          <w:rFonts w:ascii="Times New Roman" w:hAnsi="Times New Roman" w:cs="Times New Roman"/>
          <w:sz w:val="24"/>
          <w:szCs w:val="24"/>
        </w:rPr>
        <w:t>inconsistencies</w:t>
      </w:r>
      <w:r w:rsidR="006973E0">
        <w:rPr>
          <w:rFonts w:ascii="Times New Roman" w:hAnsi="Times New Roman" w:cs="Times New Roman"/>
          <w:sz w:val="24"/>
          <w:szCs w:val="24"/>
        </w:rPr>
        <w:t xml:space="preserve"> within the report</w:t>
      </w:r>
      <w:r w:rsidR="00F47FBD">
        <w:rPr>
          <w:rFonts w:ascii="Times New Roman" w:hAnsi="Times New Roman" w:cs="Times New Roman"/>
          <w:sz w:val="24"/>
          <w:szCs w:val="24"/>
        </w:rPr>
        <w:t xml:space="preserve">, primarily, </w:t>
      </w:r>
      <w:r w:rsidR="006973E0">
        <w:rPr>
          <w:rFonts w:ascii="Times New Roman" w:hAnsi="Times New Roman" w:cs="Times New Roman"/>
          <w:sz w:val="24"/>
          <w:szCs w:val="24"/>
        </w:rPr>
        <w:t xml:space="preserve">the Matrix does not align with the QAR report. </w:t>
      </w:r>
      <w:r w:rsidR="00F47F2A">
        <w:rPr>
          <w:rFonts w:ascii="Times New Roman" w:hAnsi="Times New Roman" w:cs="Times New Roman"/>
          <w:sz w:val="24"/>
          <w:szCs w:val="24"/>
        </w:rPr>
        <w:t>Chair Amy Macklin stated that the board wil</w:t>
      </w:r>
      <w:r w:rsidR="004771A5">
        <w:rPr>
          <w:rFonts w:ascii="Times New Roman" w:hAnsi="Times New Roman" w:cs="Times New Roman"/>
          <w:sz w:val="24"/>
          <w:szCs w:val="24"/>
        </w:rPr>
        <w:t>l</w:t>
      </w:r>
      <w:r w:rsidR="00F47F2A">
        <w:rPr>
          <w:rFonts w:ascii="Times New Roman" w:hAnsi="Times New Roman" w:cs="Times New Roman"/>
          <w:sz w:val="24"/>
          <w:szCs w:val="24"/>
        </w:rPr>
        <w:t xml:space="preserve"> </w:t>
      </w:r>
      <w:r w:rsidR="004771A5">
        <w:rPr>
          <w:rFonts w:ascii="Times New Roman" w:hAnsi="Times New Roman" w:cs="Times New Roman"/>
          <w:sz w:val="24"/>
          <w:szCs w:val="24"/>
        </w:rPr>
        <w:t>most likely</w:t>
      </w:r>
      <w:r w:rsidR="00F47F2A">
        <w:rPr>
          <w:rFonts w:ascii="Times New Roman" w:hAnsi="Times New Roman" w:cs="Times New Roman"/>
          <w:sz w:val="24"/>
          <w:szCs w:val="24"/>
        </w:rPr>
        <w:t xml:space="preserve"> </w:t>
      </w:r>
      <w:r w:rsidR="004771A5">
        <w:rPr>
          <w:rFonts w:ascii="Times New Roman" w:hAnsi="Times New Roman" w:cs="Times New Roman"/>
          <w:sz w:val="24"/>
          <w:szCs w:val="24"/>
        </w:rPr>
        <w:t>not</w:t>
      </w:r>
      <w:r w:rsidR="00F47F2A">
        <w:rPr>
          <w:rFonts w:ascii="Times New Roman" w:hAnsi="Times New Roman" w:cs="Times New Roman"/>
          <w:sz w:val="24"/>
          <w:szCs w:val="24"/>
        </w:rPr>
        <w:t xml:space="preserve"> approve</w:t>
      </w:r>
      <w:r w:rsidR="00DE1CCC">
        <w:rPr>
          <w:rFonts w:ascii="Times New Roman" w:hAnsi="Times New Roman" w:cs="Times New Roman"/>
          <w:sz w:val="24"/>
          <w:szCs w:val="24"/>
        </w:rPr>
        <w:t xml:space="preserve"> the QAR because</w:t>
      </w:r>
      <w:r w:rsidR="00D67025">
        <w:rPr>
          <w:rFonts w:ascii="Times New Roman" w:hAnsi="Times New Roman" w:cs="Times New Roman"/>
          <w:sz w:val="24"/>
          <w:szCs w:val="24"/>
        </w:rPr>
        <w:t xml:space="preserve"> </w:t>
      </w:r>
      <w:r w:rsidR="004771A5">
        <w:rPr>
          <w:rFonts w:ascii="Times New Roman" w:hAnsi="Times New Roman" w:cs="Times New Roman"/>
          <w:sz w:val="24"/>
          <w:szCs w:val="24"/>
        </w:rPr>
        <w:t xml:space="preserve">the </w:t>
      </w:r>
      <w:r w:rsidR="00D67025">
        <w:rPr>
          <w:rFonts w:ascii="Times New Roman" w:hAnsi="Times New Roman" w:cs="Times New Roman"/>
          <w:sz w:val="24"/>
          <w:szCs w:val="24"/>
        </w:rPr>
        <w:t xml:space="preserve">Matrix details do not agree with </w:t>
      </w:r>
      <w:r w:rsidR="004771A5">
        <w:rPr>
          <w:rFonts w:ascii="Times New Roman" w:hAnsi="Times New Roman" w:cs="Times New Roman"/>
          <w:sz w:val="24"/>
          <w:szCs w:val="24"/>
        </w:rPr>
        <w:t xml:space="preserve">the </w:t>
      </w:r>
      <w:r w:rsidR="00DE1CCC">
        <w:rPr>
          <w:rFonts w:ascii="Times New Roman" w:hAnsi="Times New Roman" w:cs="Times New Roman"/>
          <w:sz w:val="24"/>
          <w:szCs w:val="24"/>
        </w:rPr>
        <w:t xml:space="preserve">headings in multiple sections of the report. </w:t>
      </w:r>
      <w:r w:rsidR="00D67025">
        <w:rPr>
          <w:rFonts w:ascii="Times New Roman" w:hAnsi="Times New Roman" w:cs="Times New Roman"/>
          <w:sz w:val="24"/>
          <w:szCs w:val="24"/>
        </w:rPr>
        <w:t xml:space="preserve"> </w:t>
      </w:r>
      <w:r w:rsidR="00DE1CCC">
        <w:rPr>
          <w:rFonts w:ascii="Times New Roman" w:hAnsi="Times New Roman" w:cs="Times New Roman"/>
          <w:sz w:val="24"/>
          <w:szCs w:val="24"/>
        </w:rPr>
        <w:t xml:space="preserve">Vice Chair Nikki Lanier will </w:t>
      </w:r>
      <w:r w:rsidR="001A2B66">
        <w:rPr>
          <w:rFonts w:ascii="Times New Roman" w:hAnsi="Times New Roman" w:cs="Times New Roman"/>
          <w:sz w:val="24"/>
          <w:szCs w:val="24"/>
        </w:rPr>
        <w:t xml:space="preserve">follow up with the Chief Auditor </w:t>
      </w:r>
      <w:r w:rsidR="00246753">
        <w:rPr>
          <w:rFonts w:ascii="Times New Roman" w:hAnsi="Times New Roman" w:cs="Times New Roman"/>
          <w:sz w:val="24"/>
          <w:szCs w:val="24"/>
        </w:rPr>
        <w:t xml:space="preserve">and Validator regarding the inconsistencies. </w:t>
      </w:r>
    </w:p>
    <w:p w14:paraId="7B1BE2FC" w14:textId="77777777" w:rsidR="0055415D" w:rsidRPr="0055415D" w:rsidRDefault="0055415D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C5441" w14:textId="77777777" w:rsidR="007022E6" w:rsidRPr="007568E8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68E8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11D91204" w14:textId="77777777" w:rsidR="007022E6" w:rsidRPr="00CB2C14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14:paraId="1B73A0BB" w14:textId="729CC313" w:rsidR="007022E6" w:rsidRPr="003E3CDF" w:rsidRDefault="002838D1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73D">
        <w:rPr>
          <w:rFonts w:ascii="Times New Roman" w:hAnsi="Times New Roman" w:cs="Times New Roman"/>
          <w:sz w:val="24"/>
          <w:szCs w:val="24"/>
        </w:rPr>
        <w:t>Leighann</w:t>
      </w:r>
      <w:r w:rsidR="00B279DF" w:rsidRPr="00A7073D">
        <w:rPr>
          <w:rFonts w:ascii="Times New Roman" w:hAnsi="Times New Roman" w:cs="Times New Roman"/>
          <w:sz w:val="24"/>
          <w:szCs w:val="24"/>
        </w:rPr>
        <w:t xml:space="preserve"> </w:t>
      </w:r>
      <w:r w:rsidR="00292AB5" w:rsidRPr="00A7073D">
        <w:rPr>
          <w:rFonts w:ascii="Times New Roman" w:hAnsi="Times New Roman" w:cs="Times New Roman"/>
          <w:sz w:val="24"/>
          <w:szCs w:val="24"/>
        </w:rPr>
        <w:t>Manning</w:t>
      </w:r>
      <w:r w:rsidR="00B279DF" w:rsidRPr="00A7073D">
        <w:rPr>
          <w:rFonts w:ascii="Times New Roman" w:hAnsi="Times New Roman" w:cs="Times New Roman"/>
          <w:sz w:val="24"/>
          <w:szCs w:val="24"/>
        </w:rPr>
        <w:t xml:space="preserve"> reported that there have been no FOIA requests</w:t>
      </w:r>
      <w:r w:rsidR="00276379">
        <w:rPr>
          <w:rFonts w:ascii="Times New Roman" w:hAnsi="Times New Roman" w:cs="Times New Roman"/>
          <w:sz w:val="24"/>
          <w:szCs w:val="24"/>
        </w:rPr>
        <w:t>.</w:t>
      </w:r>
    </w:p>
    <w:p w14:paraId="04116C97" w14:textId="77777777" w:rsidR="00292AB5" w:rsidRPr="00CB2C14" w:rsidRDefault="00292AB5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3DE9EB51" w14:textId="77777777" w:rsidR="007022E6" w:rsidRPr="003E3CDF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03429830"/>
      <w:r w:rsidRPr="003E3CDF">
        <w:rPr>
          <w:rFonts w:ascii="Times New Roman" w:hAnsi="Times New Roman" w:cs="Times New Roman"/>
          <w:b/>
          <w:bCs/>
          <w:sz w:val="24"/>
          <w:szCs w:val="24"/>
        </w:rPr>
        <w:t>Guidance Coordinator</w:t>
      </w:r>
    </w:p>
    <w:p w14:paraId="2C811D9D" w14:textId="17E47333" w:rsidR="007022E6" w:rsidRPr="003E3CDF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02666136"/>
    </w:p>
    <w:bookmarkEnd w:id="2"/>
    <w:p w14:paraId="78054D39" w14:textId="47E607E1" w:rsidR="0015757C" w:rsidRPr="00A7073D" w:rsidRDefault="0015757C" w:rsidP="00EB044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7073D">
        <w:rPr>
          <w:rFonts w:ascii="Times New Roman" w:eastAsia="Calibri" w:hAnsi="Times New Roman" w:cs="Times New Roman"/>
          <w:color w:val="000000"/>
          <w:sz w:val="24"/>
          <w:szCs w:val="24"/>
        </w:rPr>
        <w:t>Stephen Kirk</w:t>
      </w:r>
      <w:r w:rsidR="0055415D" w:rsidRPr="00A707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did not have anything to report.</w:t>
      </w:r>
      <w:r w:rsidR="008213A7" w:rsidRPr="00A7073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7F8AA18E" w14:textId="77777777" w:rsidR="00C97205" w:rsidRPr="00CB2C14" w:rsidRDefault="00C97205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14:paraId="7059CE00" w14:textId="4F40AF1C" w:rsidR="007022E6" w:rsidRPr="003E3CDF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3CDF"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4040B828" w14:textId="77777777" w:rsidR="007022E6" w:rsidRPr="00CB2C14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14:paraId="3D6A87B1" w14:textId="1EF0F8C4" w:rsidR="0055415D" w:rsidRDefault="00885CE9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H. </w:t>
      </w:r>
      <w:r w:rsidR="008213A7" w:rsidRPr="00A7073D">
        <w:rPr>
          <w:rFonts w:ascii="Times New Roman" w:hAnsi="Times New Roman" w:cs="Times New Roman"/>
          <w:sz w:val="24"/>
          <w:szCs w:val="24"/>
        </w:rPr>
        <w:t>Jay</w:t>
      </w:r>
      <w:r w:rsidR="00A2612E" w:rsidRPr="00A7073D">
        <w:rPr>
          <w:rFonts w:ascii="Times New Roman" w:hAnsi="Times New Roman" w:cs="Times New Roman"/>
          <w:sz w:val="24"/>
          <w:szCs w:val="24"/>
        </w:rPr>
        <w:t xml:space="preserve"> Wagner</w:t>
      </w:r>
      <w:r w:rsidR="00A2612E" w:rsidRPr="003E3CDF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03429863"/>
      <w:bookmarkStart w:id="5" w:name="_Hlk103429905"/>
      <w:bookmarkStart w:id="6" w:name="_Hlk103430109"/>
      <w:bookmarkEnd w:id="3"/>
      <w:r w:rsidR="00932485">
        <w:rPr>
          <w:rFonts w:ascii="Times New Roman" w:hAnsi="Times New Roman" w:cs="Times New Roman"/>
          <w:sz w:val="24"/>
          <w:szCs w:val="24"/>
        </w:rPr>
        <w:t xml:space="preserve">requested for the board to formally approve the following dates to the IIA Event Matrix for </w:t>
      </w:r>
      <w:r w:rsidR="00C4541D">
        <w:rPr>
          <w:rFonts w:ascii="Times New Roman" w:hAnsi="Times New Roman" w:cs="Times New Roman"/>
          <w:sz w:val="24"/>
          <w:szCs w:val="24"/>
        </w:rPr>
        <w:t>the next five SIAAB Fall Conference years.</w:t>
      </w:r>
    </w:p>
    <w:p w14:paraId="34470EEB" w14:textId="740DA7AF" w:rsidR="00F96573" w:rsidRDefault="00F96573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24-25</w:t>
      </w:r>
      <w:r w:rsidR="005B33A1">
        <w:rPr>
          <w:rFonts w:ascii="Times New Roman" w:hAnsi="Times New Roman" w:cs="Times New Roman"/>
          <w:sz w:val="24"/>
          <w:szCs w:val="24"/>
        </w:rPr>
        <w:t>, 2023</w:t>
      </w:r>
    </w:p>
    <w:p w14:paraId="0DB4696E" w14:textId="4F429951" w:rsidR="00F96573" w:rsidRDefault="00F96573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October </w:t>
      </w:r>
      <w:r w:rsidR="008830CD">
        <w:rPr>
          <w:rFonts w:ascii="Times New Roman" w:hAnsi="Times New Roman" w:cs="Times New Roman"/>
          <w:sz w:val="24"/>
          <w:szCs w:val="24"/>
        </w:rPr>
        <w:t>27-28</w:t>
      </w:r>
      <w:r w:rsidR="005B33A1">
        <w:rPr>
          <w:rFonts w:ascii="Times New Roman" w:hAnsi="Times New Roman" w:cs="Times New Roman"/>
          <w:sz w:val="24"/>
          <w:szCs w:val="24"/>
        </w:rPr>
        <w:t>, 2024</w:t>
      </w:r>
    </w:p>
    <w:p w14:paraId="365611F6" w14:textId="7BDB913D" w:rsidR="008830CD" w:rsidRDefault="008830CD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21-22</w:t>
      </w:r>
      <w:r w:rsidR="005B33A1">
        <w:rPr>
          <w:rFonts w:ascii="Times New Roman" w:hAnsi="Times New Roman" w:cs="Times New Roman"/>
          <w:sz w:val="24"/>
          <w:szCs w:val="24"/>
        </w:rPr>
        <w:t>, 2025</w:t>
      </w:r>
    </w:p>
    <w:p w14:paraId="602390DB" w14:textId="420C876C" w:rsidR="008830CD" w:rsidRDefault="008830CD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27-28</w:t>
      </w:r>
      <w:r w:rsidR="005B33A1">
        <w:rPr>
          <w:rFonts w:ascii="Times New Roman" w:hAnsi="Times New Roman" w:cs="Times New Roman"/>
          <w:sz w:val="24"/>
          <w:szCs w:val="24"/>
        </w:rPr>
        <w:t>, 2026</w:t>
      </w:r>
    </w:p>
    <w:p w14:paraId="52F8DC2B" w14:textId="04DA00C1" w:rsidR="008830CD" w:rsidRDefault="008830CD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26-27</w:t>
      </w:r>
      <w:r w:rsidR="005B33A1">
        <w:rPr>
          <w:rFonts w:ascii="Times New Roman" w:hAnsi="Times New Roman" w:cs="Times New Roman"/>
          <w:sz w:val="24"/>
          <w:szCs w:val="24"/>
        </w:rPr>
        <w:t>, 2027</w:t>
      </w:r>
    </w:p>
    <w:p w14:paraId="76291B8E" w14:textId="77777777" w:rsidR="00885CE9" w:rsidRDefault="00885CE9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</w:t>
      </w:r>
      <w:r w:rsidR="00985B5D">
        <w:rPr>
          <w:rFonts w:ascii="Times New Roman" w:hAnsi="Times New Roman" w:cs="Times New Roman"/>
          <w:sz w:val="24"/>
          <w:szCs w:val="24"/>
        </w:rPr>
        <w:t>otion to approve was made by Vice Chair Nikki Lanier. Stephen Kirk second</w:t>
      </w:r>
      <w:r w:rsidR="00B228EE">
        <w:rPr>
          <w:rFonts w:ascii="Times New Roman" w:hAnsi="Times New Roman" w:cs="Times New Roman"/>
          <w:sz w:val="24"/>
          <w:szCs w:val="24"/>
        </w:rPr>
        <w:t>ed the motion. The motion passed unanimously.</w:t>
      </w:r>
    </w:p>
    <w:p w14:paraId="6310EA2C" w14:textId="77777777" w:rsidR="009F7556" w:rsidRDefault="009F7556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C7DC1" w14:textId="72F09118" w:rsidR="00B228EE" w:rsidRDefault="00885CE9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1709D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Jay Wagner </w:t>
      </w:r>
      <w:r w:rsidR="008236A8">
        <w:rPr>
          <w:rFonts w:ascii="Times New Roman" w:hAnsi="Times New Roman" w:cs="Times New Roman"/>
          <w:sz w:val="24"/>
          <w:szCs w:val="24"/>
        </w:rPr>
        <w:t>announced that he would be a speaker for the upcoming</w:t>
      </w:r>
      <w:r w:rsidR="009F7556">
        <w:rPr>
          <w:rFonts w:ascii="Times New Roman" w:hAnsi="Times New Roman" w:cs="Times New Roman"/>
          <w:sz w:val="24"/>
          <w:szCs w:val="24"/>
        </w:rPr>
        <w:t xml:space="preserve"> Chicago</w:t>
      </w:r>
      <w:r w:rsidR="008236A8">
        <w:rPr>
          <w:rFonts w:ascii="Times New Roman" w:hAnsi="Times New Roman" w:cs="Times New Roman"/>
          <w:sz w:val="24"/>
          <w:szCs w:val="24"/>
        </w:rPr>
        <w:t xml:space="preserve"> IIA Fall </w:t>
      </w:r>
      <w:r w:rsidR="008C729B">
        <w:rPr>
          <w:rFonts w:ascii="Times New Roman" w:hAnsi="Times New Roman" w:cs="Times New Roman"/>
          <w:sz w:val="24"/>
          <w:szCs w:val="24"/>
        </w:rPr>
        <w:t>training</w:t>
      </w:r>
      <w:r w:rsidR="008236A8">
        <w:rPr>
          <w:rFonts w:ascii="Times New Roman" w:hAnsi="Times New Roman" w:cs="Times New Roman"/>
          <w:sz w:val="24"/>
          <w:szCs w:val="24"/>
        </w:rPr>
        <w:t xml:space="preserve"> on October </w:t>
      </w:r>
      <w:r w:rsidR="008C729B">
        <w:rPr>
          <w:rFonts w:ascii="Times New Roman" w:hAnsi="Times New Roman" w:cs="Times New Roman"/>
          <w:sz w:val="24"/>
          <w:szCs w:val="24"/>
        </w:rPr>
        <w:t>18</w:t>
      </w:r>
      <w:r w:rsidR="008C729B" w:rsidRPr="008C729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C729B">
        <w:rPr>
          <w:rFonts w:ascii="Times New Roman" w:hAnsi="Times New Roman" w:cs="Times New Roman"/>
          <w:sz w:val="24"/>
          <w:szCs w:val="24"/>
        </w:rPr>
        <w:t xml:space="preserve"> and </w:t>
      </w:r>
      <w:r w:rsidR="00AE1C16">
        <w:rPr>
          <w:rFonts w:ascii="Times New Roman" w:hAnsi="Times New Roman" w:cs="Times New Roman"/>
          <w:sz w:val="24"/>
          <w:szCs w:val="24"/>
        </w:rPr>
        <w:t>20</w:t>
      </w:r>
      <w:r w:rsidR="00AE1C16" w:rsidRPr="00AE1C16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AE1C16">
        <w:rPr>
          <w:rFonts w:ascii="Times New Roman" w:hAnsi="Times New Roman" w:cs="Times New Roman"/>
          <w:sz w:val="24"/>
          <w:szCs w:val="24"/>
          <w:vertAlign w:val="superscript"/>
        </w:rPr>
        <w:t xml:space="preserve">h </w:t>
      </w:r>
      <w:r w:rsidR="00AE1C16">
        <w:rPr>
          <w:rFonts w:ascii="Times New Roman" w:hAnsi="Times New Roman" w:cs="Times New Roman"/>
          <w:sz w:val="24"/>
          <w:szCs w:val="24"/>
        </w:rPr>
        <w:t>and would be speaking about the SIA</w:t>
      </w:r>
      <w:r w:rsidR="003D0CC9">
        <w:rPr>
          <w:rFonts w:ascii="Times New Roman" w:hAnsi="Times New Roman" w:cs="Times New Roman"/>
          <w:sz w:val="24"/>
          <w:szCs w:val="24"/>
        </w:rPr>
        <w:t>A</w:t>
      </w:r>
      <w:r w:rsidR="00AE1C16">
        <w:rPr>
          <w:rFonts w:ascii="Times New Roman" w:hAnsi="Times New Roman" w:cs="Times New Roman"/>
          <w:sz w:val="24"/>
          <w:szCs w:val="24"/>
        </w:rPr>
        <w:t xml:space="preserve">B QAR process. </w:t>
      </w:r>
    </w:p>
    <w:p w14:paraId="7DF8CF35" w14:textId="4D320CDA" w:rsidR="00813ECD" w:rsidRDefault="00813ECD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3F6EB" w14:textId="6B69A1BC" w:rsidR="00813ECD" w:rsidRDefault="00813ECD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1709D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Jay Wagner </w:t>
      </w:r>
      <w:r w:rsidR="001E48C6">
        <w:rPr>
          <w:rFonts w:ascii="Times New Roman" w:hAnsi="Times New Roman" w:cs="Times New Roman"/>
          <w:sz w:val="24"/>
          <w:szCs w:val="24"/>
        </w:rPr>
        <w:t>provided an update that there were 113 registered for the SIAAB conference</w:t>
      </w:r>
      <w:r w:rsidR="009E47C3">
        <w:rPr>
          <w:rFonts w:ascii="Times New Roman" w:hAnsi="Times New Roman" w:cs="Times New Roman"/>
          <w:sz w:val="24"/>
          <w:szCs w:val="24"/>
        </w:rPr>
        <w:t xml:space="preserve"> and is on track as in prior years with registration. </w:t>
      </w:r>
    </w:p>
    <w:p w14:paraId="32D26344" w14:textId="402FAFCB" w:rsidR="008830CD" w:rsidRDefault="008830CD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7DE95" w14:textId="3C0D04D4" w:rsidR="00885CE9" w:rsidRPr="00261C24" w:rsidRDefault="00885CE9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CC00B" w14:textId="0D875D26" w:rsidR="007022E6" w:rsidRDefault="00DF246F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0648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OLD BUSINESS</w:t>
      </w:r>
      <w:r w:rsidR="00B279DF" w:rsidRPr="007C06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90E7743" w14:textId="4807DD54" w:rsidR="00B279DF" w:rsidRPr="00D42376" w:rsidRDefault="00B279DF" w:rsidP="00BC6AA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2376">
        <w:rPr>
          <w:rFonts w:ascii="Times New Roman" w:hAnsi="Times New Roman" w:cs="Times New Roman"/>
          <w:sz w:val="24"/>
          <w:szCs w:val="24"/>
          <w:u w:val="single"/>
        </w:rPr>
        <w:t xml:space="preserve">FCIAA Checklists </w:t>
      </w:r>
    </w:p>
    <w:bookmarkEnd w:id="4"/>
    <w:bookmarkEnd w:id="5"/>
    <w:p w14:paraId="3442E161" w14:textId="29BF5436" w:rsidR="0055415D" w:rsidRDefault="00723272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Jack Rakers </w:t>
      </w:r>
      <w:r w:rsidR="005167B1">
        <w:rPr>
          <w:rFonts w:ascii="Times New Roman" w:hAnsi="Times New Roman" w:cs="Times New Roman"/>
          <w:sz w:val="24"/>
          <w:szCs w:val="24"/>
        </w:rPr>
        <w:t xml:space="preserve">stated </w:t>
      </w:r>
      <w:r>
        <w:rPr>
          <w:rFonts w:ascii="Times New Roman" w:hAnsi="Times New Roman" w:cs="Times New Roman"/>
          <w:sz w:val="24"/>
          <w:szCs w:val="24"/>
        </w:rPr>
        <w:t xml:space="preserve">that this item </w:t>
      </w:r>
      <w:r w:rsidR="005167B1">
        <w:rPr>
          <w:rFonts w:ascii="Times New Roman" w:hAnsi="Times New Roman" w:cs="Times New Roman"/>
          <w:sz w:val="24"/>
          <w:szCs w:val="24"/>
        </w:rPr>
        <w:t>may now be removed</w:t>
      </w:r>
      <w:r w:rsidR="004C7546">
        <w:rPr>
          <w:rFonts w:ascii="Times New Roman" w:hAnsi="Times New Roman" w:cs="Times New Roman"/>
          <w:sz w:val="24"/>
          <w:szCs w:val="24"/>
        </w:rPr>
        <w:t xml:space="preserve"> from Old Business. Stephen Kirk </w:t>
      </w:r>
      <w:r w:rsidR="009A6DB3">
        <w:rPr>
          <w:rFonts w:ascii="Times New Roman" w:hAnsi="Times New Roman" w:cs="Times New Roman"/>
          <w:sz w:val="24"/>
          <w:szCs w:val="24"/>
        </w:rPr>
        <w:t xml:space="preserve">inquired if there is any thought to adopting Greenbook for directional resources. </w:t>
      </w:r>
      <w:r w:rsidR="00A4534A">
        <w:rPr>
          <w:rFonts w:ascii="Times New Roman" w:hAnsi="Times New Roman" w:cs="Times New Roman"/>
          <w:sz w:val="24"/>
          <w:szCs w:val="24"/>
        </w:rPr>
        <w:t xml:space="preserve">Jack Rakers stated that an analysis of the FCIAA checklist was </w:t>
      </w:r>
      <w:r w:rsidR="009C622F">
        <w:rPr>
          <w:rFonts w:ascii="Times New Roman" w:hAnsi="Times New Roman" w:cs="Times New Roman"/>
          <w:sz w:val="24"/>
          <w:szCs w:val="24"/>
        </w:rPr>
        <w:t>completed,</w:t>
      </w:r>
      <w:r w:rsidR="00A4534A">
        <w:rPr>
          <w:rFonts w:ascii="Times New Roman" w:hAnsi="Times New Roman" w:cs="Times New Roman"/>
          <w:sz w:val="24"/>
          <w:szCs w:val="24"/>
        </w:rPr>
        <w:t xml:space="preserve"> and </w:t>
      </w:r>
      <w:r w:rsidR="006E223F">
        <w:rPr>
          <w:rFonts w:ascii="Times New Roman" w:hAnsi="Times New Roman" w:cs="Times New Roman"/>
          <w:sz w:val="24"/>
          <w:szCs w:val="24"/>
        </w:rPr>
        <w:t xml:space="preserve">it fully conforms with Greenbook. Chair Amy Macklin stated she will remove </w:t>
      </w:r>
      <w:r w:rsidR="009C622F">
        <w:rPr>
          <w:rFonts w:ascii="Times New Roman" w:hAnsi="Times New Roman" w:cs="Times New Roman"/>
          <w:sz w:val="24"/>
          <w:szCs w:val="24"/>
        </w:rPr>
        <w:t xml:space="preserve">this item </w:t>
      </w:r>
      <w:r w:rsidR="006E223F">
        <w:rPr>
          <w:rFonts w:ascii="Times New Roman" w:hAnsi="Times New Roman" w:cs="Times New Roman"/>
          <w:sz w:val="24"/>
          <w:szCs w:val="24"/>
        </w:rPr>
        <w:t>for the next agenda.</w:t>
      </w:r>
    </w:p>
    <w:p w14:paraId="56FFEFF5" w14:textId="701F7C11" w:rsidR="00616FD8" w:rsidRDefault="00616FD8" w:rsidP="005541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B96D44" w14:textId="77777777" w:rsidR="00BC6AAA" w:rsidRPr="00C9558B" w:rsidRDefault="00BC6AAA" w:rsidP="00EB04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038E93" w14:textId="79AA4D52" w:rsidR="007022E6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7C0648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New Business</w:t>
      </w:r>
      <w:r w:rsidR="008213A7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 xml:space="preserve"> </w:t>
      </w:r>
    </w:p>
    <w:p w14:paraId="2508D5C6" w14:textId="5EFDC174" w:rsidR="00616FD8" w:rsidRDefault="00616FD8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bookmarkEnd w:id="6"/>
    <w:p w14:paraId="61864748" w14:textId="0343FB7C" w:rsidR="00E81CEF" w:rsidRDefault="004244B0" w:rsidP="00BB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44B0">
        <w:rPr>
          <w:rFonts w:ascii="Times New Roman" w:hAnsi="Times New Roman" w:cs="Times New Roman"/>
          <w:sz w:val="24"/>
          <w:szCs w:val="24"/>
          <w:u w:val="single"/>
        </w:rPr>
        <w:t>Proposed Bylaw Update Section 2.5.1</w:t>
      </w:r>
    </w:p>
    <w:p w14:paraId="62136919" w14:textId="577B97E2" w:rsidR="004244B0" w:rsidRDefault="0042342F" w:rsidP="00BB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Amy Macklin made the ne</w:t>
      </w:r>
      <w:r w:rsidR="00617FF4">
        <w:rPr>
          <w:rFonts w:ascii="Times New Roman" w:hAnsi="Times New Roman" w:cs="Times New Roman"/>
          <w:sz w:val="24"/>
          <w:szCs w:val="24"/>
        </w:rPr>
        <w:t>cessary updates</w:t>
      </w:r>
      <w:r w:rsidR="00151B5C">
        <w:rPr>
          <w:rFonts w:ascii="Times New Roman" w:hAnsi="Times New Roman" w:cs="Times New Roman"/>
          <w:sz w:val="24"/>
          <w:szCs w:val="24"/>
        </w:rPr>
        <w:t xml:space="preserve">. Motion to approve the update to section 2.5.1 was made by Jack Rakers and seconded by Leighann Manning. Motion passed unanimously. </w:t>
      </w:r>
    </w:p>
    <w:p w14:paraId="3B7E9052" w14:textId="45E69530" w:rsidR="00151B5C" w:rsidRDefault="00151B5C" w:rsidP="00BB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61F51" w14:textId="19E9A55D" w:rsidR="004E32D8" w:rsidRPr="004E32D8" w:rsidRDefault="004E32D8" w:rsidP="00BB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E32D8">
        <w:rPr>
          <w:rFonts w:ascii="Times New Roman" w:hAnsi="Times New Roman" w:cs="Times New Roman"/>
          <w:sz w:val="24"/>
          <w:szCs w:val="24"/>
          <w:u w:val="single"/>
        </w:rPr>
        <w:t>Proposed addition to QAR Matri</w:t>
      </w:r>
      <w:r w:rsidR="000C5E0C">
        <w:rPr>
          <w:rFonts w:ascii="Times New Roman" w:hAnsi="Times New Roman" w:cs="Times New Roman"/>
          <w:sz w:val="24"/>
          <w:szCs w:val="24"/>
          <w:u w:val="single"/>
        </w:rPr>
        <w:t>x</w:t>
      </w:r>
      <w:r w:rsidRPr="004E32D8">
        <w:rPr>
          <w:rFonts w:ascii="Times New Roman" w:hAnsi="Times New Roman" w:cs="Times New Roman"/>
          <w:sz w:val="24"/>
          <w:szCs w:val="24"/>
          <w:u w:val="single"/>
        </w:rPr>
        <w:t xml:space="preserve"> for workpaper references</w:t>
      </w:r>
    </w:p>
    <w:p w14:paraId="19C3B002" w14:textId="007C48E7" w:rsidR="004244B0" w:rsidRDefault="0003723B" w:rsidP="00BB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Amy Macklin asked i</w:t>
      </w:r>
      <w:r w:rsidR="00CC53C1">
        <w:rPr>
          <w:rFonts w:ascii="Times New Roman" w:hAnsi="Times New Roman" w:cs="Times New Roman"/>
          <w:sz w:val="24"/>
          <w:szCs w:val="24"/>
        </w:rPr>
        <w:t>f t</w:t>
      </w:r>
      <w:r>
        <w:rPr>
          <w:rFonts w:ascii="Times New Roman" w:hAnsi="Times New Roman" w:cs="Times New Roman"/>
          <w:sz w:val="24"/>
          <w:szCs w:val="24"/>
        </w:rPr>
        <w:t xml:space="preserve">here is any guidance </w:t>
      </w:r>
      <w:r w:rsidR="004B77BC">
        <w:rPr>
          <w:rFonts w:ascii="Times New Roman" w:hAnsi="Times New Roman" w:cs="Times New Roman"/>
          <w:sz w:val="24"/>
          <w:szCs w:val="24"/>
        </w:rPr>
        <w:t>with document organization of</w:t>
      </w:r>
      <w:r w:rsidR="00102E90">
        <w:rPr>
          <w:rFonts w:ascii="Times New Roman" w:hAnsi="Times New Roman" w:cs="Times New Roman"/>
          <w:sz w:val="24"/>
          <w:szCs w:val="24"/>
        </w:rPr>
        <w:t xml:space="preserve"> work paper </w:t>
      </w:r>
      <w:r w:rsidR="009357A3">
        <w:rPr>
          <w:rFonts w:ascii="Times New Roman" w:hAnsi="Times New Roman" w:cs="Times New Roman"/>
          <w:sz w:val="24"/>
          <w:szCs w:val="24"/>
        </w:rPr>
        <w:t>references</w:t>
      </w:r>
      <w:r w:rsidR="00102E90">
        <w:rPr>
          <w:rFonts w:ascii="Times New Roman" w:hAnsi="Times New Roman" w:cs="Times New Roman"/>
          <w:sz w:val="24"/>
          <w:szCs w:val="24"/>
        </w:rPr>
        <w:t xml:space="preserve"> </w:t>
      </w:r>
      <w:r w:rsidR="002615FE">
        <w:rPr>
          <w:rFonts w:ascii="Times New Roman" w:hAnsi="Times New Roman" w:cs="Times New Roman"/>
          <w:sz w:val="24"/>
          <w:szCs w:val="24"/>
        </w:rPr>
        <w:t xml:space="preserve">for </w:t>
      </w:r>
      <w:r w:rsidR="004B77BC">
        <w:rPr>
          <w:rFonts w:ascii="Times New Roman" w:hAnsi="Times New Roman" w:cs="Times New Roman"/>
          <w:sz w:val="24"/>
          <w:szCs w:val="24"/>
        </w:rPr>
        <w:t>e</w:t>
      </w:r>
      <w:r w:rsidR="00CD797D">
        <w:rPr>
          <w:rFonts w:ascii="Times New Roman" w:hAnsi="Times New Roman" w:cs="Times New Roman"/>
          <w:sz w:val="24"/>
          <w:szCs w:val="24"/>
        </w:rPr>
        <w:t>xternal validator</w:t>
      </w:r>
      <w:r w:rsidR="002615FE">
        <w:rPr>
          <w:rFonts w:ascii="Times New Roman" w:hAnsi="Times New Roman" w:cs="Times New Roman"/>
          <w:sz w:val="24"/>
          <w:szCs w:val="24"/>
        </w:rPr>
        <w:t>s</w:t>
      </w:r>
      <w:r w:rsidR="00CD797D">
        <w:rPr>
          <w:rFonts w:ascii="Times New Roman" w:hAnsi="Times New Roman" w:cs="Times New Roman"/>
          <w:sz w:val="24"/>
          <w:szCs w:val="24"/>
        </w:rPr>
        <w:t>.</w:t>
      </w:r>
      <w:r w:rsidR="00DF2E6D">
        <w:rPr>
          <w:rFonts w:ascii="Times New Roman" w:hAnsi="Times New Roman" w:cs="Times New Roman"/>
          <w:sz w:val="24"/>
          <w:szCs w:val="24"/>
        </w:rPr>
        <w:t xml:space="preserve"> She stated for example when work papers are on </w:t>
      </w:r>
      <w:r w:rsidR="00276379">
        <w:rPr>
          <w:rFonts w:ascii="Times New Roman" w:hAnsi="Times New Roman" w:cs="Times New Roman"/>
          <w:sz w:val="24"/>
          <w:szCs w:val="24"/>
        </w:rPr>
        <w:t>SharePoint</w:t>
      </w:r>
      <w:r w:rsidR="00DF2E6D">
        <w:rPr>
          <w:rFonts w:ascii="Times New Roman" w:hAnsi="Times New Roman" w:cs="Times New Roman"/>
          <w:sz w:val="24"/>
          <w:szCs w:val="24"/>
        </w:rPr>
        <w:t xml:space="preserve"> and there is no exact work paper reference. </w:t>
      </w:r>
      <w:r w:rsidR="00CD797D">
        <w:rPr>
          <w:rFonts w:ascii="Times New Roman" w:hAnsi="Times New Roman" w:cs="Times New Roman"/>
          <w:sz w:val="24"/>
          <w:szCs w:val="24"/>
        </w:rPr>
        <w:t xml:space="preserve"> </w:t>
      </w:r>
      <w:r w:rsidR="00B4087B">
        <w:rPr>
          <w:rFonts w:ascii="Times New Roman" w:hAnsi="Times New Roman" w:cs="Times New Roman"/>
          <w:sz w:val="24"/>
          <w:szCs w:val="24"/>
        </w:rPr>
        <w:t xml:space="preserve">Stephen Kirk </w:t>
      </w:r>
      <w:r w:rsidR="00950911">
        <w:rPr>
          <w:rFonts w:ascii="Times New Roman" w:hAnsi="Times New Roman" w:cs="Times New Roman"/>
          <w:sz w:val="24"/>
          <w:szCs w:val="24"/>
        </w:rPr>
        <w:t>stated</w:t>
      </w:r>
      <w:r w:rsidR="001355EE">
        <w:rPr>
          <w:rFonts w:ascii="Times New Roman" w:hAnsi="Times New Roman" w:cs="Times New Roman"/>
          <w:sz w:val="24"/>
          <w:szCs w:val="24"/>
        </w:rPr>
        <w:t xml:space="preserve"> that historically the QAR Matrix was completed with physical binders and referenced</w:t>
      </w:r>
      <w:r w:rsidR="00BC49B8">
        <w:rPr>
          <w:rFonts w:ascii="Times New Roman" w:hAnsi="Times New Roman" w:cs="Times New Roman"/>
          <w:sz w:val="24"/>
          <w:szCs w:val="24"/>
        </w:rPr>
        <w:t xml:space="preserve"> work papers</w:t>
      </w:r>
      <w:r w:rsidR="00E747D9">
        <w:rPr>
          <w:rFonts w:ascii="Times New Roman" w:hAnsi="Times New Roman" w:cs="Times New Roman"/>
          <w:sz w:val="24"/>
          <w:szCs w:val="24"/>
        </w:rPr>
        <w:t>.</w:t>
      </w:r>
      <w:r w:rsidR="00F26CE0">
        <w:rPr>
          <w:rFonts w:ascii="Times New Roman" w:hAnsi="Times New Roman" w:cs="Times New Roman"/>
          <w:sz w:val="24"/>
          <w:szCs w:val="24"/>
        </w:rPr>
        <w:t xml:space="preserve"> He stated that work paper reference should be utilized. </w:t>
      </w:r>
      <w:r w:rsidR="00E747D9">
        <w:rPr>
          <w:rFonts w:ascii="Times New Roman" w:hAnsi="Times New Roman" w:cs="Times New Roman"/>
          <w:sz w:val="24"/>
          <w:szCs w:val="24"/>
        </w:rPr>
        <w:t xml:space="preserve"> </w:t>
      </w:r>
      <w:r w:rsidR="005D19B9">
        <w:rPr>
          <w:rFonts w:ascii="Times New Roman" w:hAnsi="Times New Roman" w:cs="Times New Roman"/>
          <w:sz w:val="24"/>
          <w:szCs w:val="24"/>
        </w:rPr>
        <w:t xml:space="preserve">Julie Zemaitis stated to look at the IIA QAR manual for additional guidance. </w:t>
      </w:r>
      <w:r w:rsidR="00F26CE0">
        <w:rPr>
          <w:rFonts w:ascii="Times New Roman" w:hAnsi="Times New Roman" w:cs="Times New Roman"/>
          <w:sz w:val="24"/>
          <w:szCs w:val="24"/>
        </w:rPr>
        <w:t xml:space="preserve">This will be looked into further. </w:t>
      </w:r>
    </w:p>
    <w:p w14:paraId="1DFB9FEE" w14:textId="59333970" w:rsidR="00A6729F" w:rsidRDefault="00A6729F" w:rsidP="00BB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F5E92" w14:textId="6ECF02F6" w:rsidR="00A6729F" w:rsidRDefault="00A6729F" w:rsidP="00BB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Key Date Item -CPE Sponsor License Renewal</w:t>
      </w:r>
    </w:p>
    <w:p w14:paraId="16B1842A" w14:textId="33280F35" w:rsidR="00A6729F" w:rsidRDefault="00A6729F" w:rsidP="00BB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DC36D4" w14:textId="793B4998" w:rsidR="00A6729F" w:rsidRPr="00A6729F" w:rsidRDefault="00FB0FF0" w:rsidP="00BB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Julie Zemaitis state</w:t>
      </w:r>
      <w:r w:rsidR="00BB053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the process starts in October and the license expire</w:t>
      </w:r>
      <w:r w:rsidR="00BB053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December 31</w:t>
      </w:r>
      <w:r w:rsidR="00D264F9">
        <w:rPr>
          <w:rFonts w:ascii="Times New Roman" w:hAnsi="Times New Roman" w:cs="Times New Roman"/>
          <w:sz w:val="24"/>
          <w:szCs w:val="24"/>
        </w:rPr>
        <w:t xml:space="preserve">, 2022. She </w:t>
      </w:r>
      <w:r w:rsidR="00140DB5">
        <w:rPr>
          <w:rFonts w:ascii="Times New Roman" w:hAnsi="Times New Roman" w:cs="Times New Roman"/>
          <w:sz w:val="24"/>
          <w:szCs w:val="24"/>
        </w:rPr>
        <w:t xml:space="preserve">has followed up and </w:t>
      </w:r>
      <w:r w:rsidR="00D264F9">
        <w:rPr>
          <w:rFonts w:ascii="Times New Roman" w:hAnsi="Times New Roman" w:cs="Times New Roman"/>
          <w:sz w:val="24"/>
          <w:szCs w:val="24"/>
        </w:rPr>
        <w:t>is awaiting an emai</w:t>
      </w:r>
      <w:r w:rsidR="00F26CE0">
        <w:rPr>
          <w:rFonts w:ascii="Times New Roman" w:hAnsi="Times New Roman" w:cs="Times New Roman"/>
          <w:sz w:val="24"/>
          <w:szCs w:val="24"/>
        </w:rPr>
        <w:t xml:space="preserve">l. Jack Rakers offered to help if needed. </w:t>
      </w:r>
    </w:p>
    <w:p w14:paraId="332B9C1B" w14:textId="77777777" w:rsidR="00BB0539" w:rsidRDefault="00BB0539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F7FDFA" w14:textId="7283539D" w:rsidR="007022E6" w:rsidRPr="00D42376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2376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4C02779C" w14:textId="27FF8407" w:rsidR="007022E6" w:rsidRPr="00CB2C14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D42376">
        <w:rPr>
          <w:rFonts w:ascii="Times New Roman" w:hAnsi="Times New Roman" w:cs="Times New Roman"/>
          <w:sz w:val="24"/>
          <w:szCs w:val="24"/>
        </w:rPr>
        <w:t xml:space="preserve">The next regular meeting is scheduled for </w:t>
      </w:r>
      <w:r w:rsidR="00FA63FF">
        <w:rPr>
          <w:rFonts w:ascii="Times New Roman" w:hAnsi="Times New Roman" w:cs="Times New Roman"/>
          <w:sz w:val="24"/>
          <w:szCs w:val="24"/>
        </w:rPr>
        <w:t>November 9</w:t>
      </w:r>
      <w:r w:rsidR="00BC78E6" w:rsidRPr="00D42376">
        <w:rPr>
          <w:rFonts w:ascii="Times New Roman" w:hAnsi="Times New Roman" w:cs="Times New Roman"/>
          <w:sz w:val="24"/>
          <w:szCs w:val="24"/>
        </w:rPr>
        <w:t xml:space="preserve">, </w:t>
      </w:r>
      <w:r w:rsidR="00E316F0" w:rsidRPr="00D42376">
        <w:rPr>
          <w:rFonts w:ascii="Times New Roman" w:hAnsi="Times New Roman" w:cs="Times New Roman"/>
          <w:sz w:val="24"/>
          <w:szCs w:val="24"/>
        </w:rPr>
        <w:t>2022,</w:t>
      </w:r>
      <w:r w:rsidR="00BC78E6" w:rsidRPr="00D42376">
        <w:rPr>
          <w:rFonts w:ascii="Times New Roman" w:hAnsi="Times New Roman" w:cs="Times New Roman"/>
          <w:sz w:val="24"/>
          <w:szCs w:val="24"/>
        </w:rPr>
        <w:t xml:space="preserve"> </w:t>
      </w:r>
      <w:r w:rsidRPr="00D42376">
        <w:rPr>
          <w:rFonts w:ascii="Times New Roman" w:hAnsi="Times New Roman" w:cs="Times New Roman"/>
          <w:sz w:val="24"/>
          <w:szCs w:val="24"/>
        </w:rPr>
        <w:t>at 1:00 p.m.</w:t>
      </w:r>
      <w:r w:rsidR="008213A7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</w:p>
    <w:p w14:paraId="7E8E3294" w14:textId="35954F54" w:rsidR="00E81CEF" w:rsidRDefault="00E81CE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3C1111BF" w14:textId="75E2AA1E" w:rsidR="00E81CEF" w:rsidRDefault="00E81CE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13A54A05" w14:textId="77777777" w:rsidR="00E81CEF" w:rsidRPr="00CB2C14" w:rsidRDefault="00E81CE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77CD5CAE" w14:textId="7E703319" w:rsidR="007022E6" w:rsidRPr="00D42376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2376"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13083CC3" w14:textId="7777AEAC" w:rsidR="007022E6" w:rsidRPr="00F8212D" w:rsidRDefault="007022E6" w:rsidP="00EB044A">
      <w:pPr>
        <w:jc w:val="both"/>
        <w:rPr>
          <w:rFonts w:ascii="Times New Roman" w:hAnsi="Times New Roman" w:cs="Times New Roman"/>
          <w:sz w:val="24"/>
          <w:szCs w:val="24"/>
        </w:rPr>
      </w:pPr>
      <w:r w:rsidRPr="00D42376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3C3E78" w:rsidRPr="00F26CE0">
        <w:rPr>
          <w:rFonts w:ascii="Times New Roman" w:hAnsi="Times New Roman" w:cs="Times New Roman"/>
          <w:sz w:val="24"/>
          <w:szCs w:val="24"/>
        </w:rPr>
        <w:t>Stephen Kirk</w:t>
      </w:r>
      <w:r w:rsidR="00D42376">
        <w:rPr>
          <w:rFonts w:ascii="Times New Roman" w:hAnsi="Times New Roman" w:cs="Times New Roman"/>
          <w:sz w:val="24"/>
          <w:szCs w:val="24"/>
        </w:rPr>
        <w:t xml:space="preserve"> </w:t>
      </w:r>
      <w:r w:rsidR="00B11FA6">
        <w:rPr>
          <w:rFonts w:ascii="Times New Roman" w:hAnsi="Times New Roman" w:cs="Times New Roman"/>
          <w:sz w:val="24"/>
          <w:szCs w:val="24"/>
        </w:rPr>
        <w:t>an</w:t>
      </w:r>
      <w:r w:rsidR="00D42376">
        <w:rPr>
          <w:rFonts w:ascii="Times New Roman" w:hAnsi="Times New Roman" w:cs="Times New Roman"/>
          <w:sz w:val="24"/>
          <w:szCs w:val="24"/>
        </w:rPr>
        <w:t>d</w:t>
      </w:r>
      <w:r w:rsidR="00D87D66" w:rsidRPr="00D42376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D42376">
        <w:rPr>
          <w:rFonts w:ascii="Times New Roman" w:hAnsi="Times New Roman" w:cs="Times New Roman"/>
          <w:sz w:val="24"/>
          <w:szCs w:val="24"/>
        </w:rPr>
        <w:t>ed</w:t>
      </w:r>
      <w:r w:rsidR="00D87D66" w:rsidRPr="00D42376">
        <w:rPr>
          <w:rFonts w:ascii="Times New Roman" w:hAnsi="Times New Roman" w:cs="Times New Roman"/>
          <w:sz w:val="24"/>
          <w:szCs w:val="24"/>
        </w:rPr>
        <w:t xml:space="preserve"> by </w:t>
      </w:r>
      <w:r w:rsidR="00F26CE0">
        <w:rPr>
          <w:rFonts w:ascii="Times New Roman" w:hAnsi="Times New Roman" w:cs="Times New Roman"/>
          <w:sz w:val="24"/>
          <w:szCs w:val="24"/>
        </w:rPr>
        <w:t>H. Jay Wagner</w:t>
      </w:r>
      <w:r w:rsidR="00D87D66" w:rsidRPr="00D42376">
        <w:rPr>
          <w:rFonts w:ascii="Times New Roman" w:hAnsi="Times New Roman" w:cs="Times New Roman"/>
          <w:sz w:val="24"/>
          <w:szCs w:val="24"/>
        </w:rPr>
        <w:t>. Th</w:t>
      </w:r>
      <w:r w:rsidRPr="00D42376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D42376">
        <w:rPr>
          <w:rFonts w:ascii="Times New Roman" w:hAnsi="Times New Roman" w:cs="Times New Roman"/>
          <w:sz w:val="24"/>
          <w:szCs w:val="24"/>
        </w:rPr>
        <w:t>passed</w:t>
      </w:r>
      <w:r w:rsidRPr="00D42376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>
        <w:rPr>
          <w:rFonts w:ascii="Times New Roman" w:hAnsi="Times New Roman" w:cs="Times New Roman"/>
          <w:sz w:val="24"/>
          <w:szCs w:val="24"/>
        </w:rPr>
        <w:t xml:space="preserve"> </w:t>
      </w:r>
      <w:r w:rsidR="00F26CE0">
        <w:rPr>
          <w:rFonts w:ascii="Times New Roman" w:hAnsi="Times New Roman" w:cs="Times New Roman"/>
          <w:sz w:val="24"/>
          <w:szCs w:val="24"/>
        </w:rPr>
        <w:t>2 pm</w:t>
      </w:r>
      <w:r w:rsidR="00C8543F">
        <w:rPr>
          <w:rFonts w:ascii="Times New Roman" w:hAnsi="Times New Roman" w:cs="Times New Roman"/>
          <w:sz w:val="24"/>
          <w:szCs w:val="24"/>
        </w:rPr>
        <w:t>.</w:t>
      </w:r>
    </w:p>
    <w:sectPr w:rsidR="007022E6" w:rsidRPr="00F8212D" w:rsidSect="007022E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37C99" w14:textId="77777777" w:rsidR="00165CFF" w:rsidRDefault="00165CFF">
      <w:pPr>
        <w:spacing w:after="0" w:line="240" w:lineRule="auto"/>
      </w:pPr>
      <w:r>
        <w:separator/>
      </w:r>
    </w:p>
  </w:endnote>
  <w:endnote w:type="continuationSeparator" w:id="0">
    <w:p w14:paraId="06DC2F9D" w14:textId="77777777" w:rsidR="00165CFF" w:rsidRDefault="00165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F7770" w14:textId="77777777" w:rsidR="00EC3D6A" w:rsidRDefault="00EC3D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A9D2" w14:textId="2EE65B3F" w:rsidR="007022E6" w:rsidRDefault="007022E6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FC002F">
      <w:rPr>
        <w:rFonts w:ascii="Times New Roman" w:hAnsi="Times New Roman" w:cs="Times New Roman"/>
        <w:noProof/>
      </w:rPr>
      <w:t>3</w:t>
    </w:r>
    <w:r>
      <w:rPr>
        <w:rFonts w:ascii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C5A4D" w14:textId="77777777" w:rsidR="00EC3D6A" w:rsidRDefault="00EC3D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E2CE" w14:textId="77777777" w:rsidR="00165CFF" w:rsidRDefault="00165CFF">
      <w:pPr>
        <w:spacing w:after="0" w:line="240" w:lineRule="auto"/>
      </w:pPr>
      <w:r>
        <w:separator/>
      </w:r>
    </w:p>
  </w:footnote>
  <w:footnote w:type="continuationSeparator" w:id="0">
    <w:p w14:paraId="5E3BDC3C" w14:textId="77777777" w:rsidR="00165CFF" w:rsidRDefault="00165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15484" w14:textId="77777777" w:rsidR="00EC3D6A" w:rsidRDefault="00EC3D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9543D" w14:textId="71D6DDB1" w:rsidR="00EC3D6A" w:rsidRDefault="00EC3D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4434C" w14:textId="77777777" w:rsidR="00EC3D6A" w:rsidRDefault="00EC3D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4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10087"/>
    <w:rsid w:val="000155EB"/>
    <w:rsid w:val="00015F37"/>
    <w:rsid w:val="000260F0"/>
    <w:rsid w:val="00026217"/>
    <w:rsid w:val="0003723B"/>
    <w:rsid w:val="000373AE"/>
    <w:rsid w:val="000416EA"/>
    <w:rsid w:val="000600E6"/>
    <w:rsid w:val="000607E6"/>
    <w:rsid w:val="00061A49"/>
    <w:rsid w:val="00062B3C"/>
    <w:rsid w:val="000630DD"/>
    <w:rsid w:val="0006538A"/>
    <w:rsid w:val="000761AA"/>
    <w:rsid w:val="000822E9"/>
    <w:rsid w:val="00086FBC"/>
    <w:rsid w:val="00093071"/>
    <w:rsid w:val="00094AA6"/>
    <w:rsid w:val="000953D8"/>
    <w:rsid w:val="00095AB2"/>
    <w:rsid w:val="000C0175"/>
    <w:rsid w:val="000C5E0C"/>
    <w:rsid w:val="000F19E7"/>
    <w:rsid w:val="00101802"/>
    <w:rsid w:val="00102E90"/>
    <w:rsid w:val="00104612"/>
    <w:rsid w:val="00106F6E"/>
    <w:rsid w:val="00115AE3"/>
    <w:rsid w:val="001228B1"/>
    <w:rsid w:val="001228B7"/>
    <w:rsid w:val="00124A84"/>
    <w:rsid w:val="001355EE"/>
    <w:rsid w:val="001370DC"/>
    <w:rsid w:val="00140DB5"/>
    <w:rsid w:val="00151B5C"/>
    <w:rsid w:val="0015757C"/>
    <w:rsid w:val="0016017D"/>
    <w:rsid w:val="00165CFF"/>
    <w:rsid w:val="001709DA"/>
    <w:rsid w:val="00195B34"/>
    <w:rsid w:val="001A2B66"/>
    <w:rsid w:val="001A33F3"/>
    <w:rsid w:val="001B07E8"/>
    <w:rsid w:val="001B5268"/>
    <w:rsid w:val="001C05E3"/>
    <w:rsid w:val="001C3846"/>
    <w:rsid w:val="001E48C6"/>
    <w:rsid w:val="001F3F50"/>
    <w:rsid w:val="001F46F7"/>
    <w:rsid w:val="00205515"/>
    <w:rsid w:val="00220C93"/>
    <w:rsid w:val="00221406"/>
    <w:rsid w:val="00226BAA"/>
    <w:rsid w:val="00241BA8"/>
    <w:rsid w:val="00246753"/>
    <w:rsid w:val="002569D7"/>
    <w:rsid w:val="002615FE"/>
    <w:rsid w:val="00261C24"/>
    <w:rsid w:val="00264111"/>
    <w:rsid w:val="00273D1C"/>
    <w:rsid w:val="00276379"/>
    <w:rsid w:val="002838D1"/>
    <w:rsid w:val="00292AB5"/>
    <w:rsid w:val="002B530B"/>
    <w:rsid w:val="002D5EFB"/>
    <w:rsid w:val="002E257C"/>
    <w:rsid w:val="002F3D10"/>
    <w:rsid w:val="00321816"/>
    <w:rsid w:val="00326527"/>
    <w:rsid w:val="003407CB"/>
    <w:rsid w:val="00361185"/>
    <w:rsid w:val="003642C5"/>
    <w:rsid w:val="003643DB"/>
    <w:rsid w:val="00365757"/>
    <w:rsid w:val="00380E84"/>
    <w:rsid w:val="003841F3"/>
    <w:rsid w:val="003C3E78"/>
    <w:rsid w:val="003D0CC9"/>
    <w:rsid w:val="003E3CDF"/>
    <w:rsid w:val="003E52D2"/>
    <w:rsid w:val="00407689"/>
    <w:rsid w:val="004141B4"/>
    <w:rsid w:val="0042342F"/>
    <w:rsid w:val="004244B0"/>
    <w:rsid w:val="00424F7D"/>
    <w:rsid w:val="00427B3F"/>
    <w:rsid w:val="00441967"/>
    <w:rsid w:val="00444288"/>
    <w:rsid w:val="004606AF"/>
    <w:rsid w:val="004771A5"/>
    <w:rsid w:val="00482541"/>
    <w:rsid w:val="00483B3F"/>
    <w:rsid w:val="004934F0"/>
    <w:rsid w:val="00495E97"/>
    <w:rsid w:val="004A0EF1"/>
    <w:rsid w:val="004A3142"/>
    <w:rsid w:val="004B33F2"/>
    <w:rsid w:val="004B68AF"/>
    <w:rsid w:val="004B77BC"/>
    <w:rsid w:val="004C7546"/>
    <w:rsid w:val="004C7C37"/>
    <w:rsid w:val="004D0968"/>
    <w:rsid w:val="004E32D8"/>
    <w:rsid w:val="00500553"/>
    <w:rsid w:val="00501E78"/>
    <w:rsid w:val="00506C75"/>
    <w:rsid w:val="0050714E"/>
    <w:rsid w:val="005167B1"/>
    <w:rsid w:val="00535438"/>
    <w:rsid w:val="005526E0"/>
    <w:rsid w:val="0055415D"/>
    <w:rsid w:val="00555506"/>
    <w:rsid w:val="005A4A0B"/>
    <w:rsid w:val="005B33A1"/>
    <w:rsid w:val="005D19B9"/>
    <w:rsid w:val="005E6BE1"/>
    <w:rsid w:val="00615E24"/>
    <w:rsid w:val="00616FD8"/>
    <w:rsid w:val="00617FF4"/>
    <w:rsid w:val="00631C2A"/>
    <w:rsid w:val="00640FEE"/>
    <w:rsid w:val="00643851"/>
    <w:rsid w:val="00651BB5"/>
    <w:rsid w:val="00652DD3"/>
    <w:rsid w:val="00673A55"/>
    <w:rsid w:val="00673BAE"/>
    <w:rsid w:val="006809F3"/>
    <w:rsid w:val="006900A5"/>
    <w:rsid w:val="00692DD3"/>
    <w:rsid w:val="006973E0"/>
    <w:rsid w:val="006B4CE8"/>
    <w:rsid w:val="006D6423"/>
    <w:rsid w:val="006E223F"/>
    <w:rsid w:val="006E3AF3"/>
    <w:rsid w:val="006E675C"/>
    <w:rsid w:val="007022E6"/>
    <w:rsid w:val="00702840"/>
    <w:rsid w:val="00710F2A"/>
    <w:rsid w:val="00723272"/>
    <w:rsid w:val="00727ADE"/>
    <w:rsid w:val="00750589"/>
    <w:rsid w:val="00752D64"/>
    <w:rsid w:val="007568E8"/>
    <w:rsid w:val="00757214"/>
    <w:rsid w:val="00764A6F"/>
    <w:rsid w:val="00766CC4"/>
    <w:rsid w:val="00770030"/>
    <w:rsid w:val="0078387B"/>
    <w:rsid w:val="007A4240"/>
    <w:rsid w:val="007B2E53"/>
    <w:rsid w:val="007B4F6A"/>
    <w:rsid w:val="007C0409"/>
    <w:rsid w:val="007C0648"/>
    <w:rsid w:val="007E0984"/>
    <w:rsid w:val="007E0B2A"/>
    <w:rsid w:val="007E16E1"/>
    <w:rsid w:val="007F3EB7"/>
    <w:rsid w:val="00800309"/>
    <w:rsid w:val="00800B0D"/>
    <w:rsid w:val="00813ECD"/>
    <w:rsid w:val="008213A7"/>
    <w:rsid w:val="008236A8"/>
    <w:rsid w:val="00826CD4"/>
    <w:rsid w:val="00853EDD"/>
    <w:rsid w:val="00861364"/>
    <w:rsid w:val="00866763"/>
    <w:rsid w:val="008727AC"/>
    <w:rsid w:val="008830CD"/>
    <w:rsid w:val="008836B9"/>
    <w:rsid w:val="00885CE9"/>
    <w:rsid w:val="00891088"/>
    <w:rsid w:val="0089288F"/>
    <w:rsid w:val="008B291C"/>
    <w:rsid w:val="008B443B"/>
    <w:rsid w:val="008B731E"/>
    <w:rsid w:val="008C729B"/>
    <w:rsid w:val="008D4902"/>
    <w:rsid w:val="008E0C81"/>
    <w:rsid w:val="008E131A"/>
    <w:rsid w:val="0092640D"/>
    <w:rsid w:val="00927EF0"/>
    <w:rsid w:val="00932485"/>
    <w:rsid w:val="00934A0E"/>
    <w:rsid w:val="00935770"/>
    <w:rsid w:val="009357A3"/>
    <w:rsid w:val="00942CE4"/>
    <w:rsid w:val="00942EC9"/>
    <w:rsid w:val="00950911"/>
    <w:rsid w:val="00961349"/>
    <w:rsid w:val="00974210"/>
    <w:rsid w:val="00985B5D"/>
    <w:rsid w:val="009923E6"/>
    <w:rsid w:val="009A2E9A"/>
    <w:rsid w:val="009A46B5"/>
    <w:rsid w:val="009A5A62"/>
    <w:rsid w:val="009A6DB3"/>
    <w:rsid w:val="009B4350"/>
    <w:rsid w:val="009C14F4"/>
    <w:rsid w:val="009C622F"/>
    <w:rsid w:val="009E47C3"/>
    <w:rsid w:val="009F0E30"/>
    <w:rsid w:val="009F7556"/>
    <w:rsid w:val="00A04238"/>
    <w:rsid w:val="00A07B20"/>
    <w:rsid w:val="00A16F8E"/>
    <w:rsid w:val="00A2612E"/>
    <w:rsid w:val="00A274E5"/>
    <w:rsid w:val="00A3131A"/>
    <w:rsid w:val="00A32F3D"/>
    <w:rsid w:val="00A4534A"/>
    <w:rsid w:val="00A464F8"/>
    <w:rsid w:val="00A46D4C"/>
    <w:rsid w:val="00A553F0"/>
    <w:rsid w:val="00A6729F"/>
    <w:rsid w:val="00A7073D"/>
    <w:rsid w:val="00A73EB9"/>
    <w:rsid w:val="00A75887"/>
    <w:rsid w:val="00A77261"/>
    <w:rsid w:val="00A8280F"/>
    <w:rsid w:val="00A86EA1"/>
    <w:rsid w:val="00A9042C"/>
    <w:rsid w:val="00A945FC"/>
    <w:rsid w:val="00AC0774"/>
    <w:rsid w:val="00AD6E39"/>
    <w:rsid w:val="00AE1C16"/>
    <w:rsid w:val="00AF1CD6"/>
    <w:rsid w:val="00B0717E"/>
    <w:rsid w:val="00B11FA6"/>
    <w:rsid w:val="00B16F78"/>
    <w:rsid w:val="00B228EE"/>
    <w:rsid w:val="00B279DF"/>
    <w:rsid w:val="00B316EA"/>
    <w:rsid w:val="00B321F1"/>
    <w:rsid w:val="00B364F3"/>
    <w:rsid w:val="00B4087B"/>
    <w:rsid w:val="00B41321"/>
    <w:rsid w:val="00B60C5C"/>
    <w:rsid w:val="00B60E01"/>
    <w:rsid w:val="00B640E5"/>
    <w:rsid w:val="00B64664"/>
    <w:rsid w:val="00B65468"/>
    <w:rsid w:val="00B74E45"/>
    <w:rsid w:val="00B8280E"/>
    <w:rsid w:val="00B927D3"/>
    <w:rsid w:val="00BB0539"/>
    <w:rsid w:val="00BB4557"/>
    <w:rsid w:val="00BC49B8"/>
    <w:rsid w:val="00BC6AAA"/>
    <w:rsid w:val="00BC78E6"/>
    <w:rsid w:val="00BE1EF1"/>
    <w:rsid w:val="00BF662F"/>
    <w:rsid w:val="00C03960"/>
    <w:rsid w:val="00C0554F"/>
    <w:rsid w:val="00C1488C"/>
    <w:rsid w:val="00C31DD8"/>
    <w:rsid w:val="00C33B32"/>
    <w:rsid w:val="00C446F8"/>
    <w:rsid w:val="00C4541D"/>
    <w:rsid w:val="00C46429"/>
    <w:rsid w:val="00C47FD0"/>
    <w:rsid w:val="00C52D48"/>
    <w:rsid w:val="00C6246E"/>
    <w:rsid w:val="00C76A22"/>
    <w:rsid w:val="00C8543F"/>
    <w:rsid w:val="00C91BBD"/>
    <w:rsid w:val="00C9558B"/>
    <w:rsid w:val="00C97205"/>
    <w:rsid w:val="00CB2C14"/>
    <w:rsid w:val="00CB5906"/>
    <w:rsid w:val="00CC1385"/>
    <w:rsid w:val="00CC2AA7"/>
    <w:rsid w:val="00CC53C1"/>
    <w:rsid w:val="00CD2C7C"/>
    <w:rsid w:val="00CD38F2"/>
    <w:rsid w:val="00CD797D"/>
    <w:rsid w:val="00CE5C52"/>
    <w:rsid w:val="00D231CB"/>
    <w:rsid w:val="00D264F9"/>
    <w:rsid w:val="00D269BD"/>
    <w:rsid w:val="00D300AD"/>
    <w:rsid w:val="00D42376"/>
    <w:rsid w:val="00D46691"/>
    <w:rsid w:val="00D5696C"/>
    <w:rsid w:val="00D67025"/>
    <w:rsid w:val="00D77830"/>
    <w:rsid w:val="00D84C2C"/>
    <w:rsid w:val="00D87D66"/>
    <w:rsid w:val="00DB356B"/>
    <w:rsid w:val="00DC3C24"/>
    <w:rsid w:val="00DD3BBF"/>
    <w:rsid w:val="00DE1CCC"/>
    <w:rsid w:val="00DE5170"/>
    <w:rsid w:val="00DE7A2F"/>
    <w:rsid w:val="00DF17A1"/>
    <w:rsid w:val="00DF1B4D"/>
    <w:rsid w:val="00DF246F"/>
    <w:rsid w:val="00DF2E6D"/>
    <w:rsid w:val="00E14A96"/>
    <w:rsid w:val="00E2201A"/>
    <w:rsid w:val="00E316F0"/>
    <w:rsid w:val="00E54C12"/>
    <w:rsid w:val="00E55D04"/>
    <w:rsid w:val="00E612E7"/>
    <w:rsid w:val="00E65739"/>
    <w:rsid w:val="00E722C7"/>
    <w:rsid w:val="00E747D9"/>
    <w:rsid w:val="00E81CEF"/>
    <w:rsid w:val="00E84D4C"/>
    <w:rsid w:val="00E91FEE"/>
    <w:rsid w:val="00E9284D"/>
    <w:rsid w:val="00EA578E"/>
    <w:rsid w:val="00EB044A"/>
    <w:rsid w:val="00EB6748"/>
    <w:rsid w:val="00EC2B32"/>
    <w:rsid w:val="00EC3D6A"/>
    <w:rsid w:val="00ED110D"/>
    <w:rsid w:val="00EF3757"/>
    <w:rsid w:val="00F26CE0"/>
    <w:rsid w:val="00F47F2A"/>
    <w:rsid w:val="00F47FBD"/>
    <w:rsid w:val="00F50F04"/>
    <w:rsid w:val="00F55307"/>
    <w:rsid w:val="00F60769"/>
    <w:rsid w:val="00F80DEA"/>
    <w:rsid w:val="00F8212D"/>
    <w:rsid w:val="00F821B7"/>
    <w:rsid w:val="00F96573"/>
    <w:rsid w:val="00FA40DB"/>
    <w:rsid w:val="00FA63FF"/>
    <w:rsid w:val="00FA7213"/>
    <w:rsid w:val="00FB0FF0"/>
    <w:rsid w:val="00FB24C8"/>
    <w:rsid w:val="00FB6A61"/>
    <w:rsid w:val="00FC002F"/>
    <w:rsid w:val="00FC4C55"/>
    <w:rsid w:val="00FD0DA4"/>
    <w:rsid w:val="00FD2C6F"/>
    <w:rsid w:val="00FF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CA26F5-DDD8-40F9-AFE0-B73A680C2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3946B4-23C4-42F1-9471-79D19F16F759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Macklin, Amy</cp:lastModifiedBy>
  <cp:revision>2</cp:revision>
  <cp:lastPrinted>2022-10-11T20:31:00Z</cp:lastPrinted>
  <dcterms:created xsi:type="dcterms:W3CDTF">2022-11-15T20:29:00Z</dcterms:created>
  <dcterms:modified xsi:type="dcterms:W3CDTF">2022-11-15T20:29:00Z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